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E6F85">
        <w:rPr>
          <w:rFonts w:ascii="Arial" w:hAnsi="Arial" w:cs="Arial"/>
          <w:b/>
          <w:bCs/>
        </w:rPr>
        <w:t>Российская Федерация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  <w:bCs/>
        </w:rPr>
        <w:t>Иркутская область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  <w:bCs/>
        </w:rPr>
        <w:t>АДМИНИСТРАЦИЯ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  <w:bCs/>
        </w:rPr>
        <w:t>СЕЛЬСКОГО ПОСЕЛЕНИЯ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  <w:bCs/>
        </w:rPr>
        <w:t>СОСНОВСКОГО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  <w:bCs/>
        </w:rPr>
        <w:t>МУНИЦИПАЛЬНОГО ОБРАЗОВАНИЯ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  <w:bCs/>
        </w:rPr>
        <w:t>ПОСТАНОВЛЕНИЕ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EE6F85">
        <w:rPr>
          <w:rFonts w:ascii="Arial" w:hAnsi="Arial" w:cs="Arial"/>
        </w:rPr>
        <w:t xml:space="preserve">От </w:t>
      </w:r>
      <w:r w:rsidR="007650B3" w:rsidRPr="00EE6F85">
        <w:rPr>
          <w:rFonts w:ascii="Arial" w:hAnsi="Arial" w:cs="Arial"/>
        </w:rPr>
        <w:t xml:space="preserve"> </w:t>
      </w:r>
      <w:r w:rsidR="00107D66" w:rsidRPr="00EE6F85">
        <w:rPr>
          <w:rFonts w:ascii="Arial" w:hAnsi="Arial" w:cs="Arial"/>
        </w:rPr>
        <w:t xml:space="preserve"> </w:t>
      </w:r>
      <w:r w:rsidR="00340C02" w:rsidRPr="00EE6F85">
        <w:rPr>
          <w:rFonts w:ascii="Arial" w:hAnsi="Arial" w:cs="Arial"/>
        </w:rPr>
        <w:t>20</w:t>
      </w:r>
      <w:r w:rsidR="00107D66" w:rsidRPr="00EE6F85">
        <w:rPr>
          <w:rFonts w:ascii="Arial" w:hAnsi="Arial" w:cs="Arial"/>
        </w:rPr>
        <w:t>.</w:t>
      </w:r>
      <w:r w:rsidR="00340C02" w:rsidRPr="00EE6F85">
        <w:rPr>
          <w:rFonts w:ascii="Arial" w:hAnsi="Arial" w:cs="Arial"/>
        </w:rPr>
        <w:t>12</w:t>
      </w:r>
      <w:r w:rsidR="00107D66" w:rsidRPr="00EE6F85">
        <w:rPr>
          <w:rFonts w:ascii="Arial" w:hAnsi="Arial" w:cs="Arial"/>
        </w:rPr>
        <w:t>.2016</w:t>
      </w:r>
      <w:r w:rsidR="00B43BB7" w:rsidRPr="00EE6F85">
        <w:rPr>
          <w:rFonts w:ascii="Arial" w:hAnsi="Arial" w:cs="Arial"/>
        </w:rPr>
        <w:t xml:space="preserve"> </w:t>
      </w:r>
      <w:r w:rsidR="009C33DC" w:rsidRPr="00EE6F85">
        <w:rPr>
          <w:rFonts w:ascii="Arial" w:hAnsi="Arial" w:cs="Arial"/>
        </w:rPr>
        <w:t xml:space="preserve">г.  </w:t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9C33DC" w:rsidRPr="00EE6F85">
        <w:rPr>
          <w:rFonts w:ascii="Arial" w:hAnsi="Arial" w:cs="Arial"/>
        </w:rPr>
        <w:tab/>
      </w:r>
      <w:r w:rsidR="00107D66" w:rsidRPr="00EE6F85">
        <w:rPr>
          <w:rFonts w:ascii="Arial" w:hAnsi="Arial" w:cs="Arial"/>
        </w:rPr>
        <w:t xml:space="preserve">      </w:t>
      </w:r>
      <w:r w:rsidR="00340C02" w:rsidRPr="00EE6F85">
        <w:rPr>
          <w:rFonts w:ascii="Arial" w:hAnsi="Arial" w:cs="Arial"/>
        </w:rPr>
        <w:t>№ 380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E6F85">
        <w:rPr>
          <w:rFonts w:ascii="Arial" w:hAnsi="Arial" w:cs="Arial"/>
        </w:rPr>
        <w:t>с</w:t>
      </w:r>
      <w:proofErr w:type="gramEnd"/>
      <w:r w:rsidRPr="00EE6F85">
        <w:rPr>
          <w:rFonts w:ascii="Arial" w:hAnsi="Arial" w:cs="Arial"/>
        </w:rPr>
        <w:t>.</w:t>
      </w:r>
      <w:r w:rsidR="00FB3C39" w:rsidRPr="00EE6F85">
        <w:rPr>
          <w:rFonts w:ascii="Arial" w:hAnsi="Arial" w:cs="Arial"/>
        </w:rPr>
        <w:t xml:space="preserve"> </w:t>
      </w:r>
      <w:r w:rsidRPr="00EE6F85">
        <w:rPr>
          <w:rFonts w:ascii="Arial" w:hAnsi="Arial" w:cs="Arial"/>
        </w:rPr>
        <w:t>Сосновка</w:t>
      </w:r>
    </w:p>
    <w:p w:rsidR="00F6324F" w:rsidRPr="00EE6F85" w:rsidRDefault="00F6324F" w:rsidP="00EE6F85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</w:rPr>
      </w:pPr>
    </w:p>
    <w:p w:rsidR="00553FCE" w:rsidRPr="00EE6F85" w:rsidRDefault="00107D66" w:rsidP="00EE6F85">
      <w:pPr>
        <w:jc w:val="center"/>
        <w:rPr>
          <w:rFonts w:ascii="Arial" w:hAnsi="Arial" w:cs="Arial"/>
        </w:rPr>
      </w:pPr>
      <w:r w:rsidRPr="00EE6F85">
        <w:rPr>
          <w:rFonts w:ascii="Arial" w:hAnsi="Arial" w:cs="Arial"/>
          <w:b/>
        </w:rPr>
        <w:t>Об утверждении</w:t>
      </w:r>
      <w:r w:rsidR="00E5166F" w:rsidRPr="00EE6F85">
        <w:rPr>
          <w:rFonts w:ascii="Arial" w:hAnsi="Arial" w:cs="Arial"/>
          <w:b/>
        </w:rPr>
        <w:t xml:space="preserve"> </w:t>
      </w:r>
      <w:r w:rsidR="00F6324F" w:rsidRPr="00EE6F85">
        <w:rPr>
          <w:rFonts w:ascii="Arial" w:hAnsi="Arial" w:cs="Arial"/>
          <w:b/>
        </w:rPr>
        <w:t xml:space="preserve"> муниц</w:t>
      </w:r>
      <w:r w:rsidR="00304444" w:rsidRPr="00EE6F85">
        <w:rPr>
          <w:rFonts w:ascii="Arial" w:hAnsi="Arial" w:cs="Arial"/>
          <w:b/>
        </w:rPr>
        <w:t>ипальн</w:t>
      </w:r>
      <w:r w:rsidR="008D22C1" w:rsidRPr="00EE6F85">
        <w:rPr>
          <w:rFonts w:ascii="Arial" w:hAnsi="Arial" w:cs="Arial"/>
          <w:b/>
        </w:rPr>
        <w:t>ой</w:t>
      </w:r>
      <w:r w:rsidR="007A231A" w:rsidRPr="00EE6F85">
        <w:rPr>
          <w:rFonts w:ascii="Arial" w:hAnsi="Arial" w:cs="Arial"/>
          <w:b/>
        </w:rPr>
        <w:t xml:space="preserve"> программ</w:t>
      </w:r>
      <w:r w:rsidR="008D22C1" w:rsidRPr="00EE6F85">
        <w:rPr>
          <w:rFonts w:ascii="Arial" w:hAnsi="Arial" w:cs="Arial"/>
          <w:b/>
        </w:rPr>
        <w:t>ы</w:t>
      </w:r>
      <w:r w:rsidR="00304444" w:rsidRPr="00EE6F85">
        <w:rPr>
          <w:rFonts w:ascii="Arial" w:hAnsi="Arial" w:cs="Arial"/>
          <w:b/>
        </w:rPr>
        <w:t xml:space="preserve"> «Развитие муниципального хозяйства на территории сельского поселения Сосновского муниципального образования» </w:t>
      </w:r>
      <w:r w:rsidR="00A20ACD" w:rsidRPr="00EE6F85">
        <w:rPr>
          <w:rFonts w:ascii="Arial" w:hAnsi="Arial" w:cs="Arial"/>
          <w:b/>
        </w:rPr>
        <w:t>на период 201</w:t>
      </w:r>
      <w:r w:rsidR="008D22C1" w:rsidRPr="00EE6F85">
        <w:rPr>
          <w:rFonts w:ascii="Arial" w:hAnsi="Arial" w:cs="Arial"/>
          <w:b/>
        </w:rPr>
        <w:t>7</w:t>
      </w:r>
      <w:r w:rsidR="00A20ACD" w:rsidRPr="00EE6F85">
        <w:rPr>
          <w:rFonts w:ascii="Arial" w:hAnsi="Arial" w:cs="Arial"/>
          <w:b/>
        </w:rPr>
        <w:t xml:space="preserve"> – 201</w:t>
      </w:r>
      <w:r w:rsidR="00562B38" w:rsidRPr="00EE6F85">
        <w:rPr>
          <w:rFonts w:ascii="Arial" w:hAnsi="Arial" w:cs="Arial"/>
          <w:b/>
        </w:rPr>
        <w:t>9</w:t>
      </w:r>
      <w:r w:rsidR="00553FCE" w:rsidRPr="00EE6F85">
        <w:rPr>
          <w:rFonts w:ascii="Arial" w:hAnsi="Arial" w:cs="Arial"/>
          <w:b/>
        </w:rPr>
        <w:t xml:space="preserve"> год</w:t>
      </w:r>
      <w:r w:rsidR="00314C92" w:rsidRPr="00EE6F85">
        <w:rPr>
          <w:rFonts w:ascii="Arial" w:hAnsi="Arial" w:cs="Arial"/>
          <w:b/>
        </w:rPr>
        <w:t>ы</w:t>
      </w:r>
    </w:p>
    <w:p w:rsidR="00F6324F" w:rsidRPr="00EE6F85" w:rsidRDefault="00F6324F" w:rsidP="00EE6F85">
      <w:pPr>
        <w:jc w:val="both"/>
        <w:rPr>
          <w:rFonts w:ascii="Arial" w:hAnsi="Arial" w:cs="Arial"/>
          <w:b/>
        </w:rPr>
      </w:pPr>
    </w:p>
    <w:p w:rsidR="00093409" w:rsidRPr="00EE6F85" w:rsidRDefault="00093409" w:rsidP="00EE6F85">
      <w:pPr>
        <w:spacing w:after="12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      </w:t>
      </w:r>
      <w:proofErr w:type="gramStart"/>
      <w:r w:rsidRPr="00EE6F85">
        <w:rPr>
          <w:rFonts w:ascii="Arial" w:hAnsi="Arial" w:cs="Arial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на основании Порядка разработки, утверждения и реализации муниципальных программ сельского поселения Сосновского муниципального образования, утвержденного постановлением администрации сельского поселения Сосновского муниципального образования от 14.11.2013г. № 78, руководствуясь ст. ст. 6, 47 Устава сельского поселения Сосновского  муниципального образования, </w:t>
      </w:r>
      <w:proofErr w:type="gramEnd"/>
    </w:p>
    <w:p w:rsidR="00F6324F" w:rsidRPr="00EE6F85" w:rsidRDefault="00F6324F" w:rsidP="00EE6F85">
      <w:pPr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ПОСТАНОВЛЯЮ: </w:t>
      </w:r>
    </w:p>
    <w:p w:rsidR="00562B38" w:rsidRPr="00EE6F85" w:rsidRDefault="00562B38" w:rsidP="00EE6F85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Утвердить</w:t>
      </w:r>
      <w:r w:rsidR="00176F8A" w:rsidRPr="00EE6F85">
        <w:rPr>
          <w:rFonts w:ascii="Arial" w:hAnsi="Arial" w:cs="Arial"/>
        </w:rPr>
        <w:t xml:space="preserve"> муниципальную программу</w:t>
      </w:r>
      <w:r w:rsidR="00304444" w:rsidRPr="00EE6F85">
        <w:rPr>
          <w:rFonts w:ascii="Arial" w:hAnsi="Arial" w:cs="Arial"/>
        </w:rPr>
        <w:t xml:space="preserve"> </w:t>
      </w:r>
      <w:r w:rsidR="00176F8A" w:rsidRPr="00EE6F85">
        <w:rPr>
          <w:rFonts w:ascii="Arial" w:hAnsi="Arial" w:cs="Arial"/>
        </w:rPr>
        <w:t>«Развитие муниципального хозяйства на территории сельского поселения Сосновского муниципального образ</w:t>
      </w:r>
      <w:r w:rsidR="00A20ACD" w:rsidRPr="00EE6F85">
        <w:rPr>
          <w:rFonts w:ascii="Arial" w:hAnsi="Arial" w:cs="Arial"/>
        </w:rPr>
        <w:t>ования» на период 201</w:t>
      </w:r>
      <w:r w:rsidRPr="00EE6F85">
        <w:rPr>
          <w:rFonts w:ascii="Arial" w:hAnsi="Arial" w:cs="Arial"/>
        </w:rPr>
        <w:t>7-</w:t>
      </w:r>
      <w:r w:rsidR="00A20ACD" w:rsidRPr="00EE6F85">
        <w:rPr>
          <w:rFonts w:ascii="Arial" w:hAnsi="Arial" w:cs="Arial"/>
        </w:rPr>
        <w:t>201</w:t>
      </w:r>
      <w:r w:rsidRPr="00EE6F85">
        <w:rPr>
          <w:rFonts w:ascii="Arial" w:hAnsi="Arial" w:cs="Arial"/>
        </w:rPr>
        <w:t>9</w:t>
      </w:r>
      <w:r w:rsidR="0079280C" w:rsidRPr="00EE6F85">
        <w:rPr>
          <w:rFonts w:ascii="Arial" w:hAnsi="Arial" w:cs="Arial"/>
        </w:rPr>
        <w:t xml:space="preserve"> годы</w:t>
      </w:r>
      <w:r w:rsidRPr="00EE6F85">
        <w:rPr>
          <w:rFonts w:ascii="Arial" w:hAnsi="Arial" w:cs="Arial"/>
        </w:rPr>
        <w:t xml:space="preserve"> (приложение 1,2) со следующими параметрами: </w:t>
      </w:r>
    </w:p>
    <w:p w:rsidR="00562B38" w:rsidRPr="00EE6F85" w:rsidRDefault="00562B38" w:rsidP="00EE6F8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E6F85">
        <w:rPr>
          <w:b w:val="0"/>
          <w:sz w:val="24"/>
          <w:szCs w:val="24"/>
        </w:rPr>
        <w:t xml:space="preserve">           - строку «Ресурсное обеспечение реализации муниципальной программы </w:t>
      </w:r>
      <w:proofErr w:type="gramStart"/>
      <w:r w:rsidRPr="00EE6F85">
        <w:rPr>
          <w:b w:val="0"/>
          <w:sz w:val="24"/>
          <w:szCs w:val="24"/>
        </w:rPr>
        <w:t>за</w:t>
      </w:r>
      <w:proofErr w:type="gramEnd"/>
      <w:r w:rsidRPr="00EE6F85">
        <w:rPr>
          <w:b w:val="0"/>
          <w:sz w:val="24"/>
          <w:szCs w:val="24"/>
        </w:rPr>
        <w:t xml:space="preserve"> счет средств бюджета сельского поселения» паспорта Программы читать  в следующей редакции:</w:t>
      </w:r>
    </w:p>
    <w:p w:rsidR="00562B38" w:rsidRPr="00EE6F85" w:rsidRDefault="00562B38" w:rsidP="00EE6F85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EE6F85">
        <w:rPr>
          <w:b w:val="0"/>
          <w:sz w:val="24"/>
          <w:szCs w:val="24"/>
        </w:rPr>
        <w:t xml:space="preserve">а) 2017год  - </w:t>
      </w:r>
      <w:r w:rsidR="00947B1C" w:rsidRPr="00EE6F85">
        <w:rPr>
          <w:b w:val="0"/>
          <w:sz w:val="24"/>
          <w:szCs w:val="24"/>
        </w:rPr>
        <w:t>1105,8</w:t>
      </w:r>
      <w:r w:rsidRPr="00EE6F85">
        <w:rPr>
          <w:b w:val="0"/>
          <w:sz w:val="24"/>
          <w:szCs w:val="24"/>
        </w:rPr>
        <w:t xml:space="preserve"> тыс. руб.;</w:t>
      </w:r>
    </w:p>
    <w:p w:rsidR="00562B38" w:rsidRPr="00EE6F85" w:rsidRDefault="00562B38" w:rsidP="00EE6F85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EE6F85">
        <w:rPr>
          <w:b w:val="0"/>
          <w:sz w:val="24"/>
          <w:szCs w:val="24"/>
        </w:rPr>
        <w:t xml:space="preserve">б) 2018 год – </w:t>
      </w:r>
      <w:r w:rsidR="00947B1C" w:rsidRPr="00EE6F85">
        <w:rPr>
          <w:b w:val="0"/>
          <w:sz w:val="24"/>
          <w:szCs w:val="24"/>
        </w:rPr>
        <w:t>1092,1</w:t>
      </w:r>
      <w:r w:rsidRPr="00EE6F85">
        <w:rPr>
          <w:b w:val="0"/>
          <w:sz w:val="24"/>
          <w:szCs w:val="24"/>
        </w:rPr>
        <w:t xml:space="preserve"> тыс. руб.;</w:t>
      </w:r>
    </w:p>
    <w:p w:rsidR="00562B38" w:rsidRPr="00EE6F85" w:rsidRDefault="00562B38" w:rsidP="00EE6F85">
      <w:pPr>
        <w:pStyle w:val="ConsTitle"/>
        <w:widowControl/>
        <w:ind w:left="764" w:right="0"/>
        <w:jc w:val="both"/>
        <w:rPr>
          <w:b w:val="0"/>
          <w:sz w:val="24"/>
          <w:szCs w:val="24"/>
        </w:rPr>
      </w:pPr>
      <w:r w:rsidRPr="00EE6F85">
        <w:rPr>
          <w:b w:val="0"/>
          <w:sz w:val="24"/>
          <w:szCs w:val="24"/>
        </w:rPr>
        <w:t xml:space="preserve">в) 2019 год – </w:t>
      </w:r>
      <w:r w:rsidR="00947B1C" w:rsidRPr="00EE6F85">
        <w:rPr>
          <w:b w:val="0"/>
          <w:sz w:val="24"/>
          <w:szCs w:val="24"/>
        </w:rPr>
        <w:t>1199,4</w:t>
      </w:r>
      <w:r w:rsidRPr="00EE6F85">
        <w:rPr>
          <w:b w:val="0"/>
          <w:sz w:val="24"/>
          <w:szCs w:val="24"/>
        </w:rPr>
        <w:t xml:space="preserve"> тыс. руб.</w:t>
      </w:r>
    </w:p>
    <w:p w:rsidR="00093409" w:rsidRPr="00EE6F85" w:rsidRDefault="00093409" w:rsidP="00EE6F8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E6F85">
        <w:rPr>
          <w:sz w:val="24"/>
          <w:szCs w:val="24"/>
        </w:rPr>
        <w:t xml:space="preserve">   </w:t>
      </w:r>
      <w:r w:rsidRPr="00EE6F85">
        <w:rPr>
          <w:b w:val="0"/>
          <w:sz w:val="24"/>
          <w:szCs w:val="24"/>
        </w:rPr>
        <w:t>2</w:t>
      </w:r>
      <w:r w:rsidR="005D4356" w:rsidRPr="00EE6F85">
        <w:rPr>
          <w:b w:val="0"/>
          <w:sz w:val="24"/>
          <w:szCs w:val="24"/>
        </w:rPr>
        <w:t>.</w:t>
      </w:r>
      <w:r w:rsidR="005D4356" w:rsidRPr="00EE6F85">
        <w:rPr>
          <w:sz w:val="24"/>
          <w:szCs w:val="24"/>
        </w:rPr>
        <w:t xml:space="preserve">  </w:t>
      </w:r>
      <w:r w:rsidRPr="00EE6F85">
        <w:rPr>
          <w:b w:val="0"/>
          <w:sz w:val="24"/>
          <w:szCs w:val="24"/>
        </w:rPr>
        <w:t>Ведущему специалисту по финансов</w:t>
      </w:r>
      <w:proofErr w:type="gramStart"/>
      <w:r w:rsidRPr="00EE6F85">
        <w:rPr>
          <w:b w:val="0"/>
          <w:sz w:val="24"/>
          <w:szCs w:val="24"/>
        </w:rPr>
        <w:t>о-</w:t>
      </w:r>
      <w:proofErr w:type="gramEnd"/>
      <w:r w:rsidRPr="00EE6F85">
        <w:rPr>
          <w:b w:val="0"/>
          <w:sz w:val="24"/>
          <w:szCs w:val="24"/>
        </w:rPr>
        <w:t xml:space="preserve"> бюджетной политике администрации сельского поселения Сосновского муниципального образования (</w:t>
      </w:r>
      <w:proofErr w:type="spellStart"/>
      <w:r w:rsidRPr="00EE6F85">
        <w:rPr>
          <w:b w:val="0"/>
          <w:sz w:val="24"/>
          <w:szCs w:val="24"/>
        </w:rPr>
        <w:t>Реченская</w:t>
      </w:r>
      <w:proofErr w:type="spellEnd"/>
      <w:r w:rsidRPr="00EE6F85">
        <w:rPr>
          <w:b w:val="0"/>
          <w:sz w:val="24"/>
          <w:szCs w:val="24"/>
        </w:rPr>
        <w:t xml:space="preserve"> Е.А.) предусмотреть финансирование мероприятий  муниципальной программы при формировании бюджета 2017 год</w:t>
      </w:r>
      <w:r w:rsidR="00C425E6" w:rsidRPr="00EE6F85">
        <w:rPr>
          <w:b w:val="0"/>
          <w:sz w:val="24"/>
          <w:szCs w:val="24"/>
        </w:rPr>
        <w:t xml:space="preserve"> и плановый период 2018-2019 годы</w:t>
      </w:r>
      <w:r w:rsidRPr="00EE6F85">
        <w:rPr>
          <w:b w:val="0"/>
          <w:sz w:val="24"/>
          <w:szCs w:val="24"/>
        </w:rPr>
        <w:t>.</w:t>
      </w:r>
    </w:p>
    <w:p w:rsidR="00093409" w:rsidRPr="00EE6F85" w:rsidRDefault="00093409" w:rsidP="00EE6F85">
      <w:pPr>
        <w:jc w:val="both"/>
        <w:rPr>
          <w:rFonts w:ascii="Arial" w:hAnsi="Arial" w:cs="Arial"/>
          <w:b/>
        </w:rPr>
      </w:pPr>
      <w:r w:rsidRPr="00EE6F85">
        <w:rPr>
          <w:rFonts w:ascii="Arial" w:hAnsi="Arial" w:cs="Arial"/>
        </w:rPr>
        <w:t xml:space="preserve">    3.  Настоящее постановление опубликовать в средствах массовой информации, газете «Сосновский вестник» и на официальном сайте администрации сельского поселения.  </w:t>
      </w:r>
    </w:p>
    <w:p w:rsidR="007A15A1" w:rsidRPr="00EE6F85" w:rsidRDefault="007A15A1" w:rsidP="00EE6F85">
      <w:pPr>
        <w:widowControl w:val="0"/>
        <w:autoSpaceDE w:val="0"/>
        <w:autoSpaceDN w:val="0"/>
        <w:adjustRightInd w:val="0"/>
        <w:ind w:left="284" w:right="-142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4.  Настоящее постановление вступает в силу  с 01.01.2017г., считать началом реализации муниципальной программы 1 января 2017 года.</w:t>
      </w:r>
    </w:p>
    <w:p w:rsidR="005D4356" w:rsidRDefault="005D4356" w:rsidP="00EE6F85">
      <w:pPr>
        <w:jc w:val="both"/>
        <w:rPr>
          <w:rFonts w:ascii="Arial" w:hAnsi="Arial" w:cs="Arial"/>
        </w:rPr>
      </w:pPr>
    </w:p>
    <w:p w:rsidR="00EE6F85" w:rsidRPr="00EE6F85" w:rsidRDefault="00EE6F85" w:rsidP="00EE6F85">
      <w:pPr>
        <w:jc w:val="both"/>
        <w:rPr>
          <w:rFonts w:ascii="Arial" w:hAnsi="Arial" w:cs="Arial"/>
        </w:rPr>
      </w:pPr>
    </w:p>
    <w:p w:rsidR="005D4356" w:rsidRPr="00EE6F85" w:rsidRDefault="005D4356" w:rsidP="00EE6F85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 w:rsidRPr="00EE6F85">
        <w:rPr>
          <w:rFonts w:ascii="Arial" w:hAnsi="Arial" w:cs="Arial"/>
          <w:spacing w:val="4"/>
        </w:rPr>
        <w:t xml:space="preserve">Глава  </w:t>
      </w:r>
      <w:r w:rsidRPr="00EE6F85">
        <w:rPr>
          <w:rFonts w:ascii="Arial" w:hAnsi="Arial" w:cs="Arial"/>
          <w:color w:val="000000"/>
          <w:spacing w:val="1"/>
        </w:rPr>
        <w:t xml:space="preserve">Сосновского </w:t>
      </w:r>
    </w:p>
    <w:p w:rsidR="005D4356" w:rsidRPr="00EE6F85" w:rsidRDefault="005D4356" w:rsidP="00EE6F85">
      <w:pPr>
        <w:jc w:val="both"/>
        <w:rPr>
          <w:rFonts w:ascii="Arial" w:hAnsi="Arial" w:cs="Arial"/>
        </w:rPr>
      </w:pPr>
      <w:r w:rsidRPr="00EE6F85">
        <w:rPr>
          <w:rFonts w:ascii="Arial" w:hAnsi="Arial" w:cs="Arial"/>
          <w:color w:val="000000"/>
          <w:spacing w:val="1"/>
        </w:rPr>
        <w:t xml:space="preserve">муниципального образования                                            </w:t>
      </w:r>
      <w:r w:rsidRPr="00EE6F85">
        <w:rPr>
          <w:rFonts w:ascii="Arial" w:hAnsi="Arial" w:cs="Arial"/>
          <w:color w:val="000000"/>
          <w:spacing w:val="-2"/>
        </w:rPr>
        <w:t>В.Г. Устинов</w:t>
      </w:r>
    </w:p>
    <w:p w:rsidR="005D4356" w:rsidRPr="00EE6F85" w:rsidRDefault="005D4356" w:rsidP="00EE6F8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  <w:b/>
          <w:color w:val="FF0000"/>
        </w:rPr>
        <w:t xml:space="preserve">      </w:t>
      </w:r>
    </w:p>
    <w:p w:rsidR="005D4356" w:rsidRPr="00EE6F85" w:rsidRDefault="005D4356" w:rsidP="00EE6F85">
      <w:pPr>
        <w:jc w:val="both"/>
        <w:rPr>
          <w:rFonts w:ascii="Arial" w:hAnsi="Arial" w:cs="Arial"/>
        </w:rPr>
      </w:pPr>
    </w:p>
    <w:p w:rsidR="00EE6F85" w:rsidRDefault="005D4356" w:rsidP="00EE6F85">
      <w:pPr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           </w:t>
      </w: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EE6F85" w:rsidRDefault="00EE6F85" w:rsidP="00EE6F85">
      <w:pPr>
        <w:jc w:val="both"/>
        <w:rPr>
          <w:rFonts w:ascii="Arial" w:hAnsi="Arial" w:cs="Arial"/>
        </w:rPr>
      </w:pPr>
    </w:p>
    <w:p w:rsidR="00FC6A76" w:rsidRPr="00EE6F85" w:rsidRDefault="00FC6A76" w:rsidP="00EE6F85">
      <w:pPr>
        <w:jc w:val="right"/>
        <w:rPr>
          <w:rFonts w:ascii="Arial" w:hAnsi="Arial" w:cs="Arial"/>
        </w:rPr>
      </w:pPr>
      <w:r w:rsidRPr="00EE6F85">
        <w:rPr>
          <w:rFonts w:ascii="Arial" w:hAnsi="Arial" w:cs="Arial"/>
        </w:rPr>
        <w:lastRenderedPageBreak/>
        <w:t>Приложение 1</w:t>
      </w:r>
    </w:p>
    <w:p w:rsidR="00FC6A76" w:rsidRPr="00EE6F85" w:rsidRDefault="00FC6A76" w:rsidP="00EE6F85">
      <w:pPr>
        <w:jc w:val="right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к постановлению главы </w:t>
      </w:r>
    </w:p>
    <w:p w:rsidR="00FC6A76" w:rsidRPr="00EE6F85" w:rsidRDefault="00FC6A76" w:rsidP="00EE6F85">
      <w:pPr>
        <w:jc w:val="right"/>
        <w:rPr>
          <w:rFonts w:ascii="Arial" w:hAnsi="Arial" w:cs="Arial"/>
        </w:rPr>
      </w:pPr>
      <w:r w:rsidRPr="00EE6F85">
        <w:rPr>
          <w:rFonts w:ascii="Arial" w:hAnsi="Arial" w:cs="Arial"/>
        </w:rPr>
        <w:t>администрации сельского поселения</w:t>
      </w:r>
    </w:p>
    <w:p w:rsidR="00FC6A76" w:rsidRPr="00EE6F85" w:rsidRDefault="00FC6A76" w:rsidP="00EE6F85">
      <w:pPr>
        <w:jc w:val="right"/>
        <w:rPr>
          <w:rFonts w:ascii="Arial" w:hAnsi="Arial" w:cs="Arial"/>
        </w:rPr>
      </w:pPr>
      <w:r w:rsidRPr="00EE6F85">
        <w:rPr>
          <w:rFonts w:ascii="Arial" w:hAnsi="Arial" w:cs="Arial"/>
        </w:rPr>
        <w:t>Сосновского муниципального образования</w:t>
      </w:r>
    </w:p>
    <w:p w:rsidR="00FC6A76" w:rsidRPr="00EE6F85" w:rsidRDefault="00FC6A76" w:rsidP="00EE6F85">
      <w:pPr>
        <w:jc w:val="right"/>
        <w:rPr>
          <w:rFonts w:ascii="Arial" w:hAnsi="Arial" w:cs="Arial"/>
        </w:rPr>
      </w:pPr>
      <w:r w:rsidRPr="00EE6F85">
        <w:rPr>
          <w:rFonts w:ascii="Arial" w:hAnsi="Arial" w:cs="Arial"/>
        </w:rPr>
        <w:t>от  20</w:t>
      </w:r>
      <w:r w:rsidRPr="00EE6F85">
        <w:rPr>
          <w:rFonts w:ascii="Arial" w:hAnsi="Arial" w:cs="Arial"/>
          <w:color w:val="FF0000"/>
        </w:rPr>
        <w:t xml:space="preserve"> </w:t>
      </w:r>
      <w:r w:rsidRPr="00EE6F85">
        <w:rPr>
          <w:rFonts w:ascii="Arial" w:hAnsi="Arial" w:cs="Arial"/>
        </w:rPr>
        <w:t>.12</w:t>
      </w:r>
      <w:r w:rsidRPr="00EE6F85">
        <w:rPr>
          <w:rFonts w:ascii="Arial" w:hAnsi="Arial" w:cs="Arial"/>
          <w:color w:val="FF0000"/>
        </w:rPr>
        <w:t xml:space="preserve"> </w:t>
      </w:r>
      <w:r w:rsidRPr="00EE6F85">
        <w:rPr>
          <w:rFonts w:ascii="Arial" w:hAnsi="Arial" w:cs="Arial"/>
        </w:rPr>
        <w:t>.2016г.</w:t>
      </w:r>
      <w:r w:rsidRPr="00EE6F85">
        <w:rPr>
          <w:rFonts w:ascii="Arial" w:hAnsi="Arial" w:cs="Arial"/>
          <w:color w:val="FF0000"/>
        </w:rPr>
        <w:t xml:space="preserve"> </w:t>
      </w:r>
      <w:r w:rsidRPr="00EE6F85">
        <w:rPr>
          <w:rFonts w:ascii="Arial" w:hAnsi="Arial" w:cs="Arial"/>
        </w:rPr>
        <w:t>№ 380</w:t>
      </w:r>
    </w:p>
    <w:p w:rsidR="005D4356" w:rsidRPr="00EE6F85" w:rsidRDefault="005D4356" w:rsidP="00EE6F85">
      <w:pPr>
        <w:jc w:val="both"/>
        <w:rPr>
          <w:rFonts w:ascii="Arial" w:hAnsi="Arial" w:cs="Arial"/>
        </w:rPr>
      </w:pPr>
    </w:p>
    <w:p w:rsidR="004A6386" w:rsidRPr="00EE6F85" w:rsidRDefault="004A6386" w:rsidP="00EE6F85">
      <w:pPr>
        <w:pStyle w:val="ConsTitle"/>
        <w:widowControl/>
        <w:ind w:right="0" w:firstLine="360"/>
        <w:jc w:val="both"/>
        <w:rPr>
          <w:b w:val="0"/>
          <w:sz w:val="24"/>
          <w:szCs w:val="24"/>
        </w:rPr>
      </w:pPr>
    </w:p>
    <w:p w:rsidR="00F6324F" w:rsidRPr="00EE6F85" w:rsidRDefault="00F6324F" w:rsidP="00EE6F85">
      <w:pPr>
        <w:ind w:firstLine="708"/>
        <w:jc w:val="both"/>
        <w:rPr>
          <w:rFonts w:ascii="Arial" w:hAnsi="Arial" w:cs="Arial"/>
        </w:rPr>
      </w:pPr>
    </w:p>
    <w:p w:rsidR="00F6324F" w:rsidRPr="00EE6F85" w:rsidRDefault="00F6324F" w:rsidP="00EE6F85">
      <w:pPr>
        <w:jc w:val="both"/>
        <w:rPr>
          <w:rFonts w:ascii="Arial" w:hAnsi="Arial" w:cs="Arial"/>
        </w:rPr>
      </w:pPr>
    </w:p>
    <w:p w:rsidR="00F6324F" w:rsidRPr="00EE6F85" w:rsidRDefault="00F6324F" w:rsidP="00EE6F85">
      <w:pPr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center"/>
        <w:rPr>
          <w:rFonts w:ascii="Arial" w:hAnsi="Arial" w:cs="Arial"/>
        </w:rPr>
      </w:pPr>
      <w:r w:rsidRPr="00EE6F85">
        <w:rPr>
          <w:rFonts w:ascii="Arial" w:hAnsi="Arial" w:cs="Arial"/>
        </w:rPr>
        <w:t>МУНИЦИПАЛЬНАЯ ПРОГРАММА</w:t>
      </w: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center"/>
        <w:rPr>
          <w:rFonts w:ascii="Arial" w:hAnsi="Arial" w:cs="Arial"/>
        </w:rPr>
      </w:pPr>
      <w:r w:rsidRPr="00EE6F85">
        <w:rPr>
          <w:rFonts w:ascii="Arial" w:hAnsi="Arial" w:cs="Arial"/>
        </w:rPr>
        <w:t>«РАЗВИТИЕ МУНИЦИПАЛЬНОГО ХОЗЯЙСТВА НА ТЕРРИТОРИИ СЕЛЬСКОГО ПОСЕЛЕНИЯ СОСНОВСКОГО МУН</w:t>
      </w:r>
      <w:r w:rsidR="00C425E6" w:rsidRPr="00EE6F85">
        <w:rPr>
          <w:rFonts w:ascii="Arial" w:hAnsi="Arial" w:cs="Arial"/>
        </w:rPr>
        <w:t xml:space="preserve">ИЦИПАЛЬНОГО ОБРАЗОВАНИЯ» на </w:t>
      </w:r>
      <w:r w:rsidR="009B4CC9" w:rsidRPr="00EE6F85">
        <w:rPr>
          <w:rFonts w:ascii="Arial" w:hAnsi="Arial" w:cs="Arial"/>
        </w:rPr>
        <w:t xml:space="preserve">период </w:t>
      </w:r>
      <w:r w:rsidR="00C425E6" w:rsidRPr="00EE6F85">
        <w:rPr>
          <w:rFonts w:ascii="Arial" w:hAnsi="Arial" w:cs="Arial"/>
        </w:rPr>
        <w:t>2017-2019</w:t>
      </w:r>
      <w:r w:rsidRPr="00EE6F85">
        <w:rPr>
          <w:rFonts w:ascii="Arial" w:hAnsi="Arial" w:cs="Arial"/>
        </w:rPr>
        <w:t xml:space="preserve"> годы</w:t>
      </w: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5B7CAA" w:rsidRPr="00EE6F85" w:rsidRDefault="005B7CAA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C425E6" w:rsidRPr="00EE6F85" w:rsidRDefault="005B7CAA" w:rsidP="00EE6F85">
      <w:pPr>
        <w:shd w:val="clear" w:color="auto" w:fill="FFFFFF"/>
        <w:tabs>
          <w:tab w:val="left" w:leader="underscore" w:pos="10773"/>
        </w:tabs>
        <w:jc w:val="center"/>
        <w:rPr>
          <w:rFonts w:ascii="Arial" w:hAnsi="Arial" w:cs="Arial"/>
        </w:rPr>
      </w:pPr>
      <w:r w:rsidRPr="00EE6F85">
        <w:rPr>
          <w:rFonts w:ascii="Arial" w:hAnsi="Arial" w:cs="Arial"/>
        </w:rPr>
        <w:t>Сосновка</w:t>
      </w:r>
    </w:p>
    <w:p w:rsidR="005B7CAA" w:rsidRPr="00EE6F85" w:rsidRDefault="00C425E6" w:rsidP="00EE6F85">
      <w:pPr>
        <w:shd w:val="clear" w:color="auto" w:fill="FFFFFF"/>
        <w:tabs>
          <w:tab w:val="left" w:leader="underscore" w:pos="10773"/>
        </w:tabs>
        <w:jc w:val="center"/>
        <w:rPr>
          <w:rFonts w:ascii="Arial" w:hAnsi="Arial" w:cs="Arial"/>
        </w:rPr>
      </w:pPr>
      <w:r w:rsidRPr="00EE6F85">
        <w:rPr>
          <w:rFonts w:ascii="Arial" w:hAnsi="Arial" w:cs="Arial"/>
        </w:rPr>
        <w:t>2016г.</w:t>
      </w:r>
    </w:p>
    <w:p w:rsidR="00C425E6" w:rsidRPr="00EE6F85" w:rsidRDefault="00C425E6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C425E6" w:rsidRPr="00EE6F85" w:rsidRDefault="00C425E6" w:rsidP="00EE6F85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EE6F85" w:rsidRDefault="00EE6F85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EE6F85" w:rsidRDefault="00EE6F85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EE6F85" w:rsidRDefault="00EE6F85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EE6F85" w:rsidRDefault="00EE6F85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EE6F85" w:rsidRDefault="00EE6F85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EE6F85" w:rsidRDefault="00EE6F85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5B7CAA" w:rsidRPr="00EE6F85" w:rsidRDefault="005B7CAA" w:rsidP="00EE6F85">
      <w:pPr>
        <w:pStyle w:val="1"/>
        <w:spacing w:before="0" w:after="0"/>
        <w:jc w:val="center"/>
        <w:rPr>
          <w:rFonts w:ascii="Arial" w:hAnsi="Arial" w:cs="Arial"/>
          <w:b/>
          <w:szCs w:val="24"/>
        </w:rPr>
      </w:pPr>
      <w:r w:rsidRPr="00EE6F85">
        <w:rPr>
          <w:rFonts w:ascii="Arial" w:hAnsi="Arial" w:cs="Arial"/>
          <w:b/>
          <w:szCs w:val="24"/>
        </w:rPr>
        <w:lastRenderedPageBreak/>
        <w:t>ПАСПОРТ</w:t>
      </w:r>
    </w:p>
    <w:p w:rsidR="005B7CAA" w:rsidRPr="00EE6F85" w:rsidRDefault="005B7CAA" w:rsidP="00EE6F85">
      <w:pPr>
        <w:pStyle w:val="1"/>
        <w:spacing w:before="0" w:after="0"/>
        <w:ind w:left="720"/>
        <w:jc w:val="center"/>
        <w:rPr>
          <w:rFonts w:ascii="Arial" w:hAnsi="Arial" w:cs="Arial"/>
          <w:szCs w:val="24"/>
        </w:rPr>
      </w:pPr>
      <w:r w:rsidRPr="00EE6F85">
        <w:rPr>
          <w:rFonts w:ascii="Arial" w:hAnsi="Arial" w:cs="Arial"/>
          <w:b/>
          <w:szCs w:val="24"/>
        </w:rPr>
        <w:t>МУНИЦИПАЛЬНОЙ ПРОГРАММЫ</w:t>
      </w:r>
      <w:r w:rsidRPr="00EE6F85">
        <w:rPr>
          <w:rFonts w:ascii="Arial" w:hAnsi="Arial" w:cs="Arial"/>
          <w:b/>
          <w:szCs w:val="24"/>
        </w:rPr>
        <w:br/>
      </w:r>
      <w:r w:rsidRPr="00EE6F85">
        <w:rPr>
          <w:rFonts w:ascii="Arial" w:hAnsi="Arial" w:cs="Arial"/>
          <w:szCs w:val="24"/>
        </w:rPr>
        <w:t>« РАЗВИТИЕ МУНИЦИПАЛЬНОГО ХОЗЯЙСТВА НА ТЕРРИТОРИИ СЕЛЬСКОГО ПОСЕЛЕНИЯ СОСНОВСКОГО МУНИЦИПАЛЬНОГО ОБРАЗОВАНИЯ»</w:t>
      </w:r>
    </w:p>
    <w:p w:rsidR="005B7CAA" w:rsidRPr="00EE6F85" w:rsidRDefault="00C425E6" w:rsidP="00EE6F85">
      <w:pPr>
        <w:pStyle w:val="1"/>
        <w:spacing w:before="0" w:after="0"/>
        <w:jc w:val="center"/>
        <w:outlineLvl w:val="0"/>
        <w:rPr>
          <w:rFonts w:ascii="Arial" w:hAnsi="Arial" w:cs="Arial"/>
          <w:szCs w:val="24"/>
        </w:rPr>
      </w:pPr>
      <w:r w:rsidRPr="00EE6F85">
        <w:rPr>
          <w:rFonts w:ascii="Arial" w:hAnsi="Arial" w:cs="Arial"/>
          <w:szCs w:val="24"/>
        </w:rPr>
        <w:t>на  период 2017-2019годы</w:t>
      </w:r>
    </w:p>
    <w:p w:rsidR="005B7CAA" w:rsidRPr="00EE6F85" w:rsidRDefault="005B7CAA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tbl>
      <w:tblPr>
        <w:tblW w:w="9923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503"/>
      </w:tblGrid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503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«Развитие муниципального хозяйства на территории сельского поселения Сосновского муниципального образования» на </w:t>
            </w:r>
            <w:r w:rsidR="00C425E6" w:rsidRPr="00EE6F85"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425E6" w:rsidRPr="00EE6F8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– 201</w:t>
            </w:r>
            <w:r w:rsidR="00C425E6" w:rsidRPr="00EE6F8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5B7CAA" w:rsidRPr="00EE6F85" w:rsidTr="0000080D">
        <w:trPr>
          <w:trHeight w:val="1215"/>
          <w:tblCellSpacing w:w="0" w:type="dxa"/>
        </w:trPr>
        <w:tc>
          <w:tcPr>
            <w:tcW w:w="3420" w:type="dxa"/>
            <w:tcBorders>
              <w:bottom w:val="single" w:sz="4" w:space="0" w:color="auto"/>
            </w:tcBorders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</w:t>
            </w:r>
            <w:r w:rsidR="00C425E6" w:rsidRPr="00EE6F85">
              <w:rPr>
                <w:rFonts w:ascii="Courier New" w:hAnsi="Courier New" w:cs="Courier New"/>
                <w:sz w:val="22"/>
                <w:szCs w:val="22"/>
              </w:rPr>
              <w:t>кого муниципально</w:t>
            </w:r>
            <w:r w:rsidR="00340E95" w:rsidRPr="00EE6F85"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  <w:r w:rsidR="00C425E6" w:rsidRPr="00EE6F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503" w:type="dxa"/>
          </w:tcPr>
          <w:p w:rsidR="005B7CAA" w:rsidRPr="00EE6F85" w:rsidRDefault="001D180F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</w:t>
            </w:r>
            <w:r w:rsidR="00340E95" w:rsidRPr="00EE6F85">
              <w:rPr>
                <w:rFonts w:ascii="Courier New" w:hAnsi="Courier New" w:cs="Courier New"/>
                <w:sz w:val="22"/>
                <w:szCs w:val="22"/>
              </w:rPr>
              <w:t xml:space="preserve">по экономическим вопросам администрации Сосновского  муниципального образования, вед. специалист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по финансово-бюджетной политике администрации Сосновского  муниципального </w:t>
            </w:r>
            <w:proofErr w:type="spellStart"/>
            <w:r w:rsidRPr="00EE6F85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proofErr w:type="gramStart"/>
            <w:r w:rsidRPr="00EE6F8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40E95" w:rsidRPr="00EE6F85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340E95" w:rsidRPr="00EE6F85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  <w:r w:rsidR="00340E95" w:rsidRPr="00EE6F8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специалист по правовой работе администрации Сосновского  муниципального образования, </w:t>
            </w:r>
            <w:r w:rsidR="00340E95" w:rsidRPr="00EE6F85">
              <w:rPr>
                <w:rFonts w:ascii="Courier New" w:hAnsi="Courier New" w:cs="Courier New"/>
                <w:sz w:val="22"/>
                <w:szCs w:val="22"/>
              </w:rPr>
              <w:t>ведущий специалист по ЖКХ</w:t>
            </w:r>
          </w:p>
        </w:tc>
      </w:tr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503" w:type="dxa"/>
          </w:tcPr>
          <w:p w:rsidR="005B7CAA" w:rsidRPr="00EE6F85" w:rsidRDefault="005B7CAA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администрация сельского поселения Сосновского муниципального образования;</w:t>
            </w:r>
          </w:p>
          <w:p w:rsidR="00951B73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общественные организации;</w:t>
            </w:r>
          </w:p>
          <w:p w:rsidR="00951B73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учреждения социальной сферы;</w:t>
            </w:r>
          </w:p>
          <w:p w:rsidR="00951B73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EE6F85">
              <w:rPr>
                <w:rFonts w:ascii="Courier New" w:hAnsi="Courier New" w:cs="Courier New"/>
                <w:color w:val="1E495C"/>
                <w:sz w:val="22"/>
                <w:szCs w:val="22"/>
                <w:shd w:val="clear" w:color="auto" w:fill="FFFFFF"/>
              </w:rPr>
              <w:t>- подрядные организации, определенные по итогам аукционов в соответствии с Федеральным законом</w:t>
            </w:r>
            <w:r w:rsidRPr="00EE6F85">
              <w:rPr>
                <w:rStyle w:val="apple-converted-space"/>
                <w:rFonts w:ascii="Courier New" w:hAnsi="Courier New" w:cs="Courier New"/>
                <w:color w:val="1E495C"/>
                <w:sz w:val="22"/>
                <w:szCs w:val="22"/>
                <w:shd w:val="clear" w:color="auto" w:fill="FFFFFF"/>
              </w:rPr>
              <w:t> </w:t>
            </w:r>
            <w:r w:rsidRPr="00EE6F85">
              <w:rPr>
                <w:rFonts w:ascii="Courier New" w:hAnsi="Courier New" w:cs="Courier New"/>
                <w:color w:val="1E495C"/>
                <w:sz w:val="22"/>
                <w:szCs w:val="22"/>
              </w:rPr>
              <w:br/>
            </w:r>
            <w:r w:rsidRPr="00EE6F85">
              <w:rPr>
                <w:rStyle w:val="apple-converted-space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05.04.2013 N</w:t>
            </w:r>
            <w:r w:rsidRPr="00EE6F85">
              <w:rPr>
                <w:rStyle w:val="apple-converted-space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E6F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44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E6F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>ФЗ</w:t>
            </w:r>
            <w:r w:rsidRPr="00EE6F85">
              <w:rPr>
                <w:rStyle w:val="apple-converted-space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951B73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ООО «</w:t>
            </w:r>
            <w:r w:rsidR="007865B5" w:rsidRPr="00EE6F85">
              <w:rPr>
                <w:rFonts w:ascii="Courier New" w:hAnsi="Courier New" w:cs="Courier New"/>
                <w:sz w:val="22"/>
                <w:szCs w:val="22"/>
              </w:rPr>
              <w:t>Управление ЖКХ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951B73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ОАО "Иркутская </w:t>
            </w:r>
            <w:proofErr w:type="spellStart"/>
            <w:r w:rsidRPr="00EE6F85">
              <w:rPr>
                <w:rFonts w:ascii="Courier New" w:hAnsi="Courier New" w:cs="Courier New"/>
                <w:sz w:val="22"/>
                <w:szCs w:val="22"/>
              </w:rPr>
              <w:t>Энергосбытовая</w:t>
            </w:r>
            <w:proofErr w:type="spellEnd"/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компания";</w:t>
            </w:r>
          </w:p>
          <w:p w:rsidR="005B7CAA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- ГУЭП «</w:t>
            </w:r>
            <w:proofErr w:type="spellStart"/>
            <w:r w:rsidRPr="00EE6F85">
              <w:rPr>
                <w:rFonts w:ascii="Courier New" w:hAnsi="Courier New" w:cs="Courier New"/>
                <w:sz w:val="22"/>
                <w:szCs w:val="22"/>
              </w:rPr>
              <w:t>Облкоммунэнерго</w:t>
            </w:r>
            <w:proofErr w:type="spellEnd"/>
            <w:r w:rsidRPr="00EE6F85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5B7CAA" w:rsidRPr="00EE6F85" w:rsidRDefault="005B7CAA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503" w:type="dxa"/>
          </w:tcPr>
          <w:p w:rsidR="005B7CAA" w:rsidRPr="00EE6F85" w:rsidRDefault="005B7CAA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Создание благоприя</w:t>
            </w:r>
            <w:r w:rsidR="00307380" w:rsidRPr="00EE6F85">
              <w:rPr>
                <w:rFonts w:ascii="Courier New" w:hAnsi="Courier New" w:cs="Courier New"/>
                <w:sz w:val="22"/>
                <w:szCs w:val="22"/>
              </w:rPr>
              <w:t>тных условий проживания граждан</w:t>
            </w:r>
          </w:p>
          <w:p w:rsidR="005B7CAA" w:rsidRPr="00EE6F85" w:rsidRDefault="005B7CAA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7CAA" w:rsidRPr="00EE6F85" w:rsidTr="003E0E9C">
        <w:trPr>
          <w:trHeight w:val="4243"/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5B7CAA" w:rsidRPr="00EE6F85" w:rsidRDefault="005B7CAA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B4CC9" w:rsidRPr="00EE6F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>приведение</w:t>
            </w:r>
            <w:r w:rsidR="009B4CC9" w:rsidRPr="00EE6F85">
              <w:rPr>
                <w:rFonts w:ascii="Courier New" w:hAnsi="Courier New" w:cs="Courier New"/>
                <w:sz w:val="22"/>
                <w:szCs w:val="22"/>
              </w:rPr>
              <w:t>, в соотв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етствии с требованиями, элементов</w:t>
            </w:r>
            <w:r w:rsidR="009B4CC9" w:rsidRPr="00EE6F85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5B7CAA" w:rsidRPr="00EE6F85" w:rsidRDefault="005B7CAA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организация ежегодной очистки</w:t>
            </w:r>
            <w:r w:rsidR="009B4CC9" w:rsidRPr="00EE6F85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вывозки</w:t>
            </w:r>
            <w:r w:rsidR="009B4CC9" w:rsidRPr="00EE6F85">
              <w:rPr>
                <w:rFonts w:ascii="Courier New" w:hAnsi="Courier New" w:cs="Courier New"/>
                <w:sz w:val="22"/>
                <w:szCs w:val="22"/>
              </w:rPr>
              <w:t xml:space="preserve"> мусора с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мест захоронения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</w:t>
            </w:r>
          </w:p>
          <w:p w:rsidR="005B7CAA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- упорядочение адресного хозяйства</w:t>
            </w:r>
            <w:r w:rsidR="009B4CC9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п. Белогорск и д. Арансахой</w:t>
            </w:r>
            <w:r w:rsidR="005B7CAA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5513C8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</w:t>
            </w:r>
            <w:r w:rsidR="005513C8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сбор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513C8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85552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вывозки </w:t>
            </w:r>
            <w:r w:rsidR="005513C8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мусора от частных домовладений;</w:t>
            </w:r>
          </w:p>
          <w:p w:rsidR="00C425E6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-сокращение расходов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 бюджета на оплату коммунальных услуг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 xml:space="preserve"> (тепловая энергия)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муниципальных </w:t>
            </w:r>
            <w:r w:rsidR="00951B73" w:rsidRPr="00EE6F85">
              <w:rPr>
                <w:rFonts w:ascii="Courier New" w:hAnsi="Courier New" w:cs="Courier New"/>
                <w:sz w:val="22"/>
                <w:szCs w:val="22"/>
              </w:rPr>
              <w:t>бюджетных учреждений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 xml:space="preserve"> «Исток»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B7CAA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425E6" w:rsidRPr="00EE6F85">
              <w:rPr>
                <w:rFonts w:ascii="Courier New" w:hAnsi="Courier New" w:cs="Courier New"/>
                <w:sz w:val="22"/>
                <w:szCs w:val="22"/>
              </w:rPr>
              <w:t>выполнени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е технических и организационных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меропр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иятий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по снижению использования энергоресурсов;</w:t>
            </w:r>
          </w:p>
          <w:p w:rsidR="00C425E6" w:rsidRPr="00EE6F85" w:rsidRDefault="005513C8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 обеспеч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ение соответствия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техническому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состо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янию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сети автомобильных дорог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местного значения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на территории Сосновского муниципального образования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425E6" w:rsidRPr="00EE6F85" w:rsidRDefault="005513C8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 повы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шение уров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ня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дворовых территорий многоквартирных домов  и п</w:t>
            </w:r>
            <w:r w:rsidR="00951B73" w:rsidRPr="00EE6F8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>оездов к дворовым территориям многокварт</w:t>
            </w:r>
            <w:r w:rsidR="00A9383B" w:rsidRPr="00EE6F85">
              <w:rPr>
                <w:rFonts w:ascii="Courier New" w:hAnsi="Courier New" w:cs="Courier New"/>
                <w:sz w:val="22"/>
                <w:szCs w:val="22"/>
              </w:rPr>
              <w:t>ирных домов сельского поселения</w:t>
            </w:r>
          </w:p>
          <w:p w:rsidR="005B7CAA" w:rsidRPr="00EE6F85" w:rsidRDefault="005B7CAA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7CAA" w:rsidRPr="00EE6F85" w:rsidTr="0053290D">
        <w:trPr>
          <w:trHeight w:val="1350"/>
          <w:tblCellSpacing w:w="0" w:type="dxa"/>
        </w:trPr>
        <w:tc>
          <w:tcPr>
            <w:tcW w:w="3420" w:type="dxa"/>
            <w:tcBorders>
              <w:bottom w:val="single" w:sz="4" w:space="0" w:color="auto"/>
            </w:tcBorders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03" w:type="dxa"/>
            <w:tcBorders>
              <w:bottom w:val="single" w:sz="4" w:space="0" w:color="auto"/>
            </w:tcBorders>
          </w:tcPr>
          <w:p w:rsidR="0053290D" w:rsidRPr="00EE6F85" w:rsidRDefault="00C425E6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2017 – 2019 годы</w:t>
            </w:r>
            <w:r w:rsidR="0053290D" w:rsidRPr="00EE6F85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5B7CAA" w:rsidRPr="00EE6F85" w:rsidRDefault="0053290D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Муниципальная программа реализуется в течение всего периода</w:t>
            </w:r>
          </w:p>
        </w:tc>
      </w:tr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03" w:type="dxa"/>
          </w:tcPr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F57E3" w:rsidRPr="00EE6F85">
              <w:rPr>
                <w:rFonts w:ascii="Courier New" w:hAnsi="Courier New" w:cs="Courier New"/>
                <w:sz w:val="22"/>
                <w:szCs w:val="22"/>
              </w:rPr>
              <w:t>количество приведенных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, в соответствии с требованиями, элементов благоустройства;</w:t>
            </w:r>
          </w:p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-количество выполненных мероприятий по организации ежегодной очистки и  вывозки мусора с мест захоронения; </w:t>
            </w:r>
          </w:p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количество населенных пунктов, в которых выполнено упорядочение адресного хозяйства;</w:t>
            </w:r>
          </w:p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количество частных домовладений, где организован сбор 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 xml:space="preserve"> и вывозка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мусора;</w:t>
            </w:r>
          </w:p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снижение доли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расходов  бюджета на оплату коммунальных услуг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 xml:space="preserve"> (тепловая энергия)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бюджетных учреждений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 xml:space="preserve"> «Исток»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 xml:space="preserve"> снижение доли использования энергоресурсов от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выполнени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технических и организационных мероприятий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9383B" w:rsidRPr="00EE6F85" w:rsidRDefault="00A9383B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увеличение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соответствия 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техническому состоянию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сети автомобильных дорог местного значения</w:t>
            </w:r>
            <w:r w:rsidR="00013191" w:rsidRPr="00EE6F85">
              <w:rPr>
                <w:rFonts w:ascii="Courier New" w:hAnsi="Courier New" w:cs="Courier New"/>
                <w:sz w:val="22"/>
                <w:szCs w:val="22"/>
              </w:rPr>
              <w:t xml:space="preserve"> (в том числе садоводческих, </w:t>
            </w:r>
            <w:proofErr w:type="gramStart"/>
            <w:r w:rsidR="00013191" w:rsidRPr="00EE6F85">
              <w:rPr>
                <w:rFonts w:ascii="Courier New" w:hAnsi="Courier New" w:cs="Courier New"/>
                <w:sz w:val="22"/>
                <w:szCs w:val="22"/>
              </w:rPr>
              <w:t>огороднических</w:t>
            </w:r>
            <w:proofErr w:type="gramEnd"/>
            <w:r w:rsidR="00013191" w:rsidRPr="00EE6F85">
              <w:rPr>
                <w:rFonts w:ascii="Courier New" w:hAnsi="Courier New" w:cs="Courier New"/>
                <w:sz w:val="22"/>
                <w:szCs w:val="22"/>
              </w:rPr>
              <w:t xml:space="preserve"> а/дорог)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 xml:space="preserve">, а также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43743" w:rsidRPr="00EE6F85">
              <w:rPr>
                <w:rFonts w:ascii="Courier New" w:hAnsi="Courier New" w:cs="Courier New"/>
                <w:sz w:val="22"/>
                <w:szCs w:val="22"/>
              </w:rPr>
              <w:t>дворовых территорий и проездов к дворовым территориям многоквартирных домов сельского поселения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9383B" w:rsidRPr="00EE6F85" w:rsidRDefault="00A9383B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5B7CAA" w:rsidRPr="00EE6F85" w:rsidRDefault="005B7CAA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503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Общий объём финансирования за счёт бюджета сельского поселения Сосновского муниципального образования составляет </w:t>
            </w:r>
            <w:r w:rsidR="00947B1C" w:rsidRPr="00EE6F85">
              <w:rPr>
                <w:rFonts w:ascii="Courier New" w:hAnsi="Courier New" w:cs="Courier New"/>
                <w:b/>
                <w:sz w:val="22"/>
                <w:szCs w:val="22"/>
              </w:rPr>
              <w:t>3397,3</w:t>
            </w:r>
            <w:r w:rsidRPr="00EE6F8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тысяч рублей, в  том числе по годам:</w:t>
            </w:r>
          </w:p>
          <w:p w:rsidR="005B7CAA" w:rsidRPr="00EE6F85" w:rsidRDefault="00951B7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г.- </w:t>
            </w:r>
            <w:r w:rsidR="00947B1C" w:rsidRPr="00EE6F85">
              <w:rPr>
                <w:rFonts w:ascii="Courier New" w:hAnsi="Courier New" w:cs="Courier New"/>
                <w:sz w:val="22"/>
                <w:szCs w:val="22"/>
              </w:rPr>
              <w:t>1105,8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тыс. рублей </w:t>
            </w:r>
          </w:p>
          <w:p w:rsidR="005B7CAA" w:rsidRPr="00EE6F85" w:rsidRDefault="00951B7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947B1C" w:rsidRPr="00EE6F85">
              <w:rPr>
                <w:rFonts w:ascii="Courier New" w:hAnsi="Courier New" w:cs="Courier New"/>
                <w:sz w:val="22"/>
                <w:szCs w:val="22"/>
              </w:rPr>
              <w:t>1092,1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тыс. рублей </w:t>
            </w:r>
          </w:p>
          <w:p w:rsidR="005B7CAA" w:rsidRPr="00EE6F85" w:rsidRDefault="00951B7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 w:rsidR="00947B1C" w:rsidRPr="00EE6F85">
              <w:rPr>
                <w:rFonts w:ascii="Courier New" w:hAnsi="Courier New" w:cs="Courier New"/>
                <w:sz w:val="22"/>
                <w:szCs w:val="22"/>
              </w:rPr>
              <w:t>1199,4</w:t>
            </w:r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5B7CAA" w:rsidRPr="00EE6F85">
              <w:rPr>
                <w:rFonts w:ascii="Courier New" w:hAnsi="Courier New" w:cs="Courier New"/>
                <w:sz w:val="22"/>
                <w:szCs w:val="22"/>
              </w:rPr>
              <w:t>ублей.</w:t>
            </w:r>
          </w:p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7CAA" w:rsidRPr="00EE6F85" w:rsidTr="003E0E9C">
        <w:trPr>
          <w:tblCellSpacing w:w="0" w:type="dxa"/>
        </w:trPr>
        <w:tc>
          <w:tcPr>
            <w:tcW w:w="3420" w:type="dxa"/>
          </w:tcPr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03" w:type="dxa"/>
          </w:tcPr>
          <w:p w:rsidR="00643743" w:rsidRPr="00EE6F85" w:rsidRDefault="0064374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F57E3" w:rsidRPr="00EE6F85">
              <w:rPr>
                <w:rFonts w:ascii="Courier New" w:hAnsi="Courier New" w:cs="Courier New"/>
                <w:sz w:val="22"/>
                <w:szCs w:val="22"/>
              </w:rPr>
              <w:t>количество приведенных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, в соответствии с требованиями, элементов благоустройства- 100%;</w:t>
            </w:r>
          </w:p>
          <w:p w:rsidR="00643743" w:rsidRPr="00EE6F85" w:rsidRDefault="0064374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 -количество выполненных мероприятий по организации ежегодной очистки и  вывозки мусора с мест захоронения-2ед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; </w:t>
            </w:r>
          </w:p>
          <w:p w:rsidR="00643743" w:rsidRPr="00EE6F85" w:rsidRDefault="0064374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- количество населенных пунктов, в которых выполнено упо</w:t>
            </w:r>
            <w:r w:rsidR="00013191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рядочение адресного хозяйства- 3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643743" w:rsidRPr="00EE6F85" w:rsidRDefault="0064374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количество частных домовладений, где организован сбор мусора- </w:t>
            </w:r>
            <w:r w:rsidR="00A75148"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350ед</w:t>
            </w:r>
            <w:r w:rsidRPr="00EE6F85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643743" w:rsidRPr="00EE6F85" w:rsidRDefault="0064374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снижение доли расходов  бюджета на оплату коммунальных услуг муниципальных бюджетных учреждений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 xml:space="preserve">  «Исток» </w:t>
            </w:r>
            <w:r w:rsidR="00A75148" w:rsidRPr="00EE6F85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75148" w:rsidRPr="00EE6F85">
              <w:rPr>
                <w:rFonts w:ascii="Courier New" w:hAnsi="Courier New" w:cs="Courier New"/>
                <w:sz w:val="22"/>
                <w:szCs w:val="22"/>
              </w:rPr>
              <w:t>% от базового показателя 2016г.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43743" w:rsidRPr="00EE6F85" w:rsidRDefault="00643743" w:rsidP="00EE6F85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>- снижение доли использования энергоресурсов от выполнения технических и организационных мероприятий</w:t>
            </w:r>
            <w:r w:rsidR="00A75148" w:rsidRPr="00EE6F85">
              <w:rPr>
                <w:rFonts w:ascii="Courier New" w:hAnsi="Courier New" w:cs="Courier New"/>
                <w:sz w:val="22"/>
                <w:szCs w:val="22"/>
              </w:rPr>
              <w:t>- 8%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43743" w:rsidRPr="00EE6F85" w:rsidRDefault="00643743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6F85">
              <w:rPr>
                <w:rFonts w:ascii="Courier New" w:hAnsi="Courier New" w:cs="Courier New"/>
                <w:sz w:val="22"/>
                <w:szCs w:val="22"/>
              </w:rPr>
              <w:t xml:space="preserve">-  увеличение </w:t>
            </w:r>
            <w:r w:rsidR="00A75148" w:rsidRPr="00EE6F85">
              <w:rPr>
                <w:rFonts w:ascii="Courier New" w:hAnsi="Courier New" w:cs="Courier New"/>
                <w:sz w:val="22"/>
                <w:szCs w:val="22"/>
              </w:rPr>
              <w:t xml:space="preserve">доли 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соответствия техническому состоянию сети автомобильных дорог местного значения</w:t>
            </w:r>
            <w:r w:rsidR="00013191" w:rsidRPr="00EE6F85">
              <w:rPr>
                <w:rFonts w:ascii="Courier New" w:hAnsi="Courier New" w:cs="Courier New"/>
                <w:sz w:val="22"/>
                <w:szCs w:val="22"/>
              </w:rPr>
              <w:t xml:space="preserve"> (в том числе садоводческих, </w:t>
            </w:r>
            <w:proofErr w:type="gramStart"/>
            <w:r w:rsidR="00013191" w:rsidRPr="00EE6F85">
              <w:rPr>
                <w:rFonts w:ascii="Courier New" w:hAnsi="Courier New" w:cs="Courier New"/>
                <w:sz w:val="22"/>
                <w:szCs w:val="22"/>
              </w:rPr>
              <w:t>огороднических</w:t>
            </w:r>
            <w:proofErr w:type="gramEnd"/>
            <w:r w:rsidR="00013191" w:rsidRPr="00EE6F85">
              <w:rPr>
                <w:rFonts w:ascii="Courier New" w:hAnsi="Courier New" w:cs="Courier New"/>
                <w:sz w:val="22"/>
                <w:szCs w:val="22"/>
              </w:rPr>
              <w:t xml:space="preserve"> а/дорог)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, а также  дворовых территорий и проездов к дворовым территориям многоквартирных домов сельского поселения</w:t>
            </w:r>
            <w:r w:rsidR="00A75148" w:rsidRPr="00EE6F85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A85552" w:rsidRPr="00EE6F85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A75148" w:rsidRPr="00EE6F85">
              <w:rPr>
                <w:rFonts w:ascii="Courier New" w:hAnsi="Courier New" w:cs="Courier New"/>
                <w:sz w:val="22"/>
                <w:szCs w:val="22"/>
              </w:rPr>
              <w:t>% от базового показателя 2016г.</w:t>
            </w:r>
            <w:r w:rsidRPr="00EE6F8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B7CAA" w:rsidRPr="00EE6F85" w:rsidRDefault="005B7CA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425E6" w:rsidRPr="00EE6F85" w:rsidRDefault="00C425E6" w:rsidP="00EE6F85">
      <w:pPr>
        <w:pStyle w:val="a4"/>
        <w:spacing w:before="0" w:beforeAutospacing="0" w:after="0" w:afterAutospacing="0"/>
        <w:jc w:val="both"/>
        <w:outlineLvl w:val="0"/>
        <w:rPr>
          <w:rStyle w:val="a5"/>
          <w:rFonts w:ascii="Arial" w:hAnsi="Arial" w:cs="Arial"/>
        </w:rPr>
      </w:pPr>
    </w:p>
    <w:p w:rsidR="005B7CAA" w:rsidRPr="00EE6F85" w:rsidRDefault="005B7CAA" w:rsidP="00EE6F85">
      <w:pPr>
        <w:pStyle w:val="a4"/>
        <w:spacing w:before="0" w:beforeAutospacing="0" w:after="0" w:afterAutospacing="0"/>
        <w:jc w:val="center"/>
        <w:outlineLvl w:val="0"/>
        <w:rPr>
          <w:rStyle w:val="a5"/>
          <w:rFonts w:ascii="Arial" w:hAnsi="Arial" w:cs="Arial"/>
        </w:rPr>
      </w:pPr>
      <w:r w:rsidRPr="00EE6F85">
        <w:rPr>
          <w:rStyle w:val="a5"/>
          <w:rFonts w:ascii="Arial" w:hAnsi="Arial" w:cs="Arial"/>
        </w:rPr>
        <w:t>РАЗДЕЛ 1.</w:t>
      </w:r>
      <w:r w:rsidR="00C425E6" w:rsidRPr="00EE6F85">
        <w:rPr>
          <w:rStyle w:val="a5"/>
          <w:rFonts w:ascii="Arial" w:hAnsi="Arial" w:cs="Arial"/>
        </w:rPr>
        <w:t xml:space="preserve"> ХАРАКТЕРИСТИКА ТЕКУЩЕГО СОСТОЯНИЯ СФЕРЫ РЕАЛИЗАЦИИ МУНИЦИПАЛЬНОЙ ПРОГРАММЫ</w:t>
      </w:r>
    </w:p>
    <w:p w:rsidR="004F57E3" w:rsidRPr="00EE6F85" w:rsidRDefault="004F57E3" w:rsidP="00EE6F85">
      <w:pPr>
        <w:pStyle w:val="a4"/>
        <w:spacing w:before="0" w:beforeAutospacing="0" w:after="0" w:afterAutospacing="0"/>
        <w:jc w:val="both"/>
        <w:outlineLvl w:val="0"/>
        <w:rPr>
          <w:rStyle w:val="a5"/>
          <w:rFonts w:ascii="Arial" w:hAnsi="Arial" w:cs="Arial"/>
        </w:rPr>
      </w:pPr>
    </w:p>
    <w:p w:rsidR="005B7CAA" w:rsidRPr="00EE6F85" w:rsidRDefault="004F57E3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В</w:t>
      </w:r>
      <w:r w:rsidR="005B7CAA" w:rsidRPr="00EE6F85">
        <w:rPr>
          <w:rFonts w:ascii="Arial" w:hAnsi="Arial" w:cs="Arial"/>
        </w:rPr>
        <w:t>опрос благоустройства территории Сосновского муниципального образования в настоящее время требует комплексного решения: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благоустройство населенных пунктов </w:t>
      </w:r>
      <w:r w:rsidR="00951B73" w:rsidRPr="00EE6F85">
        <w:rPr>
          <w:rFonts w:ascii="Arial" w:hAnsi="Arial" w:cs="Arial"/>
        </w:rPr>
        <w:t xml:space="preserve">сельского </w:t>
      </w:r>
      <w:r w:rsidRPr="00EE6F85">
        <w:rPr>
          <w:rFonts w:ascii="Arial" w:hAnsi="Arial" w:cs="Arial"/>
        </w:rPr>
        <w:t>поселения не отвечает современным требованиям;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 не соответствуют санитарным требованиям содержание дворовы</w:t>
      </w:r>
      <w:r w:rsidR="00951B73" w:rsidRPr="00EE6F85">
        <w:rPr>
          <w:rFonts w:ascii="Arial" w:hAnsi="Arial" w:cs="Arial"/>
        </w:rPr>
        <w:t>х</w:t>
      </w:r>
      <w:r w:rsidRPr="00EE6F85">
        <w:rPr>
          <w:rFonts w:ascii="Arial" w:hAnsi="Arial" w:cs="Arial"/>
        </w:rPr>
        <w:t xml:space="preserve"> территорий и места захоронения;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</w:t>
      </w:r>
      <w:r w:rsidR="00951B73" w:rsidRPr="00EE6F85">
        <w:rPr>
          <w:rFonts w:ascii="Arial" w:hAnsi="Arial" w:cs="Arial"/>
        </w:rPr>
        <w:t>не в полном объеме  организован сбор</w:t>
      </w:r>
      <w:r w:rsidRPr="00EE6F85">
        <w:rPr>
          <w:rFonts w:ascii="Arial" w:hAnsi="Arial" w:cs="Arial"/>
        </w:rPr>
        <w:t>, утил</w:t>
      </w:r>
      <w:r w:rsidR="00951B73" w:rsidRPr="00EE6F85">
        <w:rPr>
          <w:rFonts w:ascii="Arial" w:hAnsi="Arial" w:cs="Arial"/>
        </w:rPr>
        <w:t>изация и захоронение</w:t>
      </w:r>
      <w:r w:rsidRPr="00EE6F85">
        <w:rPr>
          <w:rFonts w:ascii="Arial" w:hAnsi="Arial" w:cs="Arial"/>
        </w:rPr>
        <w:t xml:space="preserve"> бытовых и промышленных отходов;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</w:t>
      </w:r>
      <w:r w:rsidR="00951B73" w:rsidRPr="00EE6F85">
        <w:rPr>
          <w:rFonts w:ascii="Arial" w:hAnsi="Arial" w:cs="Arial"/>
        </w:rPr>
        <w:t>недостаточный охват населённых пунктов</w:t>
      </w:r>
      <w:r w:rsidRPr="00EE6F85">
        <w:rPr>
          <w:rFonts w:ascii="Arial" w:hAnsi="Arial" w:cs="Arial"/>
        </w:rPr>
        <w:t xml:space="preserve"> сельского поселения уличным освещением</w:t>
      </w:r>
      <w:r w:rsidR="00951B73" w:rsidRPr="00EE6F85">
        <w:rPr>
          <w:rFonts w:ascii="Arial" w:hAnsi="Arial" w:cs="Arial"/>
        </w:rPr>
        <w:t>;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  <w:color w:val="000000"/>
        </w:rPr>
        <w:t xml:space="preserve">- неухоженные домовладения; 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 отсутств</w:t>
      </w:r>
      <w:r w:rsidR="00BC121A" w:rsidRPr="00EE6F85">
        <w:rPr>
          <w:rFonts w:ascii="Arial" w:hAnsi="Arial" w:cs="Arial"/>
        </w:rPr>
        <w:t>ие малых архитектурных форм</w:t>
      </w:r>
      <w:r w:rsidRPr="00EE6F85">
        <w:rPr>
          <w:rFonts w:ascii="Arial" w:hAnsi="Arial" w:cs="Arial"/>
        </w:rPr>
        <w:t xml:space="preserve"> (скамейки, урны и т.д.)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 несоответствие требованиям содержания санитарных правил детских площадок;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 отсутствие бренда территории.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жизни населения их комфортного проживания.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7CAA" w:rsidRPr="00EE6F85" w:rsidRDefault="005B7CAA" w:rsidP="00EE6F85">
      <w:pPr>
        <w:ind w:firstLine="851"/>
        <w:jc w:val="both"/>
        <w:rPr>
          <w:rFonts w:ascii="Arial" w:hAnsi="Arial" w:cs="Arial"/>
        </w:rPr>
      </w:pPr>
    </w:p>
    <w:p w:rsidR="00C425E6" w:rsidRPr="00EE6F85" w:rsidRDefault="005B7CAA" w:rsidP="00EE6F85">
      <w:pPr>
        <w:pStyle w:val="a4"/>
        <w:spacing w:before="0" w:beforeAutospacing="0" w:after="0" w:afterAutospacing="0"/>
        <w:ind w:left="502"/>
        <w:jc w:val="both"/>
        <w:rPr>
          <w:rStyle w:val="a5"/>
          <w:rFonts w:ascii="Arial" w:hAnsi="Arial" w:cs="Arial"/>
        </w:rPr>
      </w:pPr>
      <w:r w:rsidRPr="00EE6F85">
        <w:rPr>
          <w:rStyle w:val="a5"/>
          <w:rFonts w:ascii="Arial" w:hAnsi="Arial" w:cs="Arial"/>
        </w:rPr>
        <w:t>РАЗДЕЛ 2.</w:t>
      </w:r>
      <w:r w:rsidR="00C425E6" w:rsidRPr="00EE6F85">
        <w:rPr>
          <w:rStyle w:val="a5"/>
          <w:rFonts w:ascii="Arial" w:hAnsi="Arial" w:cs="Arial"/>
        </w:rPr>
        <w:t xml:space="preserve"> ЦЕЛЬ И ЗАДАЧИ МУНИЦИПАЛЬНОЙ ПРОГРАММЫ, ЦЕЛЕВЫЕ ПОКАЗАТЕЛИ МУНИЦИПАЛЬНОЙ ПРОГРАММЫ, СРОКИ РЕАЛИЗАЦИИ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outlineLvl w:val="0"/>
        <w:rPr>
          <w:rStyle w:val="a5"/>
          <w:rFonts w:ascii="Arial" w:hAnsi="Arial" w:cs="Arial"/>
        </w:rPr>
      </w:pPr>
    </w:p>
    <w:p w:rsidR="005B7CAA" w:rsidRPr="00EE6F85" w:rsidRDefault="005B7CAA" w:rsidP="00EE6F85">
      <w:pPr>
        <w:pStyle w:val="a4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Цель  Программы: 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Создание благоприятных условий проживания граждан</w:t>
      </w:r>
    </w:p>
    <w:p w:rsidR="005B7CAA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    Задачи Программы: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</w:t>
      </w:r>
      <w:r w:rsidR="004F57E3" w:rsidRPr="00EE6F85">
        <w:rPr>
          <w:rFonts w:ascii="Arial" w:hAnsi="Arial" w:cs="Arial"/>
        </w:rPr>
        <w:t>приведение</w:t>
      </w:r>
      <w:r w:rsidRPr="00EE6F85">
        <w:rPr>
          <w:rFonts w:ascii="Arial" w:hAnsi="Arial" w:cs="Arial"/>
        </w:rPr>
        <w:t xml:space="preserve">, в соответствии с требованиями, элементов благоустройства; 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организация взаимодействия между предприятиями, организациями и учреждениями для решения вопросов развития благоустройства поселения;                                                                                    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</w:rPr>
        <w:t>-организация ежегодной очистки и  вывозки мусора с мест захоронения</w:t>
      </w:r>
      <w:r w:rsidRPr="00EE6F85">
        <w:rPr>
          <w:rFonts w:ascii="Arial" w:hAnsi="Arial" w:cs="Arial"/>
          <w:color w:val="000000"/>
        </w:rPr>
        <w:t xml:space="preserve">; 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  <w:color w:val="000000"/>
        </w:rPr>
        <w:t>- упорядочение адресного хозяйства в п. Белогорск и д. Арансахой;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  <w:color w:val="000000"/>
        </w:rPr>
        <w:t>- организация сбора мусора от частных домовладений;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</w:rPr>
        <w:t>-сокращение расходов  бюджета на оплату коммунальных услуг муниципальных бюджетных учреждений (мук «Исток»);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</w:rPr>
        <w:t>-выполнение технических и организационных мероприятий по снижению использования энергоресурсов;</w:t>
      </w:r>
    </w:p>
    <w:p w:rsidR="00307380" w:rsidRPr="00EE6F85" w:rsidRDefault="00307380" w:rsidP="00EE6F8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E6F85">
        <w:rPr>
          <w:sz w:val="24"/>
          <w:szCs w:val="24"/>
        </w:rPr>
        <w:t>-  обеспечение соответствия техническому состоянию сети автомобильных дорог местного значения на территории Сосновского муниципального образования;</w:t>
      </w:r>
    </w:p>
    <w:p w:rsidR="005B7CAA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    </w:t>
      </w:r>
      <w:r w:rsidR="005B7CAA" w:rsidRPr="00EE6F85">
        <w:rPr>
          <w:rFonts w:ascii="Arial" w:hAnsi="Arial" w:cs="Arial"/>
        </w:rPr>
        <w:t>Сроки реализации Программы – 201</w:t>
      </w:r>
      <w:r w:rsidR="00BC121A" w:rsidRPr="00EE6F85">
        <w:rPr>
          <w:rFonts w:ascii="Arial" w:hAnsi="Arial" w:cs="Arial"/>
        </w:rPr>
        <w:t>7</w:t>
      </w:r>
      <w:r w:rsidR="005B7CAA" w:rsidRPr="00EE6F85">
        <w:rPr>
          <w:rFonts w:ascii="Arial" w:hAnsi="Arial" w:cs="Arial"/>
        </w:rPr>
        <w:t>-201</w:t>
      </w:r>
      <w:r w:rsidR="00BC121A" w:rsidRPr="00EE6F85">
        <w:rPr>
          <w:rFonts w:ascii="Arial" w:hAnsi="Arial" w:cs="Arial"/>
        </w:rPr>
        <w:t>9</w:t>
      </w:r>
      <w:r w:rsidR="005B7CAA" w:rsidRPr="00EE6F85">
        <w:rPr>
          <w:rFonts w:ascii="Arial" w:hAnsi="Arial" w:cs="Arial"/>
        </w:rPr>
        <w:t xml:space="preserve"> годы.</w:t>
      </w:r>
    </w:p>
    <w:p w:rsidR="005B7CAA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   </w:t>
      </w:r>
      <w:r w:rsidR="005B7CAA" w:rsidRPr="00EE6F85">
        <w:rPr>
          <w:rFonts w:ascii="Arial" w:hAnsi="Arial" w:cs="Arial"/>
        </w:rPr>
        <w:t> </w:t>
      </w:r>
      <w:r w:rsidR="005B7CAA" w:rsidRPr="00EE6F85">
        <w:rPr>
          <w:rFonts w:ascii="Arial" w:hAnsi="Arial" w:cs="Arial"/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</w:t>
      </w:r>
      <w:r w:rsidR="00BC121A" w:rsidRPr="00EE6F85">
        <w:rPr>
          <w:rFonts w:ascii="Arial" w:hAnsi="Arial" w:cs="Arial"/>
          <w:color w:val="000000"/>
        </w:rPr>
        <w:t>жилищн</w:t>
      </w:r>
      <w:proofErr w:type="gramStart"/>
      <w:r w:rsidR="00BC121A" w:rsidRPr="00EE6F85">
        <w:rPr>
          <w:rFonts w:ascii="Arial" w:hAnsi="Arial" w:cs="Arial"/>
          <w:color w:val="000000"/>
        </w:rPr>
        <w:t>о-</w:t>
      </w:r>
      <w:proofErr w:type="gramEnd"/>
      <w:r w:rsidR="00BC121A" w:rsidRPr="00EE6F85">
        <w:rPr>
          <w:rFonts w:ascii="Arial" w:hAnsi="Arial" w:cs="Arial"/>
          <w:color w:val="000000"/>
        </w:rPr>
        <w:t xml:space="preserve"> коммунального хозяйства сельского  поселения, по результатам которого</w:t>
      </w:r>
      <w:r w:rsidR="005B7CAA" w:rsidRPr="00EE6F85">
        <w:rPr>
          <w:rFonts w:ascii="Arial" w:hAnsi="Arial" w:cs="Arial"/>
          <w:color w:val="000000"/>
        </w:rPr>
        <w:t xml:space="preserve"> </w:t>
      </w:r>
      <w:r w:rsidR="00BC121A" w:rsidRPr="00EE6F85">
        <w:rPr>
          <w:rFonts w:ascii="Arial" w:hAnsi="Arial" w:cs="Arial"/>
          <w:color w:val="000000"/>
        </w:rPr>
        <w:t xml:space="preserve">сформулированы цели, </w:t>
      </w:r>
      <w:r w:rsidR="005B7CAA" w:rsidRPr="00EE6F85">
        <w:rPr>
          <w:rFonts w:ascii="Arial" w:hAnsi="Arial" w:cs="Arial"/>
          <w:color w:val="000000"/>
        </w:rPr>
        <w:t xml:space="preserve">задачи и направления деятельности при </w:t>
      </w:r>
      <w:r w:rsidR="00BC121A" w:rsidRPr="00EE6F85">
        <w:rPr>
          <w:rFonts w:ascii="Arial" w:hAnsi="Arial" w:cs="Arial"/>
          <w:color w:val="000000"/>
        </w:rPr>
        <w:t xml:space="preserve">выполнении муниципальной </w:t>
      </w:r>
      <w:r w:rsidR="005B7CAA" w:rsidRPr="00EE6F85">
        <w:rPr>
          <w:rFonts w:ascii="Arial" w:hAnsi="Arial" w:cs="Arial"/>
          <w:color w:val="000000"/>
        </w:rPr>
        <w:t xml:space="preserve"> программы.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Целевые показатели муниципальной программы: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</w:t>
      </w:r>
      <w:r w:rsidR="004F57E3" w:rsidRPr="00EE6F85">
        <w:rPr>
          <w:rFonts w:ascii="Arial" w:hAnsi="Arial" w:cs="Arial"/>
        </w:rPr>
        <w:t>количество приведенных</w:t>
      </w:r>
      <w:r w:rsidRPr="00EE6F85">
        <w:rPr>
          <w:rFonts w:ascii="Arial" w:hAnsi="Arial" w:cs="Arial"/>
        </w:rPr>
        <w:t>, в соответствии с требованиями, элементов благоустройства- 100%;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lastRenderedPageBreak/>
        <w:t xml:space="preserve"> -количество выполненных мероприятий по организации ежегодной очистки и  вывозки мусора с мест захоронения-2ед</w:t>
      </w:r>
      <w:r w:rsidRPr="00EE6F85">
        <w:rPr>
          <w:rFonts w:ascii="Arial" w:hAnsi="Arial" w:cs="Arial"/>
          <w:color w:val="000000"/>
        </w:rPr>
        <w:t xml:space="preserve">; 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  <w:color w:val="000000"/>
        </w:rPr>
        <w:t xml:space="preserve">- количество населенных пунктов, в которых выполнено упорядочение адресного хозяйства- </w:t>
      </w:r>
      <w:r w:rsidR="00CE755F" w:rsidRPr="00EE6F85">
        <w:rPr>
          <w:rFonts w:ascii="Arial" w:hAnsi="Arial" w:cs="Arial"/>
          <w:color w:val="000000"/>
        </w:rPr>
        <w:t>3</w:t>
      </w:r>
      <w:r w:rsidRPr="00EE6F85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E6F85">
        <w:rPr>
          <w:rFonts w:ascii="Arial" w:hAnsi="Arial" w:cs="Arial"/>
          <w:color w:val="000000"/>
        </w:rPr>
        <w:t>ед</w:t>
      </w:r>
      <w:proofErr w:type="spellEnd"/>
      <w:proofErr w:type="gramEnd"/>
      <w:r w:rsidRPr="00EE6F85">
        <w:rPr>
          <w:rFonts w:ascii="Arial" w:hAnsi="Arial" w:cs="Arial"/>
          <w:color w:val="000000"/>
        </w:rPr>
        <w:t>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  <w:color w:val="000000"/>
        </w:rPr>
        <w:t xml:space="preserve">- количество частных домовладений, где организован сбор </w:t>
      </w:r>
      <w:r w:rsidR="00013191" w:rsidRPr="00EE6F85">
        <w:rPr>
          <w:rFonts w:ascii="Arial" w:hAnsi="Arial" w:cs="Arial"/>
          <w:color w:val="000000"/>
        </w:rPr>
        <w:t xml:space="preserve">и вывозка </w:t>
      </w:r>
      <w:r w:rsidRPr="00EE6F85">
        <w:rPr>
          <w:rFonts w:ascii="Arial" w:hAnsi="Arial" w:cs="Arial"/>
          <w:color w:val="000000"/>
        </w:rPr>
        <w:t>мусора- 350ед;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E6F85">
        <w:rPr>
          <w:rFonts w:ascii="Arial" w:hAnsi="Arial" w:cs="Arial"/>
        </w:rPr>
        <w:t xml:space="preserve">- снижение доли расходов  бюджета на оплату коммунальных услуг </w:t>
      </w:r>
      <w:r w:rsidR="00A85552" w:rsidRPr="00EE6F85">
        <w:rPr>
          <w:rFonts w:ascii="Arial" w:hAnsi="Arial" w:cs="Arial"/>
        </w:rPr>
        <w:t xml:space="preserve">(тепловая энергия) </w:t>
      </w:r>
      <w:r w:rsidRPr="00EE6F85">
        <w:rPr>
          <w:rFonts w:ascii="Arial" w:hAnsi="Arial" w:cs="Arial"/>
        </w:rPr>
        <w:t>муниципальных бюджетных учреждений</w:t>
      </w:r>
      <w:r w:rsidR="00CE755F" w:rsidRPr="00EE6F85">
        <w:rPr>
          <w:rFonts w:ascii="Arial" w:hAnsi="Arial" w:cs="Arial"/>
        </w:rPr>
        <w:t xml:space="preserve"> (</w:t>
      </w:r>
      <w:r w:rsidR="00A85552" w:rsidRPr="00EE6F85">
        <w:rPr>
          <w:rFonts w:ascii="Arial" w:hAnsi="Arial" w:cs="Arial"/>
        </w:rPr>
        <w:t xml:space="preserve">учреждение культуры </w:t>
      </w:r>
      <w:r w:rsidR="00CE755F" w:rsidRPr="00EE6F85">
        <w:rPr>
          <w:rFonts w:ascii="Arial" w:hAnsi="Arial" w:cs="Arial"/>
        </w:rPr>
        <w:t xml:space="preserve">«Исток») </w:t>
      </w:r>
      <w:r w:rsidRPr="00EE6F85">
        <w:rPr>
          <w:rFonts w:ascii="Arial" w:hAnsi="Arial" w:cs="Arial"/>
        </w:rPr>
        <w:t xml:space="preserve">на </w:t>
      </w:r>
      <w:r w:rsidR="00CE755F" w:rsidRPr="00EE6F85">
        <w:rPr>
          <w:rFonts w:ascii="Arial" w:hAnsi="Arial" w:cs="Arial"/>
        </w:rPr>
        <w:t>7</w:t>
      </w:r>
      <w:r w:rsidRPr="00EE6F85">
        <w:rPr>
          <w:rFonts w:ascii="Arial" w:hAnsi="Arial" w:cs="Arial"/>
        </w:rPr>
        <w:t>% от базового показателя 2016г.;</w:t>
      </w:r>
    </w:p>
    <w:p w:rsidR="00A85552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</w:t>
      </w:r>
      <w:r w:rsidR="00A85552" w:rsidRPr="00EE6F85">
        <w:rPr>
          <w:rFonts w:ascii="Arial" w:hAnsi="Arial" w:cs="Arial"/>
        </w:rPr>
        <w:t xml:space="preserve">снижение расходов  бюджета за счет выполнения мероприятий  по </w:t>
      </w:r>
      <w:proofErr w:type="spellStart"/>
      <w:r w:rsidR="00A85552" w:rsidRPr="00EE6F85">
        <w:rPr>
          <w:rFonts w:ascii="Arial" w:hAnsi="Arial" w:cs="Arial"/>
        </w:rPr>
        <w:t>энергоэффективности</w:t>
      </w:r>
      <w:proofErr w:type="spellEnd"/>
      <w:r w:rsidR="00A85552" w:rsidRPr="00EE6F85">
        <w:rPr>
          <w:rFonts w:ascii="Arial" w:hAnsi="Arial" w:cs="Arial"/>
        </w:rPr>
        <w:t xml:space="preserve"> и организационных мероприятий на 8%; 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  увеличение доли соответствия техническому состоянию сети автомобильных дорог местного значения</w:t>
      </w:r>
      <w:r w:rsidR="00A85552" w:rsidRPr="00EE6F85">
        <w:rPr>
          <w:rFonts w:ascii="Arial" w:hAnsi="Arial" w:cs="Arial"/>
        </w:rPr>
        <w:t xml:space="preserve"> (в том числе садоводческих, </w:t>
      </w:r>
      <w:proofErr w:type="gramStart"/>
      <w:r w:rsidR="00A85552" w:rsidRPr="00EE6F85">
        <w:rPr>
          <w:rFonts w:ascii="Arial" w:hAnsi="Arial" w:cs="Arial"/>
        </w:rPr>
        <w:t>огороднических</w:t>
      </w:r>
      <w:proofErr w:type="gramEnd"/>
      <w:r w:rsidR="00A85552" w:rsidRPr="00EE6F85">
        <w:rPr>
          <w:rFonts w:ascii="Arial" w:hAnsi="Arial" w:cs="Arial"/>
        </w:rPr>
        <w:t xml:space="preserve"> а/дорог)</w:t>
      </w:r>
      <w:r w:rsidRPr="00EE6F85">
        <w:rPr>
          <w:rFonts w:ascii="Arial" w:hAnsi="Arial" w:cs="Arial"/>
        </w:rPr>
        <w:t xml:space="preserve">, а также  дворовых территорий и проездов к дворовым территориям многоквартирных домов сельского поселения на </w:t>
      </w:r>
      <w:r w:rsidR="00A85552" w:rsidRPr="00EE6F85">
        <w:rPr>
          <w:rFonts w:ascii="Arial" w:hAnsi="Arial" w:cs="Arial"/>
        </w:rPr>
        <w:t>15</w:t>
      </w:r>
      <w:r w:rsidRPr="00EE6F85">
        <w:rPr>
          <w:rFonts w:ascii="Arial" w:hAnsi="Arial" w:cs="Arial"/>
        </w:rPr>
        <w:t>% от базового показателя 2016г.;</w:t>
      </w:r>
    </w:p>
    <w:p w:rsidR="00307380" w:rsidRPr="00EE6F85" w:rsidRDefault="00307380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C425E6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Style w:val="a5"/>
          <w:rFonts w:ascii="Arial" w:hAnsi="Arial" w:cs="Arial"/>
        </w:rPr>
        <w:t xml:space="preserve">РАЗДЕЛ 3. </w:t>
      </w:r>
      <w:r w:rsidR="00C425E6" w:rsidRPr="00EE6F85">
        <w:rPr>
          <w:rStyle w:val="a5"/>
          <w:rFonts w:ascii="Arial" w:hAnsi="Arial" w:cs="Arial"/>
        </w:rPr>
        <w:t>РЕСУРСНОЕ ОБЕСЕЧЕНИЕ МУНИЦИПАЛЬНОЙ ПРОГРАММЫ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outlineLvl w:val="0"/>
        <w:rPr>
          <w:rStyle w:val="a5"/>
          <w:rFonts w:ascii="Arial" w:hAnsi="Arial" w:cs="Arial"/>
        </w:rPr>
      </w:pP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планируемых затрат за 201</w:t>
      </w:r>
      <w:r w:rsidR="00BC121A" w:rsidRPr="00EE6F85">
        <w:rPr>
          <w:rFonts w:ascii="Arial" w:hAnsi="Arial" w:cs="Arial"/>
        </w:rPr>
        <w:t>7</w:t>
      </w:r>
      <w:r w:rsidRPr="00EE6F85">
        <w:rPr>
          <w:rFonts w:ascii="Arial" w:hAnsi="Arial" w:cs="Arial"/>
        </w:rPr>
        <w:t xml:space="preserve"> - 201</w:t>
      </w:r>
      <w:r w:rsidR="00BC121A" w:rsidRPr="00EE6F85">
        <w:rPr>
          <w:rFonts w:ascii="Arial" w:hAnsi="Arial" w:cs="Arial"/>
        </w:rPr>
        <w:t>9</w:t>
      </w:r>
      <w:r w:rsidRPr="00EE6F85">
        <w:rPr>
          <w:rFonts w:ascii="Arial" w:hAnsi="Arial" w:cs="Arial"/>
        </w:rPr>
        <w:t xml:space="preserve"> годы –</w:t>
      </w:r>
      <w:r w:rsidR="00947B1C" w:rsidRPr="00EE6F85">
        <w:rPr>
          <w:rFonts w:ascii="Arial" w:hAnsi="Arial" w:cs="Arial"/>
          <w:u w:val="single"/>
        </w:rPr>
        <w:t>3397,3</w:t>
      </w:r>
      <w:r w:rsidRPr="00EE6F85">
        <w:rPr>
          <w:rFonts w:ascii="Arial" w:hAnsi="Arial" w:cs="Arial"/>
          <w:u w:val="single"/>
        </w:rPr>
        <w:t xml:space="preserve"> тысяч</w:t>
      </w:r>
      <w:r w:rsidRPr="00EE6F85">
        <w:rPr>
          <w:rFonts w:ascii="Arial" w:hAnsi="Arial" w:cs="Arial"/>
        </w:rPr>
        <w:t xml:space="preserve"> рублей, в том числе: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2014г.- </w:t>
      </w:r>
      <w:r w:rsidR="00947B1C" w:rsidRPr="00EE6F85">
        <w:rPr>
          <w:rFonts w:ascii="Arial" w:hAnsi="Arial" w:cs="Arial"/>
        </w:rPr>
        <w:t>1105,8</w:t>
      </w:r>
      <w:r w:rsidRPr="00EE6F85">
        <w:rPr>
          <w:rFonts w:ascii="Arial" w:hAnsi="Arial" w:cs="Arial"/>
        </w:rPr>
        <w:t xml:space="preserve"> тыс. руб.</w:t>
      </w:r>
      <w:r w:rsidR="00C425E6" w:rsidRPr="00EE6F85">
        <w:rPr>
          <w:rFonts w:ascii="Arial" w:hAnsi="Arial" w:cs="Arial"/>
        </w:rPr>
        <w:t>;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2015г.-</w:t>
      </w:r>
      <w:r w:rsidR="00BC121A" w:rsidRPr="00EE6F85">
        <w:rPr>
          <w:rFonts w:ascii="Arial" w:hAnsi="Arial" w:cs="Arial"/>
        </w:rPr>
        <w:t xml:space="preserve"> </w:t>
      </w:r>
      <w:r w:rsidR="00947B1C" w:rsidRPr="00EE6F85">
        <w:rPr>
          <w:rFonts w:ascii="Arial" w:hAnsi="Arial" w:cs="Arial"/>
        </w:rPr>
        <w:t>1092,1</w:t>
      </w:r>
      <w:r w:rsidRPr="00EE6F85">
        <w:rPr>
          <w:rFonts w:ascii="Arial" w:hAnsi="Arial" w:cs="Arial"/>
        </w:rPr>
        <w:t xml:space="preserve"> тыс. руб.</w:t>
      </w:r>
      <w:r w:rsidR="00C425E6" w:rsidRPr="00EE6F85">
        <w:rPr>
          <w:rFonts w:ascii="Arial" w:hAnsi="Arial" w:cs="Arial"/>
        </w:rPr>
        <w:t>;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2016г.-</w:t>
      </w:r>
      <w:r w:rsidR="00947B1C" w:rsidRPr="00EE6F85">
        <w:rPr>
          <w:rFonts w:ascii="Arial" w:hAnsi="Arial" w:cs="Arial"/>
        </w:rPr>
        <w:t xml:space="preserve"> 1199,4</w:t>
      </w:r>
      <w:r w:rsidRPr="00EE6F85">
        <w:rPr>
          <w:rFonts w:ascii="Arial" w:hAnsi="Arial" w:cs="Arial"/>
        </w:rPr>
        <w:t xml:space="preserve"> тыс. руб.</w:t>
      </w:r>
    </w:p>
    <w:p w:rsidR="00C425E6" w:rsidRPr="00EE6F85" w:rsidRDefault="00C425E6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C425E6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6F85">
        <w:rPr>
          <w:rFonts w:ascii="Arial" w:hAnsi="Arial" w:cs="Arial"/>
          <w:b/>
        </w:rPr>
        <w:t>РАЗДЕЛ 4.</w:t>
      </w:r>
      <w:r w:rsidR="00C425E6" w:rsidRPr="00EE6F85">
        <w:rPr>
          <w:rFonts w:ascii="Arial" w:hAnsi="Arial" w:cs="Arial"/>
          <w:b/>
        </w:rPr>
        <w:t xml:space="preserve"> АНАЛИЗ РИСКОВ РЕАЛИЗАЦИИ МУНИЦИПАЛЬНОЙ ПРОГРАММЫ И ОПИСАНИЕ МЕР УПРАВЛЕНИЯ РИСКАМИ РЕАЛИЗАЦИИ МУНИЦИПАЛЬНОЙ ПОГРАММЫ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Внешние риски: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- изменения федерального и регионального законодательства 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- рост инфляции, существенно выходящий за пределы прогнозных оценок;</w:t>
      </w:r>
    </w:p>
    <w:p w:rsidR="005B7CAA" w:rsidRPr="00EE6F85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>Форс-мажорные обстоятельства, возникшие вследствие факторов непреодолимой силы (катастрофы, стихийные бедствия, военные действия)</w:t>
      </w:r>
    </w:p>
    <w:p w:rsidR="005B7CAA" w:rsidRDefault="005B7CAA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E6F85" w:rsidRPr="00EE6F85" w:rsidRDefault="00EE6F85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46CFE" w:rsidRPr="00EE6F85" w:rsidRDefault="00446CFE" w:rsidP="00EE6F8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  <w:sectPr w:rsidR="00BD601D" w:rsidRPr="00EE6F85" w:rsidSect="00EE6F85">
          <w:type w:val="continuous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E6F85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:rsidR="00BD601D" w:rsidRPr="00EE6F85" w:rsidRDefault="00BD601D" w:rsidP="00EE6F85">
      <w:pPr>
        <w:spacing w:line="276" w:lineRule="auto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EE6F85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BD601D" w:rsidRPr="00EE6F85" w:rsidRDefault="00BD601D" w:rsidP="00EE6F85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EE6F85">
        <w:rPr>
          <w:rFonts w:ascii="Courier New" w:hAnsi="Courier New" w:cs="Courier New"/>
          <w:b/>
          <w:sz w:val="22"/>
          <w:szCs w:val="22"/>
        </w:rPr>
        <w:t xml:space="preserve"> «</w:t>
      </w:r>
      <w:r w:rsidRPr="00EE6F85">
        <w:rPr>
          <w:rFonts w:ascii="Courier New" w:hAnsi="Courier New" w:cs="Courier New"/>
          <w:sz w:val="22"/>
          <w:szCs w:val="22"/>
        </w:rPr>
        <w:t xml:space="preserve">Развитие муниципального хозяйства </w:t>
      </w:r>
    </w:p>
    <w:p w:rsidR="00BD601D" w:rsidRPr="00EE6F85" w:rsidRDefault="00BD601D" w:rsidP="00EE6F85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EE6F85">
        <w:rPr>
          <w:rFonts w:ascii="Courier New" w:hAnsi="Courier New" w:cs="Courier New"/>
          <w:sz w:val="22"/>
          <w:szCs w:val="22"/>
        </w:rPr>
        <w:t>на территории сельского поселения</w:t>
      </w:r>
    </w:p>
    <w:p w:rsidR="00BD601D" w:rsidRPr="00EE6F85" w:rsidRDefault="00BD601D" w:rsidP="00EE6F85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EE6F85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BD601D" w:rsidRPr="00EE6F85" w:rsidRDefault="00BD601D" w:rsidP="00EE6F85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EE6F85">
        <w:rPr>
          <w:rFonts w:ascii="Courier New" w:hAnsi="Courier New" w:cs="Courier New"/>
          <w:sz w:val="22"/>
          <w:szCs w:val="22"/>
        </w:rPr>
        <w:t xml:space="preserve"> на период 2017 – 2019 год</w:t>
      </w:r>
    </w:p>
    <w:p w:rsidR="00BD601D" w:rsidRPr="00EE6F85" w:rsidRDefault="00BD601D" w:rsidP="00EE6F85">
      <w:pPr>
        <w:tabs>
          <w:tab w:val="left" w:pos="7920"/>
        </w:tabs>
        <w:spacing w:line="276" w:lineRule="auto"/>
        <w:ind w:firstLine="8460"/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 xml:space="preserve"> Таблица 1</w:t>
      </w:r>
    </w:p>
    <w:p w:rsidR="00BD601D" w:rsidRPr="00EE6F85" w:rsidRDefault="00BD601D" w:rsidP="00EE6F85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EE6F85">
        <w:rPr>
          <w:rFonts w:ascii="Arial" w:hAnsi="Arial" w:cs="Arial"/>
          <w:bCs/>
          <w:sz w:val="24"/>
          <w:szCs w:val="24"/>
        </w:rPr>
        <w:t>Сведения</w:t>
      </w:r>
    </w:p>
    <w:p w:rsidR="00702354" w:rsidRPr="00EE6F85" w:rsidRDefault="00BD601D" w:rsidP="00EE6F85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EE6F85">
        <w:rPr>
          <w:rFonts w:ascii="Arial" w:hAnsi="Arial" w:cs="Arial"/>
          <w:bCs/>
          <w:sz w:val="24"/>
          <w:szCs w:val="24"/>
        </w:rPr>
        <w:t xml:space="preserve">о составе и значениях показателей </w:t>
      </w:r>
      <w:r w:rsidR="00702354" w:rsidRPr="00EE6F85">
        <w:rPr>
          <w:rFonts w:ascii="Arial" w:hAnsi="Arial" w:cs="Arial"/>
          <w:bCs/>
          <w:sz w:val="24"/>
          <w:szCs w:val="24"/>
        </w:rPr>
        <w:t>муниципальной программы</w:t>
      </w:r>
    </w:p>
    <w:p w:rsidR="00BD601D" w:rsidRPr="00EE6F85" w:rsidRDefault="00BD601D" w:rsidP="00EE6F85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EE6F85">
        <w:rPr>
          <w:rFonts w:ascii="Arial" w:hAnsi="Arial" w:cs="Arial"/>
          <w:b/>
          <w:sz w:val="24"/>
          <w:szCs w:val="24"/>
        </w:rPr>
        <w:t>Развитие муниципального хозяйства на территории сельского поселения Сосновского муниципального образования на период 2017– 2019 годы</w:t>
      </w:r>
    </w:p>
    <w:tbl>
      <w:tblPr>
        <w:tblW w:w="10754" w:type="dxa"/>
        <w:jc w:val="center"/>
        <w:tblLayout w:type="fixed"/>
        <w:tblLook w:val="00A0" w:firstRow="1" w:lastRow="0" w:firstColumn="1" w:lastColumn="0" w:noHBand="0" w:noVBand="0"/>
      </w:tblPr>
      <w:tblGrid>
        <w:gridCol w:w="685"/>
        <w:gridCol w:w="1098"/>
        <w:gridCol w:w="1368"/>
        <w:gridCol w:w="936"/>
        <w:gridCol w:w="243"/>
        <w:gridCol w:w="971"/>
        <w:gridCol w:w="1595"/>
        <w:gridCol w:w="1328"/>
        <w:gridCol w:w="1202"/>
        <w:gridCol w:w="1328"/>
      </w:tblGrid>
      <w:tr w:rsidR="00BD601D" w:rsidRPr="003061E3" w:rsidTr="003061E3">
        <w:trPr>
          <w:trHeight w:val="300"/>
          <w:tblHeader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BD601D" w:rsidRPr="003061E3" w:rsidTr="003061E3">
        <w:trPr>
          <w:trHeight w:val="300"/>
          <w:tblHeader/>
          <w:jc w:val="center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базовый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год завершения действия программы 2019 г.</w:t>
            </w:r>
          </w:p>
        </w:tc>
      </w:tr>
      <w:tr w:rsidR="00BD601D" w:rsidRPr="003061E3" w:rsidTr="003061E3">
        <w:trPr>
          <w:trHeight w:val="300"/>
          <w:tblHeader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ind w:left="-380" w:hanging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D601D" w:rsidRPr="003061E3" w:rsidTr="003061E3">
        <w:trPr>
          <w:trHeight w:val="630"/>
          <w:jc w:val="center"/>
        </w:trPr>
        <w:tc>
          <w:tcPr>
            <w:tcW w:w="107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Развитие муниципального хозяйства на территории сельского поселения Сосновского муниципального образования» на период 2017 – 2019 год</w:t>
            </w:r>
          </w:p>
        </w:tc>
      </w:tr>
      <w:tr w:rsidR="00BD601D" w:rsidRPr="003061E3" w:rsidTr="003061E3">
        <w:trPr>
          <w:trHeight w:val="300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276E7F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Количество приведенных, в соответствии с требованиями, элементов благоустройства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276E7F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3ед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="00AA3A65" w:rsidRPr="003061E3">
              <w:rPr>
                <w:rFonts w:ascii="Courier New" w:hAnsi="Courier New" w:cs="Courier New"/>
                <w:sz w:val="22"/>
                <w:szCs w:val="22"/>
              </w:rPr>
              <w:t>количества отремонтированных  и приведенных в соответствии с требованиями элементов благоустройства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A3A65" w:rsidRPr="003061E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="00AA3A65" w:rsidRPr="003061E3">
              <w:rPr>
                <w:rFonts w:ascii="Courier New" w:hAnsi="Courier New" w:cs="Courier New"/>
                <w:sz w:val="22"/>
                <w:szCs w:val="22"/>
              </w:rPr>
              <w:t xml:space="preserve"> (6 ед.)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количества отремонтированных  и приведенных в соответствии с требованиями элементов благоустройства 100%  (6 ед.)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количества отремонтированных  и приведенных в соответствии с требованиями элементов благоустройства 100%  (6 ед.)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количества отремонтированных  и приведенных в соответствии с требованиями элементов благоустройства 100%  (6 ед.)</w:t>
            </w:r>
          </w:p>
        </w:tc>
      </w:tr>
      <w:tr w:rsidR="00BD601D" w:rsidRPr="003061E3" w:rsidTr="003061E3">
        <w:trPr>
          <w:trHeight w:val="300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="00276E7F" w:rsidRPr="003061E3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5E4063" w:rsidRPr="003061E3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AA3A65" w:rsidRPr="003061E3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 w:rsidR="005E4063" w:rsidRPr="003061E3">
              <w:rPr>
                <w:rFonts w:ascii="Courier New" w:hAnsi="Courier New" w:cs="Courier New"/>
                <w:sz w:val="22"/>
                <w:szCs w:val="22"/>
              </w:rPr>
              <w:t>и ежегодной очистки и вывозки мусора с мест захоронения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Увеличение количества </w:t>
            </w:r>
            <w:r w:rsidR="00AA3A65" w:rsidRPr="003061E3">
              <w:rPr>
                <w:rFonts w:ascii="Courier New" w:hAnsi="Courier New" w:cs="Courier New"/>
                <w:sz w:val="22"/>
                <w:szCs w:val="22"/>
              </w:rPr>
              <w:t>мероприятий по очистке и вывозке мусора с мест захоронения (2 раза в год)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количества мероприятий по очистке и вывозке мусора с мест захоронения (2 раза в год)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количества мероприятий по очистке и вывозке мусора с мест захоронения (2 раза в год)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количества мероприятий по очистке и вывозке мусора с мест захоронения (2 раза в год)</w:t>
            </w:r>
          </w:p>
        </w:tc>
      </w:tr>
      <w:tr w:rsidR="00BD601D" w:rsidRPr="003061E3" w:rsidTr="003061E3">
        <w:trPr>
          <w:trHeight w:val="300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E4063"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оличество населенных пунктов, в которых выполнено упорядочение адресного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 ед.               (с. Сосновка)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Доведение количества населенных пунктов, </w:t>
            </w: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которых выполнено упорядочение адресного хозяйства до 2  ед.        ( с. Сосновка, п. Белогорск)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Доведение количества населенных пунктов, </w:t>
            </w: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которых выполнено упорядочение адресного хозяйства до 3ед.          ( с. Сосновка, п. Белогорск, д. </w:t>
            </w:r>
            <w:proofErr w:type="spellStart"/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Арансахой</w:t>
            </w:r>
            <w:proofErr w:type="spellEnd"/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Доведение количества населенных пунктов, </w:t>
            </w: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которых выполнено упорядочение адресного хозяйства до 3ед.          ( с. Сосновка, п. Белогорск, д. </w:t>
            </w:r>
            <w:proofErr w:type="spellStart"/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Арансахой</w:t>
            </w:r>
            <w:proofErr w:type="spellEnd"/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Доведение количества населенных пунктов, </w:t>
            </w: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которых выполнено упорядочение адресного хозяйства до 3ед.или 100%          ( с. Сосновка, п. Белогорск, д. </w:t>
            </w:r>
            <w:proofErr w:type="spellStart"/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Арансахой</w:t>
            </w:r>
            <w:proofErr w:type="spellEnd"/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BD601D" w:rsidRPr="003061E3" w:rsidTr="003061E3">
        <w:trPr>
          <w:trHeight w:val="1860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A3A6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E4063"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оличество частных домовладений, где организован сбор мусора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81EF7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31A5A" w:rsidRPr="003061E3">
              <w:rPr>
                <w:rFonts w:ascii="Courier New" w:hAnsi="Courier New" w:cs="Courier New"/>
                <w:sz w:val="22"/>
                <w:szCs w:val="22"/>
              </w:rPr>
              <w:t xml:space="preserve"> домовладений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E41C7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="00BD601D" w:rsidRPr="003061E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81EF7" w:rsidRPr="003061E3">
              <w:rPr>
                <w:rFonts w:ascii="Courier New" w:hAnsi="Courier New" w:cs="Courier New"/>
                <w:sz w:val="22"/>
                <w:szCs w:val="22"/>
              </w:rPr>
              <w:t>числа</w:t>
            </w:r>
            <w:r w:rsidR="00BD601D"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домовладений, в которых организован сбор мусора</w:t>
            </w:r>
            <w:r w:rsidR="00A81EF7" w:rsidRPr="003061E3">
              <w:rPr>
                <w:rFonts w:ascii="Courier New" w:hAnsi="Courier New" w:cs="Courier New"/>
                <w:sz w:val="22"/>
                <w:szCs w:val="22"/>
              </w:rPr>
              <w:t xml:space="preserve"> до 130 </w:t>
            </w:r>
            <w:proofErr w:type="spellStart"/>
            <w:r w:rsidR="00A81EF7" w:rsidRPr="003061E3">
              <w:rPr>
                <w:rFonts w:ascii="Courier New" w:hAnsi="Courier New" w:cs="Courier New"/>
                <w:sz w:val="22"/>
                <w:szCs w:val="22"/>
              </w:rPr>
              <w:t>ед</w:t>
            </w:r>
            <w:proofErr w:type="spellEnd"/>
            <w:r w:rsidR="00A81EF7" w:rsidRPr="003061E3">
              <w:rPr>
                <w:rFonts w:ascii="Courier New" w:hAnsi="Courier New" w:cs="Courier New"/>
                <w:sz w:val="22"/>
                <w:szCs w:val="22"/>
              </w:rPr>
              <w:t xml:space="preserve"> от базового показателя 2016г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A81EF7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  числа домовладений, в которых организован сбор мусора до 210 ед. от базового показателя 2016г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1D" w:rsidRPr="003061E3" w:rsidRDefault="00A81EF7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  числа домовладений, в которых организован сбор мусора до 350 ед. от базового показателя 2016г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01D" w:rsidRPr="003061E3" w:rsidRDefault="00A81EF7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Увеличение   числа домовладений, в которых организован сбор мусора до 350 ед. от базового показателя 2016г</w:t>
            </w:r>
          </w:p>
        </w:tc>
      </w:tr>
      <w:tr w:rsidR="00E31A5A" w:rsidRPr="003061E3" w:rsidTr="003061E3">
        <w:trPr>
          <w:trHeight w:val="300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Снижение расходов  бюджета на оплату коммунал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ьных услуг  (тепловая энергия) муниципальных бюджетных учреждений (мук «Исток»)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365,0 т. руб.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 бюджета на оплату коммунальных услуг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на 3% (11 т. р.) от базового показателя 2016 г.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расходов  бюджета на оплату коммунал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ьных услуг на 5% (18 т. р.) от базового показателя 2016 г.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Снижение расходов  бюджета на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оплату коммунальных услуг на 7% (25 т. р.) от базового показателя 2016 г.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расходов  бюджета на оплату коммунал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ьных услуг на 7% (25 т. р.) от базового показателя 2016 г.</w:t>
            </w:r>
          </w:p>
        </w:tc>
      </w:tr>
      <w:tr w:rsidR="00E31A5A" w:rsidRPr="003061E3" w:rsidTr="003061E3">
        <w:trPr>
          <w:trHeight w:val="300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</w:t>
            </w:r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 xml:space="preserve">расходов  бюджета за счет выполнения мероприятий  по </w:t>
            </w:r>
            <w:proofErr w:type="spellStart"/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организационных мероприятий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88,0 т. руб.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 бюджета за счет выполнения мероприятий по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 xml:space="preserve">и организационных мероприятий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на 2% (1,8 т. р.) от базового показателя 2016 г.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 бюджета за счет выполнения мероприятий по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 xml:space="preserve">и организационных мероприятий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на 5% (4,4 т. р.) от базового показателя 2016 г.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 бюджета за счет выполнения мероприятий по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 xml:space="preserve">и организационных мероприятий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на 8% (7,0 т. р.) от базового показателя 2016 г.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 бюджета за счет выполнения мероприятий по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 xml:space="preserve">и организационных мероприятий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на 8% (7т. р.) от базового показателя 2016 г.</w:t>
            </w:r>
          </w:p>
        </w:tc>
      </w:tr>
      <w:tr w:rsidR="00E31A5A" w:rsidRPr="003061E3" w:rsidTr="003061E3">
        <w:trPr>
          <w:trHeight w:val="518"/>
          <w:jc w:val="center"/>
        </w:trPr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Увеличение соответствия техническому состоянию сети автомобильных дорог местного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</w:t>
            </w:r>
            <w:r w:rsidR="00CE755F" w:rsidRPr="003061E3">
              <w:rPr>
                <w:rFonts w:ascii="Courier New" w:hAnsi="Courier New" w:cs="Courier New"/>
                <w:sz w:val="22"/>
                <w:szCs w:val="22"/>
              </w:rPr>
              <w:t xml:space="preserve"> (в том числе садоводческих и огороднических  а/ дорог)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, а также  дворовых территорий и проездов к дворовым территориям многоквартирных домов сельского поселения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551055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70 % (11 км)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E31A5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="00551055" w:rsidRPr="003061E3">
              <w:rPr>
                <w:rFonts w:ascii="Courier New" w:hAnsi="Courier New" w:cs="Courier New"/>
                <w:sz w:val="22"/>
                <w:szCs w:val="22"/>
              </w:rPr>
              <w:t xml:space="preserve"> доли автомобильных дорог соответствующих  техническому состоянию </w:t>
            </w:r>
            <w:r w:rsidR="00070AD2" w:rsidRPr="003061E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551055" w:rsidRPr="003061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0%</w:t>
            </w:r>
            <w:r w:rsidR="00551055" w:rsidRPr="003061E3">
              <w:rPr>
                <w:rFonts w:ascii="Courier New" w:hAnsi="Courier New" w:cs="Courier New"/>
                <w:sz w:val="22"/>
                <w:szCs w:val="22"/>
              </w:rPr>
              <w:t xml:space="preserve"> (1,1 км)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от базового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показателя 2016 г.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070AD2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 доли автомобильных дорог соответствующих  техническому состоянию на 12% (1,32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км</w:t>
            </w:r>
            <w:r w:rsidR="00E31A5A" w:rsidRPr="003061E3">
              <w:rPr>
                <w:rFonts w:ascii="Courier New" w:hAnsi="Courier New" w:cs="Courier New"/>
                <w:sz w:val="22"/>
                <w:szCs w:val="22"/>
              </w:rPr>
              <w:t>) от базового показателя 2016 г.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070AD2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 доли автомобильных дорог соответствующих  техническому состоян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ию на 15</w:t>
            </w:r>
            <w:r w:rsidR="00E31A5A" w:rsidRPr="003061E3">
              <w:rPr>
                <w:rFonts w:ascii="Courier New" w:hAnsi="Courier New" w:cs="Courier New"/>
                <w:sz w:val="22"/>
                <w:szCs w:val="22"/>
              </w:rPr>
              <w:t>% (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>1,65 км</w:t>
            </w:r>
            <w:r w:rsidR="00E31A5A" w:rsidRPr="003061E3">
              <w:rPr>
                <w:rFonts w:ascii="Courier New" w:hAnsi="Courier New" w:cs="Courier New"/>
                <w:sz w:val="22"/>
                <w:szCs w:val="22"/>
              </w:rPr>
              <w:t>) от базового показателя 2016 г.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A5A" w:rsidRPr="003061E3" w:rsidRDefault="00070AD2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 доли автомобильных дорог соответствующих  техническому состоянию на 15% (1,65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км) от базового показателя 2016 г.</w:t>
            </w:r>
          </w:p>
        </w:tc>
      </w:tr>
    </w:tbl>
    <w:p w:rsidR="00BD601D" w:rsidRPr="00EE6F85" w:rsidRDefault="00BD601D" w:rsidP="00EE6F85">
      <w:pPr>
        <w:widowControl w:val="0"/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  <w:r w:rsidRPr="00EE6F85">
        <w:rPr>
          <w:rFonts w:ascii="Arial" w:hAnsi="Arial" w:cs="Arial"/>
        </w:rPr>
        <w:tab/>
      </w:r>
    </w:p>
    <w:p w:rsidR="00BD601D" w:rsidRPr="00EE6F85" w:rsidRDefault="00BD601D" w:rsidP="00EE6F85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tabs>
          <w:tab w:val="left" w:pos="12810"/>
          <w:tab w:val="right" w:pos="15041"/>
        </w:tabs>
        <w:jc w:val="both"/>
        <w:rPr>
          <w:rFonts w:ascii="Arial" w:hAnsi="Arial" w:cs="Arial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EE6F85" w:rsidRDefault="00BD601D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02354" w:rsidRPr="00EE6F85" w:rsidRDefault="00702354" w:rsidP="00EE6F85">
      <w:pPr>
        <w:widowControl w:val="0"/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D601D" w:rsidRPr="003061E3" w:rsidRDefault="00BD601D" w:rsidP="003061E3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061E3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:rsidR="00BD601D" w:rsidRPr="003061E3" w:rsidRDefault="00BD601D" w:rsidP="003061E3">
      <w:pPr>
        <w:spacing w:line="276" w:lineRule="auto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061E3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BD601D" w:rsidRPr="003061E3" w:rsidRDefault="00BD601D" w:rsidP="003061E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b/>
          <w:sz w:val="22"/>
          <w:szCs w:val="22"/>
        </w:rPr>
        <w:t xml:space="preserve"> «</w:t>
      </w:r>
      <w:r w:rsidRPr="003061E3">
        <w:rPr>
          <w:rFonts w:ascii="Courier New" w:hAnsi="Courier New" w:cs="Courier New"/>
          <w:sz w:val="22"/>
          <w:szCs w:val="22"/>
        </w:rPr>
        <w:t>Развитие муниципального хозяйства</w:t>
      </w:r>
    </w:p>
    <w:p w:rsidR="00BD601D" w:rsidRPr="003061E3" w:rsidRDefault="00BD601D" w:rsidP="003061E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на территории сельского поселения</w:t>
      </w:r>
    </w:p>
    <w:p w:rsidR="00BD601D" w:rsidRPr="003061E3" w:rsidRDefault="00BD601D" w:rsidP="003061E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 xml:space="preserve">Сосновского муниципального образования» </w:t>
      </w:r>
    </w:p>
    <w:p w:rsidR="00BD601D" w:rsidRPr="003061E3" w:rsidRDefault="00BD601D" w:rsidP="003061E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 xml:space="preserve"> на  период 2017 – 2019 год</w:t>
      </w:r>
      <w:r w:rsidR="00FF7724" w:rsidRPr="003061E3">
        <w:rPr>
          <w:rFonts w:ascii="Courier New" w:hAnsi="Courier New" w:cs="Courier New"/>
          <w:sz w:val="22"/>
          <w:szCs w:val="22"/>
        </w:rPr>
        <w:t>ы</w:t>
      </w:r>
    </w:p>
    <w:p w:rsidR="00BD601D" w:rsidRPr="00EE6F85" w:rsidRDefault="00BD601D" w:rsidP="003061E3">
      <w:pPr>
        <w:widowControl w:val="0"/>
        <w:tabs>
          <w:tab w:val="left" w:pos="12810"/>
          <w:tab w:val="right" w:pos="15041"/>
        </w:tabs>
        <w:jc w:val="center"/>
        <w:rPr>
          <w:rFonts w:ascii="Arial" w:hAnsi="Arial" w:cs="Arial"/>
        </w:rPr>
      </w:pPr>
      <w:r w:rsidRPr="00EE6F85">
        <w:rPr>
          <w:rFonts w:ascii="Arial" w:hAnsi="Arial" w:cs="Arial"/>
        </w:rPr>
        <w:t>Таблица 2</w:t>
      </w:r>
    </w:p>
    <w:p w:rsidR="00BD601D" w:rsidRPr="00EE6F85" w:rsidRDefault="00BD601D" w:rsidP="003061E3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EE6F85">
        <w:rPr>
          <w:rFonts w:ascii="Arial" w:hAnsi="Arial" w:cs="Arial"/>
          <w:bCs/>
          <w:sz w:val="24"/>
          <w:szCs w:val="24"/>
        </w:rPr>
        <w:t>Перечень</w:t>
      </w:r>
    </w:p>
    <w:p w:rsidR="00BD601D" w:rsidRPr="00EE6F85" w:rsidRDefault="00BD601D" w:rsidP="003061E3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  <w:r w:rsidRPr="00EE6F85">
        <w:rPr>
          <w:rFonts w:ascii="Arial" w:hAnsi="Arial" w:cs="Arial"/>
          <w:bCs/>
          <w:sz w:val="24"/>
          <w:szCs w:val="24"/>
        </w:rPr>
        <w:t>основных мероприятий  муниципальной программы</w:t>
      </w:r>
    </w:p>
    <w:p w:rsidR="00BD601D" w:rsidRPr="00EE6F85" w:rsidRDefault="00BD601D" w:rsidP="003061E3">
      <w:pPr>
        <w:spacing w:line="276" w:lineRule="auto"/>
        <w:jc w:val="center"/>
        <w:rPr>
          <w:rFonts w:ascii="Arial" w:hAnsi="Arial" w:cs="Arial"/>
          <w:b/>
          <w:bCs/>
        </w:rPr>
      </w:pPr>
      <w:r w:rsidRPr="00EE6F85">
        <w:rPr>
          <w:rFonts w:ascii="Arial" w:hAnsi="Arial" w:cs="Arial"/>
          <w:b/>
        </w:rPr>
        <w:t>Развитие муниципального хозяйства на территории сельского поселения Сосновского муниципального образования на  период 2017 – 2019 год</w:t>
      </w:r>
    </w:p>
    <w:p w:rsidR="00BD601D" w:rsidRPr="00EE6F85" w:rsidRDefault="00BD601D" w:rsidP="00EE6F85">
      <w:pPr>
        <w:ind w:left="709" w:right="678"/>
        <w:jc w:val="both"/>
        <w:rPr>
          <w:rFonts w:ascii="Arial" w:hAnsi="Arial" w:cs="Arial"/>
          <w:b/>
          <w:bCs/>
        </w:rPr>
      </w:pPr>
    </w:p>
    <w:tbl>
      <w:tblPr>
        <w:tblW w:w="4654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17"/>
        <w:gridCol w:w="968"/>
        <w:gridCol w:w="760"/>
        <w:gridCol w:w="2148"/>
        <w:gridCol w:w="2184"/>
      </w:tblGrid>
      <w:tr w:rsidR="00061B60" w:rsidRPr="003061E3" w:rsidTr="003061E3">
        <w:trPr>
          <w:trHeight w:val="30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3061E3">
            <w:pPr>
              <w:ind w:hanging="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Наименование  муниципальной программы,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Показатели муниципальной программы, на достижение которых оказывается влияние</w:t>
            </w:r>
          </w:p>
        </w:tc>
      </w:tr>
      <w:tr w:rsidR="00061B60" w:rsidRPr="003061E3" w:rsidTr="003061E3">
        <w:trPr>
          <w:trHeight w:val="948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3061E3">
            <w:pPr>
              <w:ind w:right="-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1B60" w:rsidRPr="003061E3" w:rsidTr="003061E3">
        <w:trPr>
          <w:trHeight w:val="292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D601D" w:rsidRPr="003061E3" w:rsidTr="003061E3">
        <w:trPr>
          <w:trHeight w:val="5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D601D" w:rsidRPr="003061E3" w:rsidRDefault="00BD601D" w:rsidP="00EE6F8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Развитие муниципального хозяйства на территории</w:t>
            </w:r>
          </w:p>
          <w:p w:rsidR="00BD601D" w:rsidRPr="003061E3" w:rsidRDefault="00BD601D" w:rsidP="00EE6F85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 Сосновского муниципального образования на 2017 – 2019 год</w:t>
            </w:r>
          </w:p>
        </w:tc>
      </w:tr>
      <w:tr w:rsidR="0012168A" w:rsidRPr="003061E3" w:rsidTr="003061E3">
        <w:trPr>
          <w:trHeight w:val="292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Содержание жилищного хозяйства: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-выполнение ремонтных работ в  многоквартирных домах (очистка кровли, ремонт кровли, выполнение энергосберегающих мероприятий)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Сосновского муниципального образования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Снижение расходов населения на оплату коммунальных услуг </w:t>
            </w:r>
          </w:p>
        </w:tc>
      </w:tr>
      <w:tr w:rsidR="0012168A" w:rsidRPr="003061E3" w:rsidTr="003061E3">
        <w:trPr>
          <w:trHeight w:val="292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2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 материальных запасов: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-комплектующих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материалов для а/машины АС (откачивание ЖБО в жилом фонде)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61B60" w:rsidRPr="003061E3" w:rsidTr="003061E3">
        <w:trPr>
          <w:trHeight w:val="292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091" w:rsidRPr="003061E3" w:rsidRDefault="00E92091" w:rsidP="00EE6F85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Развитие системы коммунального хозяйства:</w:t>
            </w:r>
          </w:p>
          <w:p w:rsidR="00BD601D" w:rsidRPr="003061E3" w:rsidRDefault="00B8547B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</w:t>
            </w:r>
            <w:r w:rsidR="00BD601D" w:rsidRPr="003061E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  <w:p w:rsidR="00BD601D" w:rsidRPr="003061E3" w:rsidRDefault="00B8547B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Выполнение энергосберегающих мероприятий  в системе теплоснабжения</w:t>
            </w:r>
            <w:r w:rsidR="00702354" w:rsidRPr="003061E3">
              <w:rPr>
                <w:rFonts w:ascii="Courier New" w:hAnsi="Courier New" w:cs="Courier New"/>
                <w:sz w:val="22"/>
                <w:szCs w:val="22"/>
              </w:rPr>
              <w:t>, водоснабжения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и электроснабжения</w:t>
            </w:r>
          </w:p>
          <w:p w:rsidR="00B8547B" w:rsidRPr="003061E3" w:rsidRDefault="00B8547B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8547B" w:rsidRPr="003061E3" w:rsidRDefault="00B8547B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1D" w:rsidRPr="003061E3" w:rsidRDefault="00702354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01D" w:rsidRPr="003061E3" w:rsidRDefault="00BD601D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1D" w:rsidRPr="003061E3" w:rsidRDefault="00061B6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Повышение качества и надежности  предоставления потребителям  коммунальных услуг</w:t>
            </w:r>
          </w:p>
          <w:p w:rsidR="00061B60" w:rsidRPr="003061E3" w:rsidRDefault="00061B6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Снижение расхода энергоресурсов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1D" w:rsidRPr="003061E3" w:rsidRDefault="00061B6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Сокращение расходов</w:t>
            </w:r>
            <w:r w:rsidR="0012168A" w:rsidRPr="003061E3">
              <w:rPr>
                <w:rFonts w:ascii="Courier New" w:hAnsi="Courier New" w:cs="Courier New"/>
                <w:sz w:val="22"/>
                <w:szCs w:val="22"/>
              </w:rPr>
              <w:t xml:space="preserve"> населения, соц. учреждений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 на оплату коммунальных услуг </w:t>
            </w:r>
          </w:p>
        </w:tc>
      </w:tr>
      <w:tr w:rsidR="0012168A" w:rsidRPr="003061E3" w:rsidTr="003061E3">
        <w:trPr>
          <w:trHeight w:val="156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4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Кап. ремонт тепловых сетей и сетей ХВС по ул. Заводская.</w:t>
            </w:r>
          </w:p>
          <w:p w:rsidR="0012168A" w:rsidRPr="003061E3" w:rsidRDefault="0012168A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Кап. ремонт сетей ХВС по 2 пер. Мира, 3 пер. Мира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Реконструкция систем теплоснабжения и  водоснабжения с применением современного оборудования, материалов и технологий, отвечающих требованиям экономичности, надежности и эффективности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Снижение уровня износа коммунальной инфраструктуры, увеличение пропускной способности и сроков эксплуатации сетей</w:t>
            </w:r>
          </w:p>
        </w:tc>
      </w:tr>
      <w:tr w:rsidR="0012168A" w:rsidRPr="003061E3" w:rsidTr="003061E3">
        <w:trPr>
          <w:trHeight w:val="29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5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Капитальный ремонт кровли здания котельной, площадью 432 кв.м.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DD0" w:rsidRPr="003061E3" w:rsidTr="003061E3">
        <w:trPr>
          <w:trHeight w:val="292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Благоустройство </w:t>
            </w: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территории: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6</w:t>
            </w:r>
          </w:p>
          <w:p w:rsidR="00DB2DD0" w:rsidRPr="003061E3" w:rsidRDefault="00DB2DD0" w:rsidP="00EE6F85">
            <w:pPr>
              <w:pStyle w:val="a4"/>
              <w:spacing w:before="12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за бездоговорное уличное освещение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 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Улучшение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условий проживания граждан</w:t>
            </w:r>
          </w:p>
        </w:tc>
        <w:tc>
          <w:tcPr>
            <w:tcW w:w="10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организации отдыха жителей.</w:t>
            </w:r>
          </w:p>
        </w:tc>
      </w:tr>
      <w:tr w:rsidR="00DB2DD0" w:rsidRPr="003061E3" w:rsidTr="003061E3">
        <w:trPr>
          <w:trHeight w:val="13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7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Прочие работы, услуги а/вышки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DD0" w:rsidRPr="003061E3" w:rsidTr="003061E3">
        <w:trPr>
          <w:trHeight w:val="160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8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основных комплектующих средств и материальных запасов для дооборудования уличного освещения (светильники, прожекторы, лампы, датчики, кабель)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Укрепление материально- технической базы в сфере ЖКХ</w:t>
            </w:r>
          </w:p>
        </w:tc>
        <w:tc>
          <w:tcPr>
            <w:tcW w:w="10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2DD0" w:rsidRPr="003061E3" w:rsidTr="003061E3">
        <w:trPr>
          <w:trHeight w:val="1781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9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услуг по дооборудованию уличного освещения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Улучшение комфортности проживания граждан</w:t>
            </w: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Улучшение экологической обстановки</w:t>
            </w: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68A" w:rsidRPr="003061E3" w:rsidTr="003061E3">
        <w:trPr>
          <w:trHeight w:val="117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10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ГСМ для вывозки мусора с места захоронения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A67B54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Поддержание санитарного и эстетического состояния территории</w:t>
            </w:r>
          </w:p>
        </w:tc>
      </w:tr>
      <w:tr w:rsidR="00DB2DD0" w:rsidRPr="003061E3" w:rsidTr="003061E3">
        <w:trPr>
          <w:trHeight w:val="220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11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услуг по благоустройству территории    ( установка скамеек, урн, установка указателей с номерами домов и наименованием улиц, ремонт элементов благоустройства)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Улучшение комфортности  проживания граждан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организации отдыха жителей.</w:t>
            </w:r>
          </w:p>
        </w:tc>
      </w:tr>
      <w:tr w:rsidR="00DB2DD0" w:rsidRPr="003061E3" w:rsidTr="003061E3">
        <w:trPr>
          <w:trHeight w:val="142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12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 и материальных запасов для выполнения работ по благоустройству</w:t>
            </w: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DD0" w:rsidRPr="003061E3" w:rsidRDefault="00DB2DD0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168A" w:rsidRPr="003061E3" w:rsidTr="003061E3">
        <w:trPr>
          <w:trHeight w:val="148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13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услуг за изготовление тех. паспортов на дороги местного значения, подготовка ПСД и получение положител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ьного заключения о достоверности определения сметной стоимости  на ремонт дорог местного значения (в том числе к </w:t>
            </w:r>
            <w:r w:rsidRPr="003061E3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садоводческим, огородническим и дачным некоммерческим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объединениям граждан)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2168A" w:rsidRPr="003061E3" w:rsidRDefault="0012168A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Улучшение безопасности дорожного движения, создание безаварийных условий движения автотранспорта, Создание  комфортных условий для ведения садоводства, эффективного развития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садоводческих, огороднических и дачных некоммерческих объединений граждан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Сокращение количества ДТП, детского травматизма на территории сельского поселения.</w:t>
            </w:r>
          </w:p>
        </w:tc>
      </w:tr>
      <w:tr w:rsidR="0012168A" w:rsidRPr="003061E3" w:rsidTr="003061E3">
        <w:trPr>
          <w:trHeight w:val="29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14</w:t>
            </w:r>
          </w:p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Ремонт автомобильных дорог местного значения (в том числе садоводческих, огороднических)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 2017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A" w:rsidRPr="003061E3" w:rsidRDefault="0012168A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D601D" w:rsidRPr="00EE6F85" w:rsidRDefault="00BD601D" w:rsidP="00EE6F85">
      <w:pPr>
        <w:tabs>
          <w:tab w:val="left" w:pos="8460"/>
          <w:tab w:val="left" w:pos="10632"/>
        </w:tabs>
        <w:jc w:val="both"/>
        <w:rPr>
          <w:rFonts w:ascii="Arial" w:eastAsia="Calibri" w:hAnsi="Arial" w:cs="Arial"/>
        </w:rPr>
      </w:pPr>
    </w:p>
    <w:p w:rsidR="008710A3" w:rsidRPr="00EE6F85" w:rsidRDefault="00BD601D" w:rsidP="00EE6F85">
      <w:pPr>
        <w:pStyle w:val="a4"/>
        <w:spacing w:before="0" w:beforeAutospacing="0" w:after="0" w:afterAutospacing="0"/>
        <w:jc w:val="both"/>
        <w:rPr>
          <w:rStyle w:val="a5"/>
          <w:rFonts w:ascii="Arial" w:hAnsi="Arial" w:cs="Arial"/>
        </w:rPr>
      </w:pPr>
      <w:r w:rsidRPr="00EE6F85">
        <w:rPr>
          <w:rFonts w:ascii="Arial" w:eastAsia="Calibri" w:hAnsi="Arial" w:cs="Arial"/>
        </w:rPr>
        <w:br w:type="page"/>
      </w:r>
    </w:p>
    <w:p w:rsidR="008710A3" w:rsidRPr="003061E3" w:rsidRDefault="008710A3" w:rsidP="003061E3">
      <w:pPr>
        <w:pStyle w:val="a4"/>
        <w:spacing w:before="0" w:beforeAutospacing="0" w:after="0" w:afterAutospacing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Приложение № 1</w:t>
      </w:r>
    </w:p>
    <w:p w:rsidR="008710A3" w:rsidRPr="003061E3" w:rsidRDefault="008710A3" w:rsidP="003061E3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к постановлению администрации сельского поселения</w:t>
      </w:r>
    </w:p>
    <w:p w:rsidR="008710A3" w:rsidRPr="003061E3" w:rsidRDefault="008710A3" w:rsidP="003061E3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8710A3" w:rsidRPr="003061E3" w:rsidRDefault="008710A3" w:rsidP="003061E3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От  20.12.2016 г. № 380</w:t>
      </w:r>
    </w:p>
    <w:p w:rsidR="008710A3" w:rsidRPr="00EE6F85" w:rsidRDefault="008710A3" w:rsidP="003061E3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EE6F85">
        <w:rPr>
          <w:rFonts w:ascii="Arial" w:hAnsi="Arial" w:cs="Arial"/>
        </w:rPr>
        <w:t>Таблица 3</w:t>
      </w:r>
    </w:p>
    <w:p w:rsidR="008710A3" w:rsidRPr="00EE6F85" w:rsidRDefault="008710A3" w:rsidP="003061E3">
      <w:pPr>
        <w:pStyle w:val="1"/>
        <w:spacing w:before="0" w:after="0"/>
        <w:jc w:val="center"/>
        <w:outlineLvl w:val="0"/>
        <w:rPr>
          <w:rFonts w:ascii="Arial" w:hAnsi="Arial" w:cs="Arial"/>
          <w:b/>
          <w:szCs w:val="24"/>
        </w:rPr>
      </w:pPr>
      <w:r w:rsidRPr="00EE6F85">
        <w:rPr>
          <w:rFonts w:ascii="Arial" w:hAnsi="Arial" w:cs="Arial"/>
          <w:b/>
          <w:szCs w:val="24"/>
        </w:rPr>
        <w:t>Ресурсное обеспечение реализации муниципальной программы за счет средств бюджета</w:t>
      </w:r>
    </w:p>
    <w:p w:rsidR="008710A3" w:rsidRPr="00EE6F85" w:rsidRDefault="008710A3" w:rsidP="003061E3">
      <w:pPr>
        <w:pStyle w:val="1"/>
        <w:spacing w:before="0" w:after="0"/>
        <w:jc w:val="center"/>
        <w:outlineLvl w:val="0"/>
        <w:rPr>
          <w:rFonts w:ascii="Arial" w:hAnsi="Arial" w:cs="Arial"/>
          <w:b/>
          <w:szCs w:val="24"/>
        </w:rPr>
      </w:pPr>
      <w:r w:rsidRPr="00EE6F85">
        <w:rPr>
          <w:rFonts w:ascii="Arial" w:hAnsi="Arial" w:cs="Arial"/>
          <w:b/>
          <w:szCs w:val="24"/>
        </w:rPr>
        <w:t>сельского поселения Сосновского муниципального образования</w:t>
      </w:r>
    </w:p>
    <w:p w:rsidR="008710A3" w:rsidRPr="00EE6F85" w:rsidRDefault="008710A3" w:rsidP="003061E3">
      <w:pPr>
        <w:pStyle w:val="1"/>
        <w:spacing w:before="0" w:after="0"/>
        <w:jc w:val="center"/>
        <w:outlineLvl w:val="0"/>
        <w:rPr>
          <w:rFonts w:ascii="Arial" w:hAnsi="Arial" w:cs="Arial"/>
          <w:b/>
          <w:szCs w:val="24"/>
        </w:rPr>
      </w:pPr>
      <w:r w:rsidRPr="00EE6F85">
        <w:rPr>
          <w:rFonts w:ascii="Arial" w:hAnsi="Arial" w:cs="Arial"/>
          <w:b/>
          <w:szCs w:val="24"/>
        </w:rPr>
        <w:t>«Развитие муниципального хозяйства на  территории сельского поселения Сосновского муниципального образования» на период  2017-2019 годы</w:t>
      </w:r>
    </w:p>
    <w:p w:rsidR="008710A3" w:rsidRPr="00EE6F85" w:rsidRDefault="008710A3" w:rsidP="00EE6F85">
      <w:pPr>
        <w:pStyle w:val="1"/>
        <w:spacing w:before="0" w:after="0"/>
        <w:jc w:val="both"/>
        <w:rPr>
          <w:rFonts w:ascii="Arial" w:hAnsi="Arial" w:cs="Arial"/>
          <w:b/>
          <w:szCs w:val="24"/>
        </w:rPr>
      </w:pPr>
    </w:p>
    <w:p w:rsidR="008710A3" w:rsidRPr="00EE6F85" w:rsidRDefault="008710A3" w:rsidP="00EE6F8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9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1620"/>
        <w:gridCol w:w="1620"/>
        <w:gridCol w:w="1440"/>
        <w:gridCol w:w="1418"/>
      </w:tblGrid>
      <w:tr w:rsidR="008710A3" w:rsidRPr="003061E3" w:rsidTr="003061E3">
        <w:trPr>
          <w:trHeight w:val="832"/>
        </w:trPr>
        <w:tc>
          <w:tcPr>
            <w:tcW w:w="2551" w:type="dxa"/>
            <w:vMerge w:val="restart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  программы,  основного мероприятия программы</w:t>
            </w:r>
          </w:p>
        </w:tc>
        <w:tc>
          <w:tcPr>
            <w:tcW w:w="2268" w:type="dxa"/>
            <w:vMerge w:val="restart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Ответственный исполнитель, соисполнитель</w:t>
            </w:r>
          </w:p>
        </w:tc>
        <w:tc>
          <w:tcPr>
            <w:tcW w:w="6098" w:type="dxa"/>
            <w:gridSpan w:val="4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8710A3" w:rsidRPr="003061E3" w:rsidTr="003061E3">
        <w:tc>
          <w:tcPr>
            <w:tcW w:w="2551" w:type="dxa"/>
            <w:vMerge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ВСЕГО: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8710A3" w:rsidRPr="003061E3" w:rsidTr="003061E3">
        <w:trPr>
          <w:trHeight w:val="368"/>
        </w:trPr>
        <w:tc>
          <w:tcPr>
            <w:tcW w:w="2551" w:type="dxa"/>
            <w:vMerge w:val="restart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муниципального хозяйства на территории сельского поселения Сосновского муниципального образования» на период 2017-2019 годы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ind w:right="-88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Всего, в том числе: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1105,8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1092,1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1199,4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3397,3</w:t>
            </w:r>
          </w:p>
        </w:tc>
      </w:tr>
      <w:tr w:rsidR="008710A3" w:rsidRPr="003061E3" w:rsidTr="003061E3">
        <w:trPr>
          <w:trHeight w:val="134"/>
        </w:trPr>
        <w:tc>
          <w:tcPr>
            <w:tcW w:w="2551" w:type="dxa"/>
            <w:vMerge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Ответственный исполнитель программы - 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1105,8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1092,1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1199,4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3397,3</w:t>
            </w:r>
          </w:p>
        </w:tc>
      </w:tr>
      <w:tr w:rsidR="008710A3" w:rsidRPr="003061E3" w:rsidTr="003061E3">
        <w:trPr>
          <w:trHeight w:val="367"/>
        </w:trPr>
        <w:tc>
          <w:tcPr>
            <w:tcW w:w="2551" w:type="dxa"/>
            <w:vMerge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Соисполнитель 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8710A3" w:rsidRPr="003061E3" w:rsidTr="003061E3">
        <w:trPr>
          <w:trHeight w:val="218"/>
        </w:trPr>
        <w:tc>
          <w:tcPr>
            <w:tcW w:w="2551" w:type="dxa"/>
            <w:vMerge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Участник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numPr>
                <w:ilvl w:val="0"/>
                <w:numId w:val="8"/>
              </w:num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Содержание жилищного хозяйства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90,0</w:t>
            </w:r>
          </w:p>
        </w:tc>
      </w:tr>
      <w:tr w:rsidR="008710A3" w:rsidRPr="003061E3" w:rsidTr="003061E3">
        <w:trPr>
          <w:trHeight w:val="1545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имущества:</w:t>
            </w:r>
          </w:p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-выполнение ремонтных работ в  многоквартирных домах (очистка кровли, ремонт кровли, выполнение энергосберегающих мероприятий)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30,0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Прочие работы, услуги в жилом  фонде 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45,0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Ремонт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электрощитков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в 2-х МКД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rPr>
          <w:trHeight w:val="1014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 материальных запасов:</w:t>
            </w:r>
          </w:p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комплектующих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материалов для а/машины АС (откачивание ЖБО в жилом фонде)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</w:tr>
      <w:tr w:rsidR="008710A3" w:rsidRPr="003061E3" w:rsidTr="003061E3">
        <w:trPr>
          <w:trHeight w:val="608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numPr>
                <w:ilvl w:val="0"/>
                <w:numId w:val="8"/>
              </w:num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Развитие системы коммунального хозяйства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212,9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212,9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212,9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638,7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Содействие внедрению </w:t>
            </w:r>
            <w:proofErr w:type="spellStart"/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>энергоэффективных</w:t>
            </w:r>
            <w:proofErr w:type="spellEnd"/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и ресурсосберегающих технологий, в том числе: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FF0000"/>
                <w:sz w:val="22"/>
                <w:szCs w:val="22"/>
                <w:lang w:val="ru-RU"/>
              </w:rPr>
            </w:pP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-Энергосберегающие мероприятия в системе теплоснабжения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i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rPr>
          <w:trHeight w:val="505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-Энергосберегающие мероприятия в системе водоснабжения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rPr>
          <w:trHeight w:val="616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-Энергосберегающие мероприятия в системе электроснабжения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Ремонт объектов коммунального хозяйства, в том числе: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 кап ремонт тепловых сетей и сетей ХВС по ул. Заводская.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162,9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162,9</w:t>
            </w:r>
          </w:p>
        </w:tc>
      </w:tr>
      <w:tr w:rsidR="008710A3" w:rsidRPr="003061E3" w:rsidTr="003061E3">
        <w:trPr>
          <w:trHeight w:val="942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- кап ремонт сетей ХВС по 2 пер. Мира,3 пер. Мира 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162,9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162,9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- капитальный ремонт кровли здания котельной, площадью 432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162,9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162,9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-работы, услуги по монтажу оборудования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150,0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 приобретение матер. запасов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 приобретение насосов (1шт. на скважину, 2шт.- на водонапорную башню)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Сосновского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МОоплата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кус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 капитальный ремонт котлов, щековой дробилки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 xml:space="preserve">    3. </w:t>
            </w: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Благоустройство территории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145,0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145,0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145,0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435,0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Организация уличного освещения, в том числе: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225,0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spacing w:before="12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Коммунальные услуги:</w:t>
            </w:r>
          </w:p>
          <w:p w:rsidR="008710A3" w:rsidRPr="003061E3" w:rsidRDefault="008710A3" w:rsidP="00EE6F85">
            <w:pPr>
              <w:pStyle w:val="a4"/>
              <w:spacing w:before="12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за бездоговорное уличное освещение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150,0</w:t>
            </w:r>
          </w:p>
        </w:tc>
      </w:tr>
      <w:tr w:rsidR="008710A3" w:rsidRPr="003061E3" w:rsidTr="003061E3">
        <w:trPr>
          <w:trHeight w:val="533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Прочие работы, услуги а/вышки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15,0,0</w:t>
            </w:r>
          </w:p>
        </w:tc>
      </w:tr>
      <w:tr w:rsidR="008710A3" w:rsidRPr="003061E3" w:rsidTr="003061E3">
        <w:trPr>
          <w:trHeight w:val="533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основных комплектующих средств для дооборудования уличного освещения (светильники, прожекторы)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30,0</w:t>
            </w:r>
          </w:p>
        </w:tc>
      </w:tr>
      <w:tr w:rsidR="008710A3" w:rsidRPr="003061E3" w:rsidTr="003061E3">
        <w:trPr>
          <w:trHeight w:val="533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 для дооборудования уличного освещения (лампы, датчики, изолента, кабель)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4,0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</w:tr>
      <w:tr w:rsidR="008710A3" w:rsidRPr="003061E3" w:rsidTr="003061E3">
        <w:trPr>
          <w:trHeight w:val="533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услуг по дооборудованию уличного освещения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</w:tr>
      <w:tr w:rsidR="008710A3" w:rsidRPr="003061E3" w:rsidTr="003061E3">
        <w:trPr>
          <w:trHeight w:val="365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>Благоустройство мест захоронения, в том числе: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15,0</w:t>
            </w:r>
          </w:p>
        </w:tc>
      </w:tr>
      <w:tr w:rsidR="008710A3" w:rsidRPr="003061E3" w:rsidTr="003061E3">
        <w:trPr>
          <w:trHeight w:val="485"/>
        </w:trPr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Приобретение ГСМ для вывозки мусора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  <w:t>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  <w:lang w:val="ru-RU"/>
              </w:rPr>
              <w:t>15,0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Оплата услуг, работ по ограждению места захоронения (монтаж ограждения, уборка, чистка мест захоронения)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благоустройству территории, в том числе:</w:t>
            </w: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65,0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65,0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65,0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B050"/>
                <w:sz w:val="22"/>
                <w:szCs w:val="22"/>
                <w:lang w:val="ru-RU"/>
              </w:rPr>
              <w:t>195,0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Оплата услуг по благоустройству территории (установка бортовых камней, установка скамеек, урн, установка указателей с номерами домов и </w:t>
            </w: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наименованием улиц, ремонт фонтана, установка информационных стендов 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основных  средств для выполнения работ по благоустройству (детский городок, информационные пластиковые стенды)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150,0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Выполнение работ, услуг по содержанию имущества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материальных запасов для выполнения работ по благоустройству (лопаты, перчатки, метлы, известь, грабли, мешки под мусор для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провед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3061E3">
              <w:rPr>
                <w:rFonts w:ascii="Courier New" w:hAnsi="Courier New" w:cs="Courier New"/>
                <w:sz w:val="22"/>
                <w:szCs w:val="22"/>
              </w:rPr>
              <w:t>меропр</w:t>
            </w:r>
            <w:proofErr w:type="spellEnd"/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 «Играй гармонь»)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30,0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 xml:space="preserve">Приобретение сувенирной продукции для чествования участников конкурса «Лучшее оформление  усадеб», 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    Содержание и ремонт автомобильных дорог, в том числе: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717,9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704,2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811,5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i/>
                <w:color w:val="008000"/>
                <w:sz w:val="22"/>
                <w:szCs w:val="22"/>
                <w:lang w:val="ru-RU"/>
              </w:rPr>
              <w:t>2233,6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667,9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654,2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761,5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2083,6</w:t>
            </w:r>
          </w:p>
        </w:tc>
      </w:tr>
      <w:tr w:rsidR="008710A3" w:rsidRPr="003061E3" w:rsidTr="003061E3">
        <w:tc>
          <w:tcPr>
            <w:tcW w:w="2551" w:type="dxa"/>
          </w:tcPr>
          <w:p w:rsidR="008710A3" w:rsidRPr="003061E3" w:rsidRDefault="008710A3" w:rsidP="00EE6F85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Изготовление техпаспортов на автомобильные дороги местного значения, изготовление ПСД, проведение экспертизы.</w:t>
            </w:r>
          </w:p>
        </w:tc>
        <w:tc>
          <w:tcPr>
            <w:tcW w:w="226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Сосновского МО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62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40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  <w:lang w:val="ru-RU"/>
              </w:rPr>
              <w:t>150,0</w:t>
            </w:r>
          </w:p>
        </w:tc>
      </w:tr>
    </w:tbl>
    <w:p w:rsidR="008710A3" w:rsidRPr="00EE6F85" w:rsidRDefault="008710A3" w:rsidP="00EE6F85">
      <w:pPr>
        <w:jc w:val="both"/>
        <w:rPr>
          <w:rFonts w:ascii="Arial" w:hAnsi="Arial" w:cs="Arial"/>
        </w:rPr>
      </w:pPr>
    </w:p>
    <w:p w:rsidR="008710A3" w:rsidRPr="00EE6F85" w:rsidRDefault="008710A3" w:rsidP="00EE6F85">
      <w:pPr>
        <w:jc w:val="both"/>
        <w:rPr>
          <w:rFonts w:ascii="Arial" w:hAnsi="Arial" w:cs="Arial"/>
        </w:rPr>
      </w:pPr>
    </w:p>
    <w:p w:rsidR="008710A3" w:rsidRPr="00EE6F85" w:rsidRDefault="008710A3" w:rsidP="00EE6F85">
      <w:pPr>
        <w:jc w:val="both"/>
        <w:rPr>
          <w:rFonts w:ascii="Arial" w:hAnsi="Arial" w:cs="Arial"/>
        </w:rPr>
      </w:pPr>
    </w:p>
    <w:p w:rsidR="008710A3" w:rsidRPr="00EE6F85" w:rsidRDefault="008710A3" w:rsidP="00EE6F85">
      <w:pPr>
        <w:jc w:val="both"/>
        <w:rPr>
          <w:rFonts w:ascii="Arial" w:hAnsi="Arial" w:cs="Arial"/>
        </w:rPr>
      </w:pPr>
    </w:p>
    <w:p w:rsidR="008710A3" w:rsidRPr="00EE6F85" w:rsidRDefault="008710A3" w:rsidP="00EE6F85">
      <w:pPr>
        <w:tabs>
          <w:tab w:val="left" w:pos="8460"/>
          <w:tab w:val="left" w:pos="10632"/>
        </w:tabs>
        <w:jc w:val="both"/>
        <w:rPr>
          <w:rFonts w:ascii="Arial" w:hAnsi="Arial" w:cs="Arial"/>
        </w:rPr>
      </w:pPr>
    </w:p>
    <w:p w:rsidR="008710A3" w:rsidRPr="00EE6F85" w:rsidRDefault="008710A3" w:rsidP="00EE6F85">
      <w:pPr>
        <w:tabs>
          <w:tab w:val="left" w:pos="8460"/>
          <w:tab w:val="left" w:pos="10632"/>
        </w:tabs>
        <w:jc w:val="both"/>
        <w:rPr>
          <w:rFonts w:ascii="Arial" w:hAnsi="Arial" w:cs="Arial"/>
        </w:rPr>
      </w:pPr>
    </w:p>
    <w:p w:rsidR="008710A3" w:rsidRPr="00EE6F85" w:rsidRDefault="008710A3" w:rsidP="00EE6F85">
      <w:pPr>
        <w:tabs>
          <w:tab w:val="left" w:pos="8460"/>
          <w:tab w:val="left" w:pos="10632"/>
        </w:tabs>
        <w:jc w:val="both"/>
        <w:rPr>
          <w:rFonts w:ascii="Arial" w:hAnsi="Arial" w:cs="Arial"/>
        </w:rPr>
      </w:pPr>
    </w:p>
    <w:p w:rsidR="008710A3" w:rsidRPr="003061E3" w:rsidRDefault="008710A3" w:rsidP="003061E3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8710A3" w:rsidRPr="003061E3" w:rsidRDefault="008710A3" w:rsidP="003061E3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к постановлению администрации сельского поселения</w:t>
      </w:r>
    </w:p>
    <w:p w:rsidR="008710A3" w:rsidRPr="003061E3" w:rsidRDefault="008710A3" w:rsidP="003061E3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8710A3" w:rsidRPr="003061E3" w:rsidRDefault="008710A3" w:rsidP="003061E3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3061E3">
        <w:rPr>
          <w:rFonts w:ascii="Courier New" w:hAnsi="Courier New" w:cs="Courier New"/>
          <w:sz w:val="22"/>
          <w:szCs w:val="22"/>
        </w:rPr>
        <w:t xml:space="preserve">От  20. 12.2016г.  </w:t>
      </w:r>
      <w:r w:rsidRPr="003061E3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3061E3">
        <w:rPr>
          <w:rFonts w:ascii="Courier New" w:hAnsi="Courier New" w:cs="Courier New"/>
          <w:sz w:val="22"/>
          <w:szCs w:val="22"/>
        </w:rPr>
        <w:t>№ 380</w:t>
      </w:r>
    </w:p>
    <w:p w:rsidR="008710A3" w:rsidRPr="00EE6F85" w:rsidRDefault="008710A3" w:rsidP="003061E3">
      <w:pPr>
        <w:widowControl w:val="0"/>
        <w:tabs>
          <w:tab w:val="left" w:pos="10206"/>
        </w:tabs>
        <w:jc w:val="center"/>
        <w:outlineLvl w:val="1"/>
        <w:rPr>
          <w:rFonts w:ascii="Arial" w:hAnsi="Arial" w:cs="Arial"/>
        </w:rPr>
      </w:pPr>
      <w:r w:rsidRPr="00EE6F85">
        <w:rPr>
          <w:rFonts w:ascii="Arial" w:hAnsi="Arial" w:cs="Arial"/>
        </w:rPr>
        <w:t>Таблица 4</w:t>
      </w:r>
    </w:p>
    <w:p w:rsidR="008710A3" w:rsidRPr="00EE6F85" w:rsidRDefault="008710A3" w:rsidP="003061E3">
      <w:pPr>
        <w:jc w:val="center"/>
        <w:rPr>
          <w:rFonts w:ascii="Arial" w:hAnsi="Arial" w:cs="Arial"/>
          <w:bCs/>
        </w:rPr>
      </w:pPr>
      <w:r w:rsidRPr="00EE6F85">
        <w:rPr>
          <w:rFonts w:ascii="Arial" w:hAnsi="Arial" w:cs="Arial"/>
          <w:bCs/>
        </w:rPr>
        <w:t>Прогнозная (справочная) оценка</w:t>
      </w:r>
    </w:p>
    <w:p w:rsidR="008710A3" w:rsidRPr="00EE6F85" w:rsidRDefault="008710A3" w:rsidP="003061E3">
      <w:pPr>
        <w:jc w:val="center"/>
        <w:rPr>
          <w:rFonts w:ascii="Arial" w:hAnsi="Arial" w:cs="Arial"/>
          <w:bCs/>
        </w:rPr>
      </w:pPr>
      <w:r w:rsidRPr="00EE6F85">
        <w:rPr>
          <w:rFonts w:ascii="Arial" w:hAnsi="Arial" w:cs="Arial"/>
          <w:bCs/>
        </w:rPr>
        <w:t>ресурсного обеспечения реализации муниципальной программы</w:t>
      </w:r>
    </w:p>
    <w:p w:rsidR="008710A3" w:rsidRPr="00EE6F85" w:rsidRDefault="008710A3" w:rsidP="003061E3">
      <w:pPr>
        <w:jc w:val="center"/>
        <w:rPr>
          <w:rFonts w:ascii="Arial" w:hAnsi="Arial" w:cs="Arial"/>
          <w:bCs/>
        </w:rPr>
      </w:pPr>
      <w:r w:rsidRPr="00EE6F85">
        <w:rPr>
          <w:rFonts w:ascii="Arial" w:hAnsi="Arial" w:cs="Arial"/>
          <w:bCs/>
        </w:rPr>
        <w:t>за счет всех источников финансирования</w:t>
      </w:r>
    </w:p>
    <w:p w:rsidR="008710A3" w:rsidRPr="00EE6F85" w:rsidRDefault="008710A3" w:rsidP="003061E3">
      <w:pPr>
        <w:pStyle w:val="1"/>
        <w:spacing w:before="0" w:after="0"/>
        <w:jc w:val="center"/>
        <w:outlineLvl w:val="0"/>
        <w:rPr>
          <w:rFonts w:ascii="Arial" w:hAnsi="Arial" w:cs="Arial"/>
          <w:b/>
          <w:szCs w:val="24"/>
        </w:rPr>
      </w:pPr>
      <w:r w:rsidRPr="00EE6F85">
        <w:rPr>
          <w:rFonts w:ascii="Arial" w:hAnsi="Arial" w:cs="Arial"/>
          <w:b/>
          <w:szCs w:val="24"/>
        </w:rPr>
        <w:t>«Развитие муниципального хозяйства на  территории сельского поселения Сосновского муниципального образования» на период 2014-2019 годы</w:t>
      </w:r>
    </w:p>
    <w:p w:rsidR="008710A3" w:rsidRPr="00EE6F85" w:rsidRDefault="008710A3" w:rsidP="00EE6F85">
      <w:pPr>
        <w:jc w:val="both"/>
        <w:rPr>
          <w:rFonts w:ascii="Arial" w:hAnsi="Arial" w:cs="Arial"/>
          <w:bCs/>
        </w:rPr>
      </w:pPr>
    </w:p>
    <w:tbl>
      <w:tblPr>
        <w:tblW w:w="10393" w:type="dxa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3116"/>
        <w:gridCol w:w="1074"/>
        <w:gridCol w:w="993"/>
        <w:gridCol w:w="1198"/>
        <w:gridCol w:w="1336"/>
      </w:tblGrid>
      <w:tr w:rsidR="008710A3" w:rsidRPr="003061E3" w:rsidTr="003061E3">
        <w:trPr>
          <w:trHeight w:val="600"/>
          <w:jc w:val="center"/>
        </w:trPr>
        <w:tc>
          <w:tcPr>
            <w:tcW w:w="2676" w:type="dxa"/>
            <w:vMerge w:val="restart"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01" w:type="dxa"/>
            <w:gridSpan w:val="4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Оценка расходов (тыс. руб.), годы</w:t>
            </w:r>
          </w:p>
        </w:tc>
      </w:tr>
      <w:tr w:rsidR="008710A3" w:rsidRPr="003061E3" w:rsidTr="003061E3">
        <w:trPr>
          <w:trHeight w:val="789"/>
          <w:jc w:val="center"/>
        </w:trPr>
        <w:tc>
          <w:tcPr>
            <w:tcW w:w="2676" w:type="dxa"/>
            <w:vMerge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vMerge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98" w:type="dxa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336" w:type="dxa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8710A3" w:rsidRPr="003061E3" w:rsidTr="003061E3">
        <w:trPr>
          <w:trHeight w:val="91"/>
          <w:jc w:val="center"/>
        </w:trPr>
        <w:tc>
          <w:tcPr>
            <w:tcW w:w="2676" w:type="dxa"/>
            <w:shd w:val="clear" w:color="auto" w:fill="auto"/>
            <w:noWrap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6" w:type="dxa"/>
            <w:shd w:val="clear" w:color="auto" w:fill="auto"/>
            <w:noWrap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710A3" w:rsidRPr="003061E3" w:rsidTr="003061E3">
        <w:trPr>
          <w:trHeight w:val="348"/>
          <w:jc w:val="center"/>
        </w:trPr>
        <w:tc>
          <w:tcPr>
            <w:tcW w:w="2676" w:type="dxa"/>
            <w:vMerge w:val="restart"/>
            <w:shd w:val="clear" w:color="auto" w:fill="auto"/>
          </w:tcPr>
          <w:p w:rsidR="008710A3" w:rsidRPr="003061E3" w:rsidRDefault="008710A3" w:rsidP="00EE6F85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b/>
                <w:sz w:val="22"/>
                <w:szCs w:val="22"/>
              </w:rPr>
              <w:t>Программа «Развитие муниципального хозяйства на территории  сельского поселения Сосновского муниципального образования» на период 2017 – 2019 годы</w:t>
            </w: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1105,8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1092,1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1199,4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3397,3</w:t>
            </w:r>
          </w:p>
        </w:tc>
      </w:tr>
      <w:tr w:rsidR="008710A3" w:rsidRPr="003061E3" w:rsidTr="003061E3">
        <w:trPr>
          <w:trHeight w:val="220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710A3" w:rsidRPr="003061E3" w:rsidTr="003061E3">
        <w:trPr>
          <w:trHeight w:val="974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710A3" w:rsidRPr="003061E3" w:rsidTr="003061E3">
        <w:trPr>
          <w:trHeight w:val="331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1105,8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1092,1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1199,4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3397,3</w:t>
            </w:r>
          </w:p>
        </w:tc>
      </w:tr>
      <w:tr w:rsidR="008710A3" w:rsidRPr="003061E3" w:rsidTr="003061E3">
        <w:trPr>
          <w:trHeight w:val="245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710A3" w:rsidRPr="003061E3" w:rsidTr="003061E3">
        <w:trPr>
          <w:trHeight w:val="364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1105,8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1092,1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1199,4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3397,3</w:t>
            </w:r>
          </w:p>
        </w:tc>
      </w:tr>
      <w:tr w:rsidR="008710A3" w:rsidRPr="003061E3" w:rsidTr="003061E3">
        <w:trPr>
          <w:trHeight w:val="381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710A3" w:rsidRPr="003061E3" w:rsidTr="003061E3">
        <w:trPr>
          <w:trHeight w:val="245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8710A3" w:rsidRPr="003061E3" w:rsidTr="003061E3">
        <w:trPr>
          <w:trHeight w:val="400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1105,8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1092,1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1199,4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pStyle w:val="a6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</w:pPr>
            <w:r w:rsidRPr="003061E3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ru-RU"/>
              </w:rPr>
              <w:t>3397,3</w:t>
            </w:r>
          </w:p>
        </w:tc>
      </w:tr>
      <w:tr w:rsidR="008710A3" w:rsidRPr="003061E3" w:rsidTr="003061E3">
        <w:trPr>
          <w:trHeight w:val="525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074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710A3" w:rsidRPr="003061E3" w:rsidRDefault="008710A3" w:rsidP="00EE6F8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61E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8710A3" w:rsidRPr="00EE6F85" w:rsidRDefault="008710A3" w:rsidP="00EE6F85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8710A3" w:rsidRPr="00EE6F85" w:rsidRDefault="008710A3" w:rsidP="00EE6F85">
      <w:pPr>
        <w:jc w:val="both"/>
        <w:rPr>
          <w:rFonts w:ascii="Arial" w:hAnsi="Arial" w:cs="Arial"/>
        </w:rPr>
      </w:pPr>
    </w:p>
    <w:p w:rsidR="00446CFE" w:rsidRPr="00EE6F85" w:rsidRDefault="00446CFE" w:rsidP="00EE6F8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6324F" w:rsidRPr="00EE6F85" w:rsidRDefault="00F6324F" w:rsidP="00EE6F85">
      <w:pPr>
        <w:jc w:val="both"/>
        <w:rPr>
          <w:rFonts w:ascii="Arial" w:hAnsi="Arial" w:cs="Arial"/>
          <w:b/>
        </w:rPr>
      </w:pPr>
    </w:p>
    <w:sectPr w:rsidR="00F6324F" w:rsidRPr="00EE6F85" w:rsidSect="00EE6F85">
      <w:type w:val="continuous"/>
      <w:pgSz w:w="11906" w:h="16838"/>
      <w:pgMar w:top="567" w:right="540" w:bottom="28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1C0B"/>
    <w:multiLevelType w:val="hybridMultilevel"/>
    <w:tmpl w:val="725243AC"/>
    <w:lvl w:ilvl="0" w:tplc="7F762FF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493C"/>
    <w:multiLevelType w:val="hybridMultilevel"/>
    <w:tmpl w:val="E774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732AE"/>
    <w:multiLevelType w:val="hybridMultilevel"/>
    <w:tmpl w:val="2166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65EB4"/>
    <w:multiLevelType w:val="hybridMultilevel"/>
    <w:tmpl w:val="027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080D"/>
    <w:rsid w:val="0000275E"/>
    <w:rsid w:val="00007006"/>
    <w:rsid w:val="00013191"/>
    <w:rsid w:val="00042025"/>
    <w:rsid w:val="00061B60"/>
    <w:rsid w:val="00070AD2"/>
    <w:rsid w:val="00071A49"/>
    <w:rsid w:val="00093409"/>
    <w:rsid w:val="000B79BD"/>
    <w:rsid w:val="00107D66"/>
    <w:rsid w:val="00113673"/>
    <w:rsid w:val="00117BF4"/>
    <w:rsid w:val="0012168A"/>
    <w:rsid w:val="00126C7B"/>
    <w:rsid w:val="00134CB7"/>
    <w:rsid w:val="00176F8A"/>
    <w:rsid w:val="001A04E4"/>
    <w:rsid w:val="001D180F"/>
    <w:rsid w:val="001D3D2E"/>
    <w:rsid w:val="001D7563"/>
    <w:rsid w:val="001F6D23"/>
    <w:rsid w:val="002068BE"/>
    <w:rsid w:val="002109D1"/>
    <w:rsid w:val="00212337"/>
    <w:rsid w:val="002245F6"/>
    <w:rsid w:val="00231FE3"/>
    <w:rsid w:val="00232494"/>
    <w:rsid w:val="00276E7F"/>
    <w:rsid w:val="002F0FC4"/>
    <w:rsid w:val="002F2AF4"/>
    <w:rsid w:val="00304444"/>
    <w:rsid w:val="003061E3"/>
    <w:rsid w:val="00307380"/>
    <w:rsid w:val="00314C92"/>
    <w:rsid w:val="00315DDE"/>
    <w:rsid w:val="00340C02"/>
    <w:rsid w:val="00340E95"/>
    <w:rsid w:val="00350D65"/>
    <w:rsid w:val="00351716"/>
    <w:rsid w:val="00352036"/>
    <w:rsid w:val="0037210F"/>
    <w:rsid w:val="003C04EF"/>
    <w:rsid w:val="003E0E9C"/>
    <w:rsid w:val="003F6C25"/>
    <w:rsid w:val="00412444"/>
    <w:rsid w:val="0044167B"/>
    <w:rsid w:val="00446CFE"/>
    <w:rsid w:val="004871BB"/>
    <w:rsid w:val="004A6386"/>
    <w:rsid w:val="004F0F72"/>
    <w:rsid w:val="004F57E3"/>
    <w:rsid w:val="00502D4A"/>
    <w:rsid w:val="0050556F"/>
    <w:rsid w:val="005212B6"/>
    <w:rsid w:val="0053290D"/>
    <w:rsid w:val="00544C3F"/>
    <w:rsid w:val="00551055"/>
    <w:rsid w:val="005513C8"/>
    <w:rsid w:val="00553BA4"/>
    <w:rsid w:val="00553FCE"/>
    <w:rsid w:val="00562B38"/>
    <w:rsid w:val="00584802"/>
    <w:rsid w:val="005B1876"/>
    <w:rsid w:val="005B7CAA"/>
    <w:rsid w:val="005D4356"/>
    <w:rsid w:val="005E4063"/>
    <w:rsid w:val="0063583B"/>
    <w:rsid w:val="006417EA"/>
    <w:rsid w:val="00643743"/>
    <w:rsid w:val="006B1199"/>
    <w:rsid w:val="006C3ECB"/>
    <w:rsid w:val="00702354"/>
    <w:rsid w:val="00715BF1"/>
    <w:rsid w:val="00727201"/>
    <w:rsid w:val="00757F21"/>
    <w:rsid w:val="007650B3"/>
    <w:rsid w:val="00783750"/>
    <w:rsid w:val="007865B5"/>
    <w:rsid w:val="0079280C"/>
    <w:rsid w:val="007A15A1"/>
    <w:rsid w:val="007A231A"/>
    <w:rsid w:val="007E640E"/>
    <w:rsid w:val="007F486F"/>
    <w:rsid w:val="008710A3"/>
    <w:rsid w:val="008907D4"/>
    <w:rsid w:val="00897530"/>
    <w:rsid w:val="008D22C1"/>
    <w:rsid w:val="00904C4A"/>
    <w:rsid w:val="00924BA0"/>
    <w:rsid w:val="0093484D"/>
    <w:rsid w:val="00947B1C"/>
    <w:rsid w:val="00951B73"/>
    <w:rsid w:val="00964372"/>
    <w:rsid w:val="00985C3F"/>
    <w:rsid w:val="009B12D8"/>
    <w:rsid w:val="009B4CC9"/>
    <w:rsid w:val="009C33DC"/>
    <w:rsid w:val="00A20ACD"/>
    <w:rsid w:val="00A21212"/>
    <w:rsid w:val="00A30D02"/>
    <w:rsid w:val="00A3315A"/>
    <w:rsid w:val="00A67B54"/>
    <w:rsid w:val="00A75148"/>
    <w:rsid w:val="00A81EF7"/>
    <w:rsid w:val="00A85552"/>
    <w:rsid w:val="00A9383B"/>
    <w:rsid w:val="00AA3A65"/>
    <w:rsid w:val="00AD3D97"/>
    <w:rsid w:val="00AF4305"/>
    <w:rsid w:val="00B219AC"/>
    <w:rsid w:val="00B43BB7"/>
    <w:rsid w:val="00B629DD"/>
    <w:rsid w:val="00B8547B"/>
    <w:rsid w:val="00BC121A"/>
    <w:rsid w:val="00BD601D"/>
    <w:rsid w:val="00C425E6"/>
    <w:rsid w:val="00C62468"/>
    <w:rsid w:val="00C81933"/>
    <w:rsid w:val="00C91D62"/>
    <w:rsid w:val="00CA0F3F"/>
    <w:rsid w:val="00CB76DC"/>
    <w:rsid w:val="00CE755F"/>
    <w:rsid w:val="00D0546C"/>
    <w:rsid w:val="00D10784"/>
    <w:rsid w:val="00D30A7E"/>
    <w:rsid w:val="00D41296"/>
    <w:rsid w:val="00D56F9E"/>
    <w:rsid w:val="00D85E63"/>
    <w:rsid w:val="00DB2DD0"/>
    <w:rsid w:val="00DC009A"/>
    <w:rsid w:val="00DD7661"/>
    <w:rsid w:val="00DE7C23"/>
    <w:rsid w:val="00E31A5A"/>
    <w:rsid w:val="00E34FBD"/>
    <w:rsid w:val="00E41C70"/>
    <w:rsid w:val="00E5166F"/>
    <w:rsid w:val="00E91B2E"/>
    <w:rsid w:val="00E92091"/>
    <w:rsid w:val="00EA06A3"/>
    <w:rsid w:val="00EC6222"/>
    <w:rsid w:val="00ED56A1"/>
    <w:rsid w:val="00EE60F6"/>
    <w:rsid w:val="00EE6F85"/>
    <w:rsid w:val="00EF3FAE"/>
    <w:rsid w:val="00F05044"/>
    <w:rsid w:val="00F32548"/>
    <w:rsid w:val="00F4721C"/>
    <w:rsid w:val="00F6324F"/>
    <w:rsid w:val="00F6700D"/>
    <w:rsid w:val="00FB00EB"/>
    <w:rsid w:val="00FB3C39"/>
    <w:rsid w:val="00FB4E71"/>
    <w:rsid w:val="00FC6A76"/>
    <w:rsid w:val="00FC7A64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B7CAA"/>
    <w:pPr>
      <w:spacing w:before="100" w:beforeAutospacing="1" w:after="100" w:afterAutospacing="1"/>
    </w:pPr>
  </w:style>
  <w:style w:type="character" w:styleId="a5">
    <w:name w:val="Strong"/>
    <w:qFormat/>
    <w:rsid w:val="005B7CAA"/>
    <w:rPr>
      <w:b/>
      <w:bCs/>
    </w:rPr>
  </w:style>
  <w:style w:type="paragraph" w:customStyle="1" w:styleId="a6">
    <w:name w:val="Знак"/>
    <w:basedOn w:val="a"/>
    <w:rsid w:val="005B7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5B7CAA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B7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B7CAA"/>
  </w:style>
  <w:style w:type="paragraph" w:customStyle="1" w:styleId="ConsPlusNonformat">
    <w:name w:val="ConsPlusNonformat"/>
    <w:rsid w:val="00BD60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2016-12-19T19:26:00Z</cp:lastPrinted>
  <dcterms:created xsi:type="dcterms:W3CDTF">2017-01-18T03:57:00Z</dcterms:created>
  <dcterms:modified xsi:type="dcterms:W3CDTF">2017-01-18T03:57:00Z</dcterms:modified>
</cp:coreProperties>
</file>