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F1" w:rsidRDefault="00B30933" w:rsidP="00C7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-762000</wp:posOffset>
            </wp:positionV>
            <wp:extent cx="619125" cy="857250"/>
            <wp:effectExtent l="19050" t="0" r="9525" b="0"/>
            <wp:wrapNone/>
            <wp:docPr id="3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76D">
        <w:rPr>
          <w:sz w:val="28"/>
          <w:szCs w:val="28"/>
        </w:rPr>
        <w:t xml:space="preserve">                                               </w:t>
      </w:r>
    </w:p>
    <w:p w:rsidR="00362F5B" w:rsidRPr="00796DF1" w:rsidRDefault="00796DF1" w:rsidP="00C7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7676D">
        <w:rPr>
          <w:sz w:val="28"/>
          <w:szCs w:val="28"/>
        </w:rPr>
        <w:t xml:space="preserve"> </w:t>
      </w:r>
      <w:r w:rsidR="00362F5B">
        <w:rPr>
          <w:b/>
          <w:bCs/>
          <w:sz w:val="28"/>
          <w:szCs w:val="28"/>
        </w:rPr>
        <w:t>Российская Федерация</w:t>
      </w:r>
    </w:p>
    <w:p w:rsidR="00362F5B" w:rsidRDefault="00362F5B" w:rsidP="006A42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62F5B" w:rsidRDefault="00362F5B" w:rsidP="006A42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C95D68" w:rsidRDefault="00C95D68" w:rsidP="006A42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C95D68" w:rsidRDefault="00C95D68" w:rsidP="006A42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362F5B" w:rsidRDefault="00C95D68" w:rsidP="006A42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95D68" w:rsidRDefault="00C95D68" w:rsidP="006A42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2F5B" w:rsidRDefault="00357162" w:rsidP="006A42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2F5B" w:rsidRDefault="00362F5B" w:rsidP="00362F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4E01" w:rsidRDefault="00357162" w:rsidP="00DB7A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362F5B">
        <w:rPr>
          <w:sz w:val="28"/>
          <w:szCs w:val="28"/>
        </w:rPr>
        <w:t>т</w:t>
      </w:r>
      <w:r w:rsidR="00287425">
        <w:rPr>
          <w:sz w:val="28"/>
          <w:szCs w:val="28"/>
        </w:rPr>
        <w:t xml:space="preserve"> </w:t>
      </w:r>
      <w:r w:rsidR="000F163F">
        <w:rPr>
          <w:sz w:val="28"/>
          <w:szCs w:val="28"/>
        </w:rPr>
        <w:t>16</w:t>
      </w:r>
      <w:r w:rsidR="00AB2DC7">
        <w:rPr>
          <w:sz w:val="28"/>
          <w:szCs w:val="28"/>
        </w:rPr>
        <w:t>.</w:t>
      </w:r>
      <w:r w:rsidR="000F163F">
        <w:rPr>
          <w:sz w:val="28"/>
          <w:szCs w:val="28"/>
        </w:rPr>
        <w:t>01</w:t>
      </w:r>
      <w:r w:rsidR="00AB2DC7">
        <w:rPr>
          <w:sz w:val="28"/>
          <w:szCs w:val="28"/>
        </w:rPr>
        <w:t>.202</w:t>
      </w:r>
      <w:r w:rsidR="000F163F">
        <w:rPr>
          <w:sz w:val="28"/>
          <w:szCs w:val="28"/>
        </w:rPr>
        <w:t>4</w:t>
      </w:r>
      <w:r w:rsidR="000A2180">
        <w:rPr>
          <w:sz w:val="28"/>
          <w:szCs w:val="28"/>
        </w:rPr>
        <w:t xml:space="preserve"> г.</w:t>
      </w:r>
      <w:r w:rsidR="00362F5B">
        <w:rPr>
          <w:sz w:val="28"/>
          <w:szCs w:val="28"/>
        </w:rPr>
        <w:tab/>
      </w:r>
      <w:r w:rsidR="00362F5B">
        <w:rPr>
          <w:sz w:val="28"/>
          <w:szCs w:val="28"/>
        </w:rPr>
        <w:tab/>
      </w:r>
      <w:r w:rsidR="00362F5B">
        <w:rPr>
          <w:sz w:val="28"/>
          <w:szCs w:val="28"/>
        </w:rPr>
        <w:tab/>
      </w:r>
      <w:r w:rsidR="00362F5B">
        <w:rPr>
          <w:sz w:val="28"/>
          <w:szCs w:val="28"/>
        </w:rPr>
        <w:tab/>
      </w:r>
      <w:r w:rsidR="00362F5B">
        <w:rPr>
          <w:sz w:val="28"/>
          <w:szCs w:val="28"/>
        </w:rPr>
        <w:tab/>
      </w:r>
      <w:r w:rsidR="00362F5B">
        <w:rPr>
          <w:sz w:val="28"/>
          <w:szCs w:val="28"/>
        </w:rPr>
        <w:tab/>
      </w:r>
      <w:r w:rsidR="00362F5B">
        <w:rPr>
          <w:sz w:val="28"/>
          <w:szCs w:val="28"/>
        </w:rPr>
        <w:tab/>
      </w:r>
      <w:r w:rsidR="00362F5B">
        <w:rPr>
          <w:sz w:val="28"/>
          <w:szCs w:val="28"/>
        </w:rPr>
        <w:tab/>
      </w:r>
      <w:r w:rsidR="0063484F" w:rsidRPr="0063484F">
        <w:rPr>
          <w:sz w:val="28"/>
          <w:szCs w:val="28"/>
        </w:rPr>
        <w:t xml:space="preserve">              </w:t>
      </w:r>
      <w:r w:rsidR="00362F5B">
        <w:rPr>
          <w:sz w:val="28"/>
          <w:szCs w:val="28"/>
        </w:rPr>
        <w:t>№</w:t>
      </w:r>
      <w:r w:rsidR="000A2180">
        <w:rPr>
          <w:sz w:val="28"/>
          <w:szCs w:val="28"/>
        </w:rPr>
        <w:t xml:space="preserve"> </w:t>
      </w:r>
      <w:r w:rsidR="000F163F">
        <w:rPr>
          <w:sz w:val="28"/>
          <w:szCs w:val="28"/>
        </w:rPr>
        <w:t>11</w:t>
      </w:r>
    </w:p>
    <w:p w:rsidR="006A42F2" w:rsidRDefault="006A42F2" w:rsidP="007C5944">
      <w:pPr>
        <w:jc w:val="center"/>
        <w:rPr>
          <w:b/>
          <w:sz w:val="28"/>
          <w:szCs w:val="28"/>
        </w:rPr>
      </w:pPr>
    </w:p>
    <w:p w:rsidR="008A601B" w:rsidRDefault="008A601B" w:rsidP="00062B16">
      <w:pPr>
        <w:jc w:val="center"/>
        <w:rPr>
          <w:b/>
          <w:bCs/>
          <w:sz w:val="28"/>
          <w:szCs w:val="28"/>
        </w:rPr>
      </w:pPr>
    </w:p>
    <w:p w:rsidR="00062B16" w:rsidRDefault="00062B16" w:rsidP="00062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закладке и ведении новых электронных </w:t>
      </w:r>
      <w:proofErr w:type="spellStart"/>
      <w:r>
        <w:rPr>
          <w:b/>
          <w:bCs/>
          <w:sz w:val="28"/>
          <w:szCs w:val="28"/>
        </w:rPr>
        <w:t>похозяйственных</w:t>
      </w:r>
      <w:proofErr w:type="spellEnd"/>
      <w:r>
        <w:rPr>
          <w:b/>
          <w:bCs/>
          <w:sz w:val="28"/>
          <w:szCs w:val="28"/>
        </w:rPr>
        <w:t xml:space="preserve"> книг учета личных подсобных хозяйств на период 2024-2028 г.г.</w:t>
      </w:r>
    </w:p>
    <w:p w:rsidR="002543BE" w:rsidRPr="00362F5B" w:rsidRDefault="002543BE" w:rsidP="00B55E5E">
      <w:pPr>
        <w:jc w:val="both"/>
        <w:rPr>
          <w:b/>
          <w:sz w:val="28"/>
          <w:szCs w:val="28"/>
        </w:rPr>
      </w:pPr>
    </w:p>
    <w:p w:rsidR="008A601B" w:rsidRDefault="008A601B" w:rsidP="00062B16">
      <w:pPr>
        <w:tabs>
          <w:tab w:val="left" w:pos="817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062B16" w:rsidRPr="004F20E3" w:rsidRDefault="008A601B" w:rsidP="00062B16">
      <w:pPr>
        <w:tabs>
          <w:tab w:val="left" w:pos="817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062B16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 № 345 «Об утверждении формы и порядка ведения </w:t>
      </w:r>
      <w:proofErr w:type="spellStart"/>
      <w:r w:rsidR="00062B16">
        <w:rPr>
          <w:color w:val="000000"/>
          <w:sz w:val="28"/>
          <w:szCs w:val="28"/>
        </w:rPr>
        <w:t>похозяйственных</w:t>
      </w:r>
      <w:proofErr w:type="spellEnd"/>
      <w:r w:rsidR="00062B16">
        <w:rPr>
          <w:color w:val="00000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в целях учета</w:t>
      </w:r>
      <w:proofErr w:type="gramEnd"/>
      <w:r w:rsidR="00062B16">
        <w:rPr>
          <w:color w:val="000000"/>
          <w:sz w:val="28"/>
          <w:szCs w:val="28"/>
        </w:rPr>
        <w:t xml:space="preserve"> личных подсобных хозяйств на территории Сосновского сельского поселения</w:t>
      </w:r>
      <w:r w:rsidR="00062B16">
        <w:rPr>
          <w:sz w:val="28"/>
          <w:szCs w:val="28"/>
        </w:rPr>
        <w:t xml:space="preserve"> </w:t>
      </w:r>
      <w:proofErr w:type="spellStart"/>
      <w:r w:rsidR="00062B16">
        <w:rPr>
          <w:sz w:val="28"/>
          <w:szCs w:val="28"/>
        </w:rPr>
        <w:t>Усольского</w:t>
      </w:r>
      <w:proofErr w:type="spellEnd"/>
      <w:r w:rsidR="00062B16">
        <w:rPr>
          <w:sz w:val="28"/>
          <w:szCs w:val="28"/>
        </w:rPr>
        <w:t xml:space="preserve"> муниципального района Иркутской области, руководствуясь статьями 6, 23, 45 Устава Сосновского сельского поселения </w:t>
      </w:r>
      <w:proofErr w:type="spellStart"/>
      <w:r w:rsidR="00062B16">
        <w:rPr>
          <w:sz w:val="28"/>
          <w:szCs w:val="28"/>
        </w:rPr>
        <w:t>Усольского</w:t>
      </w:r>
      <w:proofErr w:type="spellEnd"/>
      <w:r w:rsidR="00062B16">
        <w:rPr>
          <w:sz w:val="28"/>
          <w:szCs w:val="28"/>
        </w:rPr>
        <w:t xml:space="preserve"> муниципального района Иркутской области</w:t>
      </w:r>
    </w:p>
    <w:p w:rsidR="00062B16" w:rsidRDefault="00062B16" w:rsidP="00062B16">
      <w:pPr>
        <w:tabs>
          <w:tab w:val="left" w:pos="4617"/>
        </w:tabs>
        <w:ind w:firstLine="900"/>
        <w:jc w:val="both"/>
        <w:rPr>
          <w:sz w:val="28"/>
          <w:szCs w:val="28"/>
        </w:rPr>
      </w:pPr>
    </w:p>
    <w:p w:rsidR="008A601B" w:rsidRDefault="008A601B" w:rsidP="008C73E7">
      <w:pPr>
        <w:jc w:val="both"/>
        <w:rPr>
          <w:sz w:val="28"/>
          <w:szCs w:val="28"/>
        </w:rPr>
      </w:pPr>
    </w:p>
    <w:p w:rsidR="00357162" w:rsidRDefault="00357162" w:rsidP="008C73E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6546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357162" w:rsidRDefault="00357162" w:rsidP="001A4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01B" w:rsidRDefault="004F43BC" w:rsidP="004F43BC">
      <w:pPr>
        <w:tabs>
          <w:tab w:val="left" w:pos="46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2B16" w:rsidRDefault="008A601B" w:rsidP="004F43BC">
      <w:pPr>
        <w:tabs>
          <w:tab w:val="left" w:pos="46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43BC">
        <w:rPr>
          <w:sz w:val="28"/>
          <w:szCs w:val="28"/>
        </w:rPr>
        <w:t>1.</w:t>
      </w:r>
      <w:r w:rsidR="00062B16">
        <w:rPr>
          <w:sz w:val="28"/>
          <w:szCs w:val="28"/>
        </w:rPr>
        <w:t xml:space="preserve">Организовать на территории Сосновского сельского поселения </w:t>
      </w:r>
      <w:proofErr w:type="spellStart"/>
      <w:r w:rsidR="00062B16">
        <w:rPr>
          <w:sz w:val="28"/>
          <w:szCs w:val="28"/>
        </w:rPr>
        <w:t>Усольского</w:t>
      </w:r>
      <w:proofErr w:type="spellEnd"/>
      <w:r w:rsidR="00062B16">
        <w:rPr>
          <w:sz w:val="28"/>
          <w:szCs w:val="28"/>
        </w:rPr>
        <w:t xml:space="preserve"> муниципального района Иркутской области закладку электронных </w:t>
      </w:r>
      <w:proofErr w:type="spellStart"/>
      <w:r w:rsidR="00062B16">
        <w:rPr>
          <w:sz w:val="28"/>
          <w:szCs w:val="28"/>
        </w:rPr>
        <w:t>похозяйственных</w:t>
      </w:r>
      <w:proofErr w:type="spellEnd"/>
      <w:r w:rsidR="00062B16">
        <w:rPr>
          <w:sz w:val="28"/>
          <w:szCs w:val="28"/>
        </w:rPr>
        <w:t xml:space="preserve"> книг учета личных подсобных хозяй</w:t>
      </w:r>
      <w:proofErr w:type="gramStart"/>
      <w:r w:rsidR="00062B16">
        <w:rPr>
          <w:sz w:val="28"/>
          <w:szCs w:val="28"/>
        </w:rPr>
        <w:t>ств ср</w:t>
      </w:r>
      <w:proofErr w:type="gramEnd"/>
      <w:r w:rsidR="00062B16">
        <w:rPr>
          <w:sz w:val="28"/>
          <w:szCs w:val="28"/>
        </w:rPr>
        <w:t>оком на пять лет на 2024-2028 годы.</w:t>
      </w:r>
    </w:p>
    <w:p w:rsidR="00062B16" w:rsidRDefault="00062B16" w:rsidP="00062B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список номеров книг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для закладки в 2024 году и их объем согласно приложению №1.</w:t>
      </w:r>
    </w:p>
    <w:p w:rsidR="00062B16" w:rsidRDefault="00062B16" w:rsidP="00062B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Утвердить Положение о порядке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согласно приложению №2.</w:t>
      </w:r>
    </w:p>
    <w:p w:rsidR="00062B16" w:rsidRDefault="00062B16" w:rsidP="00062B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Ответственным за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в установленном порядке назначить специалиста по военно-учётной работе администрации Сосновского сельского поселения Евдокимову О.О.</w:t>
      </w:r>
    </w:p>
    <w:p w:rsidR="00062B16" w:rsidRDefault="00062B16" w:rsidP="00062B16">
      <w:pPr>
        <w:tabs>
          <w:tab w:val="left" w:pos="0"/>
        </w:tabs>
        <w:jc w:val="both"/>
        <w:rPr>
          <w:rFonts w:eastAsia="Bookman Old Style"/>
          <w:sz w:val="28"/>
          <w:szCs w:val="28"/>
        </w:rPr>
      </w:pPr>
      <w:r>
        <w:rPr>
          <w:sz w:val="28"/>
          <w:szCs w:val="28"/>
        </w:rPr>
        <w:t xml:space="preserve">        5. </w:t>
      </w:r>
      <w:r>
        <w:rPr>
          <w:rFonts w:eastAsia="Bookman Old Style"/>
          <w:sz w:val="28"/>
          <w:szCs w:val="28"/>
        </w:rPr>
        <w:t>Настоящее постановление подлежит официальному опубликованию</w:t>
      </w:r>
      <w:r w:rsidR="004F43BC">
        <w:rPr>
          <w:rFonts w:eastAsia="Bookman Old Style"/>
          <w:sz w:val="28"/>
          <w:szCs w:val="28"/>
        </w:rPr>
        <w:t xml:space="preserve"> в печатном издании «Сосновский вестник»</w:t>
      </w:r>
      <w:r>
        <w:rPr>
          <w:rFonts w:eastAsia="Bookman Old Style"/>
          <w:sz w:val="28"/>
          <w:szCs w:val="28"/>
        </w:rPr>
        <w:t xml:space="preserve"> и размещению на официальном сайте администрации </w:t>
      </w:r>
      <w:r w:rsidR="004F43BC">
        <w:rPr>
          <w:rFonts w:eastAsia="Bookman Old Style"/>
          <w:sz w:val="28"/>
          <w:szCs w:val="28"/>
        </w:rPr>
        <w:t>Сосновского</w:t>
      </w:r>
      <w:r>
        <w:rPr>
          <w:rFonts w:eastAsia="Bookman Old Style"/>
          <w:sz w:val="28"/>
          <w:szCs w:val="28"/>
        </w:rPr>
        <w:t xml:space="preserve"> с</w:t>
      </w:r>
      <w:r w:rsidR="004F43BC">
        <w:rPr>
          <w:rFonts w:eastAsia="Bookman Old Style"/>
          <w:sz w:val="28"/>
          <w:szCs w:val="28"/>
        </w:rPr>
        <w:t>ельского поселения.</w:t>
      </w:r>
    </w:p>
    <w:p w:rsidR="004F43BC" w:rsidRDefault="004F43BC" w:rsidP="00062B16">
      <w:pPr>
        <w:tabs>
          <w:tab w:val="left" w:pos="0"/>
        </w:tabs>
        <w:jc w:val="both"/>
        <w:rPr>
          <w:rFonts w:eastAsia="Bookman Old Style"/>
          <w:sz w:val="28"/>
          <w:szCs w:val="28"/>
        </w:rPr>
      </w:pPr>
      <w:r>
        <w:rPr>
          <w:rFonts w:eastAsia="Bookman Old Style"/>
          <w:sz w:val="28"/>
          <w:szCs w:val="28"/>
        </w:rPr>
        <w:lastRenderedPageBreak/>
        <w:t xml:space="preserve">        6. Настоящее Постановление вступает в законную силу после официального опубликования (обнародования) в средствах массовой информации;</w:t>
      </w:r>
    </w:p>
    <w:p w:rsidR="004F43BC" w:rsidRDefault="004F43BC" w:rsidP="00062B16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    7.</w:t>
      </w:r>
      <w:r w:rsidR="008A601B">
        <w:rPr>
          <w:rFonts w:eastAsia="Bookman Old Style"/>
          <w:sz w:val="28"/>
          <w:szCs w:val="28"/>
        </w:rPr>
        <w:t xml:space="preserve"> </w:t>
      </w:r>
      <w:r>
        <w:rPr>
          <w:rFonts w:eastAsia="Bookman Old Style"/>
          <w:sz w:val="28"/>
          <w:szCs w:val="28"/>
        </w:rPr>
        <w:t xml:space="preserve"> </w:t>
      </w:r>
      <w:proofErr w:type="gramStart"/>
      <w:r>
        <w:rPr>
          <w:rFonts w:eastAsia="Bookman Old Style"/>
          <w:sz w:val="28"/>
          <w:szCs w:val="28"/>
        </w:rPr>
        <w:t>Контроль за</w:t>
      </w:r>
      <w:proofErr w:type="gramEnd"/>
      <w:r>
        <w:rPr>
          <w:rFonts w:eastAsia="Bookman Old Style"/>
          <w:sz w:val="28"/>
          <w:szCs w:val="28"/>
        </w:rPr>
        <w:t xml:space="preserve"> исполнением настоящего постановления оставляю за собой.</w:t>
      </w:r>
    </w:p>
    <w:p w:rsidR="004F43BC" w:rsidRDefault="00062B16" w:rsidP="00C95D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DE5C74" w:rsidRDefault="00DE5C74" w:rsidP="00C95D68">
      <w:pPr>
        <w:jc w:val="both"/>
        <w:rPr>
          <w:sz w:val="28"/>
          <w:szCs w:val="28"/>
        </w:rPr>
      </w:pPr>
    </w:p>
    <w:p w:rsidR="00DE5C74" w:rsidRDefault="00DE5C74" w:rsidP="00C95D68">
      <w:pPr>
        <w:jc w:val="both"/>
        <w:rPr>
          <w:sz w:val="28"/>
          <w:szCs w:val="28"/>
        </w:rPr>
      </w:pPr>
    </w:p>
    <w:p w:rsidR="00C95D68" w:rsidRPr="004F43BC" w:rsidRDefault="00DB7AC0" w:rsidP="00C95D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9E6B26" w:rsidRPr="006A42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B26" w:rsidRPr="006A42F2">
        <w:rPr>
          <w:sz w:val="28"/>
          <w:szCs w:val="28"/>
        </w:rPr>
        <w:t xml:space="preserve"> </w:t>
      </w:r>
      <w:r w:rsidR="00C95D68">
        <w:rPr>
          <w:sz w:val="28"/>
          <w:szCs w:val="28"/>
        </w:rPr>
        <w:t xml:space="preserve">Сосновского сельского поселения </w:t>
      </w:r>
    </w:p>
    <w:p w:rsidR="00C95D68" w:rsidRDefault="00C95D68" w:rsidP="00C95D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E6B26" w:rsidRPr="006A42F2" w:rsidRDefault="00C95D68" w:rsidP="00C95D68">
      <w:pPr>
        <w:jc w:val="both"/>
      </w:pPr>
      <w:r>
        <w:rPr>
          <w:sz w:val="28"/>
          <w:szCs w:val="28"/>
        </w:rPr>
        <w:t>Иркутской области</w:t>
      </w:r>
      <w:r w:rsidR="009E6B26" w:rsidRPr="006A42F2">
        <w:rPr>
          <w:sz w:val="28"/>
          <w:szCs w:val="28"/>
        </w:rPr>
        <w:tab/>
      </w:r>
      <w:r w:rsidR="009E6B26" w:rsidRPr="006A42F2">
        <w:rPr>
          <w:sz w:val="28"/>
          <w:szCs w:val="28"/>
        </w:rPr>
        <w:tab/>
      </w:r>
      <w:r w:rsidR="009E6B26" w:rsidRPr="006A42F2">
        <w:rPr>
          <w:sz w:val="28"/>
          <w:szCs w:val="28"/>
        </w:rPr>
        <w:tab/>
      </w:r>
      <w:r w:rsidR="009E6B26" w:rsidRPr="006A42F2">
        <w:rPr>
          <w:sz w:val="28"/>
          <w:szCs w:val="28"/>
        </w:rPr>
        <w:tab/>
      </w:r>
      <w:r w:rsidR="009E6B26" w:rsidRPr="006A42F2">
        <w:rPr>
          <w:sz w:val="28"/>
          <w:szCs w:val="28"/>
        </w:rPr>
        <w:tab/>
        <w:t xml:space="preserve">      </w:t>
      </w:r>
      <w:r w:rsidR="006A42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DB7AC0">
        <w:rPr>
          <w:sz w:val="28"/>
          <w:szCs w:val="28"/>
        </w:rPr>
        <w:t>В.С.Мелентьев</w:t>
      </w:r>
    </w:p>
    <w:p w:rsidR="00A96994" w:rsidRDefault="006A42F2">
      <w:pPr>
        <w:jc w:val="both"/>
      </w:pPr>
      <w:r>
        <w:t xml:space="preserve"> </w:t>
      </w: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0F163F">
      <w:pPr>
        <w:jc w:val="both"/>
      </w:pPr>
    </w:p>
    <w:p w:rsidR="000F163F" w:rsidRDefault="00DE5C74" w:rsidP="00DE5C74">
      <w:pPr>
        <w:rPr>
          <w:bCs/>
        </w:rPr>
      </w:pPr>
      <w:r>
        <w:t xml:space="preserve">                                                                                                                                    </w:t>
      </w:r>
      <w:r w:rsidR="000F163F">
        <w:rPr>
          <w:bCs/>
        </w:rPr>
        <w:t>Приложение № 1</w:t>
      </w:r>
    </w:p>
    <w:p w:rsidR="000F163F" w:rsidRDefault="000F163F" w:rsidP="000F163F">
      <w:pPr>
        <w:ind w:left="5670" w:hanging="567"/>
        <w:jc w:val="right"/>
        <w:rPr>
          <w:bCs/>
        </w:rPr>
      </w:pPr>
      <w:r>
        <w:rPr>
          <w:bCs/>
        </w:rPr>
        <w:t xml:space="preserve">  к постановлению администрации</w:t>
      </w:r>
    </w:p>
    <w:p w:rsidR="000F163F" w:rsidRDefault="000F163F" w:rsidP="000F163F">
      <w:pPr>
        <w:ind w:left="5670" w:hanging="1275"/>
        <w:jc w:val="right"/>
        <w:rPr>
          <w:bCs/>
        </w:rPr>
      </w:pPr>
      <w:r>
        <w:rPr>
          <w:bCs/>
        </w:rPr>
        <w:t xml:space="preserve">Сосновского сельского поселения </w:t>
      </w:r>
    </w:p>
    <w:p w:rsidR="000F163F" w:rsidRDefault="000F163F" w:rsidP="000F163F">
      <w:pPr>
        <w:ind w:left="5670" w:hanging="1275"/>
        <w:jc w:val="right"/>
        <w:rPr>
          <w:bCs/>
        </w:rPr>
      </w:pPr>
      <w:proofErr w:type="spellStart"/>
      <w:r>
        <w:rPr>
          <w:bCs/>
        </w:rPr>
        <w:t>Усольского</w:t>
      </w:r>
      <w:proofErr w:type="spellEnd"/>
      <w:r>
        <w:rPr>
          <w:bCs/>
        </w:rPr>
        <w:t xml:space="preserve"> муниципального района</w:t>
      </w:r>
    </w:p>
    <w:p w:rsidR="000F163F" w:rsidRDefault="000F163F" w:rsidP="000F163F">
      <w:pPr>
        <w:ind w:left="5670" w:hanging="1275"/>
        <w:jc w:val="right"/>
        <w:rPr>
          <w:bCs/>
        </w:rPr>
      </w:pPr>
      <w:r>
        <w:rPr>
          <w:bCs/>
        </w:rPr>
        <w:t>Иркутской области</w:t>
      </w:r>
    </w:p>
    <w:p w:rsidR="000F163F" w:rsidRDefault="000F163F" w:rsidP="000F163F">
      <w:pPr>
        <w:jc w:val="right"/>
        <w:rPr>
          <w:rFonts w:eastAsia="Calibri"/>
          <w:sz w:val="21"/>
          <w:szCs w:val="21"/>
        </w:rPr>
      </w:pPr>
      <w:r>
        <w:rPr>
          <w:bCs/>
        </w:rPr>
        <w:t>от 16.01.2024 №11</w:t>
      </w:r>
    </w:p>
    <w:p w:rsidR="000F163F" w:rsidRDefault="000F163F" w:rsidP="000F163F">
      <w:pPr>
        <w:rPr>
          <w:rFonts w:eastAsia="Calibri"/>
          <w:sz w:val="21"/>
          <w:szCs w:val="21"/>
        </w:rPr>
      </w:pPr>
    </w:p>
    <w:p w:rsidR="000F163F" w:rsidRDefault="000F163F" w:rsidP="000F163F">
      <w:pPr>
        <w:jc w:val="center"/>
        <w:rPr>
          <w:rFonts w:eastAsia="Calibri"/>
        </w:rPr>
      </w:pPr>
      <w:r>
        <w:rPr>
          <w:rFonts w:eastAsia="Calibri"/>
        </w:rPr>
        <w:t>СПИСОК НОМЕРОВ  КНИГ ПОХОЗЯЙСТВЕННОГО УЧЕТА ДЛЯ ЗАКЛАДКИ В 2024 ГОДУ И ИХ ОБЪЕМ</w:t>
      </w:r>
    </w:p>
    <w:p w:rsidR="000F163F" w:rsidRDefault="000F163F" w:rsidP="000F163F">
      <w:pPr>
        <w:rPr>
          <w:rFonts w:eastAsia="Calibri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526"/>
        <w:gridCol w:w="3124"/>
        <w:gridCol w:w="4824"/>
      </w:tblGrid>
      <w:tr w:rsidR="000F163F" w:rsidTr="0035580A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0F163F" w:rsidRDefault="000F163F" w:rsidP="0035580A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</w:rPr>
              <w:t>/</w:t>
            </w:r>
            <w:proofErr w:type="spellStart"/>
            <w:r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0F163F" w:rsidRDefault="000F163F" w:rsidP="0035580A">
            <w:pPr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rFonts w:eastAsia="Calibri"/>
                <w:b/>
                <w:bCs/>
              </w:rPr>
              <w:t>книги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F163F" w:rsidRDefault="000F163F" w:rsidP="0035580A">
            <w:pPr>
              <w:jc w:val="center"/>
            </w:pPr>
            <w:r>
              <w:rPr>
                <w:rFonts w:eastAsia="Calibri"/>
                <w:b/>
                <w:bCs/>
              </w:rPr>
              <w:t>Наименование населенного пункта, улиц, номеров домов</w:t>
            </w:r>
          </w:p>
        </w:tc>
      </w:tr>
      <w:tr w:rsidR="000F163F" w:rsidTr="0035580A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0F163F" w:rsidRDefault="000F163F" w:rsidP="0035580A">
            <w:pPr>
              <w:jc w:val="center"/>
            </w:pPr>
            <w:r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0F163F" w:rsidRDefault="000F163F" w:rsidP="0035580A">
            <w:proofErr w:type="spellStart"/>
            <w:r>
              <w:t>Похозяйственная</w:t>
            </w:r>
            <w:proofErr w:type="spellEnd"/>
            <w:r>
              <w:t xml:space="preserve"> книга №1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F163F" w:rsidRDefault="000F163F" w:rsidP="0035580A"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</w:p>
        </w:tc>
      </w:tr>
      <w:tr w:rsidR="000F163F" w:rsidTr="00EF7F75">
        <w:trPr>
          <w:trHeight w:val="343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0F163F" w:rsidRDefault="000F163F" w:rsidP="0035580A">
            <w:pPr>
              <w:jc w:val="center"/>
            </w:pPr>
            <w:r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0F163F" w:rsidRDefault="000F163F" w:rsidP="0035580A">
            <w:proofErr w:type="spellStart"/>
            <w:r>
              <w:t>Похозяйственная</w:t>
            </w:r>
            <w:proofErr w:type="spellEnd"/>
            <w:r>
              <w:t xml:space="preserve"> книга №2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F163F" w:rsidRDefault="00EF7F75" w:rsidP="0035580A">
            <w:r>
              <w:t>п</w:t>
            </w:r>
            <w:proofErr w:type="gramStart"/>
            <w:r>
              <w:t>.Б</w:t>
            </w:r>
            <w:proofErr w:type="gramEnd"/>
            <w:r>
              <w:t>елогорск</w:t>
            </w:r>
          </w:p>
        </w:tc>
      </w:tr>
      <w:tr w:rsidR="00EF7F75" w:rsidTr="0035580A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F7F75" w:rsidRDefault="00EF7F75" w:rsidP="0035580A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F7F75" w:rsidRDefault="00EF7F75" w:rsidP="0035580A">
            <w:proofErr w:type="spellStart"/>
            <w:r>
              <w:t>Похозяйственная</w:t>
            </w:r>
            <w:proofErr w:type="spellEnd"/>
            <w:r>
              <w:t xml:space="preserve"> книга №3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F7F75" w:rsidRDefault="00EF7F75" w:rsidP="0035580A">
            <w:r>
              <w:t>д.Арансахой</w:t>
            </w:r>
          </w:p>
        </w:tc>
      </w:tr>
      <w:tr w:rsidR="00EF7F75" w:rsidTr="0035580A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F7F75" w:rsidRDefault="00EF7F75" w:rsidP="0035580A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EF7F75" w:rsidRDefault="00EF7F75" w:rsidP="0035580A"/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F7F75" w:rsidRDefault="00EF7F75" w:rsidP="0035580A"/>
        </w:tc>
      </w:tr>
    </w:tbl>
    <w:p w:rsidR="000F163F" w:rsidRDefault="000F163F" w:rsidP="000F16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163F" w:rsidRDefault="000F163F" w:rsidP="000F1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63F" w:rsidRDefault="000F163F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EF7F75" w:rsidRDefault="00EF7F75">
      <w:pPr>
        <w:jc w:val="both"/>
      </w:pPr>
    </w:p>
    <w:p w:rsidR="00DE5C74" w:rsidRDefault="00DE5C74" w:rsidP="00EF7F75">
      <w:pPr>
        <w:jc w:val="right"/>
      </w:pPr>
    </w:p>
    <w:p w:rsidR="00DE5C74" w:rsidRDefault="00DE5C74" w:rsidP="00EF7F75">
      <w:pPr>
        <w:jc w:val="right"/>
      </w:pPr>
    </w:p>
    <w:p w:rsidR="00DE5C74" w:rsidRDefault="00DE5C74" w:rsidP="00EF7F75">
      <w:pPr>
        <w:jc w:val="right"/>
      </w:pPr>
    </w:p>
    <w:p w:rsidR="00EF7F75" w:rsidRDefault="00EF7F75" w:rsidP="00EF7F75">
      <w:pPr>
        <w:jc w:val="right"/>
      </w:pPr>
      <w:r>
        <w:t>Приложение № 2</w:t>
      </w:r>
    </w:p>
    <w:p w:rsidR="00EF7F75" w:rsidRDefault="00EF7F75" w:rsidP="00EF7F75">
      <w:pPr>
        <w:jc w:val="right"/>
      </w:pPr>
      <w:r>
        <w:t xml:space="preserve">                                                                                 к постановлению администрации</w:t>
      </w:r>
    </w:p>
    <w:p w:rsidR="00EF7F75" w:rsidRDefault="00EF7F75" w:rsidP="00EF7F75">
      <w:pPr>
        <w:jc w:val="right"/>
      </w:pPr>
      <w:r>
        <w:t xml:space="preserve">                                                                                 Сосновского сельского поселения </w:t>
      </w:r>
      <w:proofErr w:type="spellStart"/>
      <w:r>
        <w:t>Усольского</w:t>
      </w:r>
      <w:proofErr w:type="spellEnd"/>
      <w:r>
        <w:t xml:space="preserve"> муниципального района </w:t>
      </w:r>
    </w:p>
    <w:p w:rsidR="00EF7F75" w:rsidRDefault="00EF7F75" w:rsidP="00EF7F75">
      <w:pPr>
        <w:jc w:val="right"/>
      </w:pPr>
      <w:r>
        <w:t>Иркутской области</w:t>
      </w:r>
    </w:p>
    <w:p w:rsidR="00EF7F75" w:rsidRDefault="00EF7F75" w:rsidP="00EF7F75">
      <w:pPr>
        <w:jc w:val="right"/>
      </w:pPr>
      <w:r>
        <w:t xml:space="preserve">                                                                       16.01.2024г. №11</w:t>
      </w:r>
    </w:p>
    <w:p w:rsidR="00EF7F75" w:rsidRDefault="00EF7F75" w:rsidP="00EF7F75"/>
    <w:p w:rsidR="00EF7F75" w:rsidRDefault="00EF7F75" w:rsidP="00EF7F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7F75" w:rsidRDefault="00EF7F75" w:rsidP="00EF7F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F7F75" w:rsidRDefault="00EF7F75" w:rsidP="00EF7F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в администрации </w:t>
      </w:r>
    </w:p>
    <w:p w:rsidR="00EF7F75" w:rsidRDefault="00EF7F75" w:rsidP="00EF7F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сельского поселения </w:t>
      </w:r>
    </w:p>
    <w:p w:rsidR="00EF7F75" w:rsidRDefault="00EF7F75" w:rsidP="00EF7F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</w:p>
    <w:p w:rsidR="00EF7F75" w:rsidRDefault="00EF7F75" w:rsidP="00EF7F75">
      <w:pPr>
        <w:ind w:firstLine="540"/>
        <w:jc w:val="center"/>
        <w:rPr>
          <w:sz w:val="28"/>
          <w:szCs w:val="28"/>
        </w:rPr>
      </w:pP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Настоящее Положение определяет порядок учета личных подсобных хозяйств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на территории Сосновского сельского поселения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EF7F75" w:rsidRDefault="00EF7F75" w:rsidP="00EF7F75">
      <w:pPr>
        <w:jc w:val="both"/>
        <w:rPr>
          <w:sz w:val="28"/>
          <w:szCs w:val="28"/>
        </w:rPr>
      </w:pP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Органом, уполномоченным на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 является администрация Сосновского  сельского поселения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 (далее по тексту — Администрация).</w:t>
      </w:r>
    </w:p>
    <w:p w:rsidR="00EF7F75" w:rsidRDefault="00EF7F75" w:rsidP="00EF7F75">
      <w:pPr>
        <w:jc w:val="both"/>
        <w:rPr>
          <w:sz w:val="28"/>
          <w:szCs w:val="28"/>
        </w:rPr>
      </w:pPr>
    </w:p>
    <w:p w:rsidR="00EF7F75" w:rsidRDefault="00EF7F75" w:rsidP="00EF7F7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Ведение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учета.</w:t>
      </w:r>
    </w:p>
    <w:p w:rsidR="00EF7F75" w:rsidRDefault="00EF7F75" w:rsidP="00EF7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осуществляет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</w:t>
      </w:r>
      <w:hyperlink r:id="rId7" w:history="1">
        <w:r>
          <w:rPr>
            <w:rStyle w:val="a5"/>
            <w:color w:val="00000A"/>
            <w:sz w:val="28"/>
            <w:szCs w:val="28"/>
          </w:rPr>
          <w:t>книг</w:t>
        </w:r>
      </w:hyperlink>
      <w:r>
        <w:rPr>
          <w:sz w:val="28"/>
          <w:szCs w:val="28"/>
        </w:rPr>
        <w:t xml:space="preserve"> по формам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EF7F75" w:rsidRDefault="00EF7F75" w:rsidP="00EF7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8" w:history="1">
        <w:r>
          <w:rPr>
            <w:rStyle w:val="a5"/>
            <w:color w:val="00000A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Ведение книг осуществляется на бумажных носителях и (или) в электронном виде. 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Книга ведется на листах формата A-4 и состоит из титульного листа, необходимого количества листов 1, 2 по форме согласно приложению N 1 к приказу Министерства сельского хозяйства Российской Федерации от 11.10.2010 № 345.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EF7F75" w:rsidRDefault="00EF7F75" w:rsidP="00EF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Книга закладывается на пять лет на основании постановления главы Администрации. В постановлении указываются номера закладываемых книг.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издает правовой акт о </w:t>
      </w:r>
      <w:proofErr w:type="spellStart"/>
      <w:r>
        <w:rPr>
          <w:sz w:val="28"/>
          <w:szCs w:val="28"/>
        </w:rPr>
        <w:t>перезакладке</w:t>
      </w:r>
      <w:proofErr w:type="spellEnd"/>
      <w:r>
        <w:rPr>
          <w:sz w:val="28"/>
          <w:szCs w:val="28"/>
        </w:rPr>
        <w:t xml:space="preserve"> книг.</w:t>
      </w:r>
      <w:r>
        <w:rPr>
          <w:sz w:val="28"/>
          <w:szCs w:val="28"/>
        </w:rPr>
        <w:tab/>
      </w:r>
    </w:p>
    <w:p w:rsidR="00EF7F75" w:rsidRDefault="00EF7F75" w:rsidP="00EF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Завершенные книги хранятся в администрации сельского поселения до их передачи в  муниципальный архив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 в течение 75 лет.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</w:t>
      </w:r>
      <w:r>
        <w:rPr>
          <w:sz w:val="28"/>
          <w:szCs w:val="28"/>
        </w:rPr>
        <w:tab/>
        <w:t xml:space="preserve"> 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ab/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/счет N 27), либо только номер лицевого счета, но включающий в себя номер книги (л/счет N 3-27).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2.9. В книгу вносятся все хозяйства, находящиеся на территории </w:t>
      </w:r>
      <w:r w:rsidR="008A601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</w:t>
      </w:r>
      <w:proofErr w:type="gramStart"/>
      <w:r>
        <w:rPr>
          <w:sz w:val="28"/>
          <w:szCs w:val="28"/>
        </w:rPr>
        <w:t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>
        <w:rPr>
          <w:sz w:val="28"/>
          <w:szCs w:val="28"/>
        </w:rPr>
        <w:t xml:space="preserve"> В каждой книге следует оставлять свободные листы для записи новых хозяйств.                                                                        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</w:t>
      </w:r>
      <w:r>
        <w:rPr>
          <w:sz w:val="28"/>
          <w:szCs w:val="28"/>
        </w:rPr>
        <w:lastRenderedPageBreak/>
        <w:t>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>2.12. В случае изменений паспортных данных главы хозяйства запись зачеркивают и указывают "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>
        <w:rPr>
          <w:sz w:val="28"/>
          <w:szCs w:val="28"/>
        </w:rPr>
        <w:tab/>
        <w:t xml:space="preserve">                                                                             </w:t>
      </w:r>
      <w:r>
        <w:rPr>
          <w:sz w:val="28"/>
          <w:szCs w:val="28"/>
        </w:rPr>
        <w:tab/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>
        <w:rPr>
          <w:sz w:val="28"/>
          <w:szCs w:val="28"/>
        </w:rPr>
        <w:tab/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2.16. </w:t>
      </w:r>
      <w:proofErr w:type="gramStart"/>
      <w:r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>
        <w:rPr>
          <w:sz w:val="28"/>
          <w:szCs w:val="28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proofErr w:type="gramEnd"/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2.17. В разделе I в строке "Пол" следует писать "мужской" или "женский". Можно также использовать сокращения "муж</w:t>
      </w:r>
      <w:proofErr w:type="gramStart"/>
      <w:r>
        <w:rPr>
          <w:sz w:val="28"/>
          <w:szCs w:val="28"/>
        </w:rPr>
        <w:t>.", "</w:t>
      </w:r>
      <w:proofErr w:type="gramEnd"/>
      <w:r>
        <w:rPr>
          <w:sz w:val="28"/>
          <w:szCs w:val="28"/>
        </w:rPr>
        <w:t xml:space="preserve">жен.". Не допускается писать лишь одну букву или не заполнять данную строку.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>
        <w:rPr>
          <w:sz w:val="28"/>
          <w:szCs w:val="28"/>
        </w:rPr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 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</w:t>
      </w:r>
      <w:r>
        <w:rPr>
          <w:sz w:val="28"/>
          <w:szCs w:val="28"/>
        </w:rPr>
        <w:lastRenderedPageBreak/>
        <w:t xml:space="preserve">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 </w:t>
      </w:r>
      <w:r w:rsidR="008A601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</w:t>
      </w:r>
      <w:r w:rsidR="008A601B">
        <w:rPr>
          <w:sz w:val="28"/>
          <w:szCs w:val="28"/>
        </w:rPr>
        <w:t xml:space="preserve">е посевами сельскохозяйственных </w:t>
      </w:r>
      <w:r>
        <w:rPr>
          <w:sz w:val="28"/>
          <w:szCs w:val="28"/>
        </w:rPr>
        <w:t xml:space="preserve">культур.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  <w:r>
        <w:rPr>
          <w:sz w:val="28"/>
          <w:szCs w:val="28"/>
        </w:rPr>
        <w:tab/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2.25. </w:t>
      </w:r>
      <w:proofErr w:type="gramStart"/>
      <w:r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  <w:r>
        <w:rPr>
          <w:sz w:val="28"/>
          <w:szCs w:val="28"/>
        </w:rPr>
        <w:tab/>
        <w:t xml:space="preserve">                                                                                        </w:t>
      </w:r>
      <w:r>
        <w:rPr>
          <w:sz w:val="28"/>
          <w:szCs w:val="28"/>
        </w:rPr>
        <w:tab/>
        <w:t xml:space="preserve">2.26.  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</w:t>
      </w:r>
      <w:r>
        <w:rPr>
          <w:sz w:val="28"/>
          <w:szCs w:val="28"/>
        </w:rPr>
        <w:lastRenderedPageBreak/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                                                             </w:t>
      </w:r>
      <w:r>
        <w:rPr>
          <w:sz w:val="28"/>
          <w:szCs w:val="28"/>
        </w:rPr>
        <w:tab/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>
        <w:rPr>
          <w:sz w:val="28"/>
          <w:szCs w:val="28"/>
        </w:rPr>
        <w:tab/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7F75" w:rsidRDefault="00EF7F75" w:rsidP="00EF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  <w:r>
        <w:rPr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sz w:val="28"/>
          <w:szCs w:val="28"/>
        </w:rPr>
        <w:tab/>
        <w:t>2.32. Любой член хозяйства может просмотреть записи по лицевому счету только своего хозяйства.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или по </w:t>
      </w:r>
      <w:hyperlink r:id="rId9" w:history="1">
        <w:r>
          <w:rPr>
            <w:rStyle w:val="a5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участок.</w:t>
      </w:r>
    </w:p>
    <w:p w:rsidR="00EF7F75" w:rsidRDefault="00EF7F75" w:rsidP="00EF7F75">
      <w:pPr>
        <w:jc w:val="both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  <w:rPr>
          <w:sz w:val="28"/>
          <w:szCs w:val="28"/>
        </w:rPr>
      </w:pPr>
    </w:p>
    <w:p w:rsidR="00EF7F75" w:rsidRDefault="00EF7F75" w:rsidP="00EF7F75">
      <w:pPr>
        <w:jc w:val="center"/>
      </w:pPr>
    </w:p>
    <w:p w:rsidR="00EF7F75" w:rsidRDefault="00EF7F75" w:rsidP="00EF7F75">
      <w:pPr>
        <w:jc w:val="center"/>
      </w:pPr>
    </w:p>
    <w:p w:rsidR="00EF7F75" w:rsidRDefault="00EF7F75" w:rsidP="00EF7F75">
      <w:pPr>
        <w:jc w:val="center"/>
      </w:pPr>
    </w:p>
    <w:p w:rsidR="00EF7F75" w:rsidRDefault="00EF7F75" w:rsidP="00EF7F75">
      <w:pPr>
        <w:jc w:val="center"/>
      </w:pPr>
    </w:p>
    <w:p w:rsidR="00EF7F75" w:rsidRDefault="00EF7F75" w:rsidP="00EF7F75">
      <w:pPr>
        <w:jc w:val="center"/>
      </w:pPr>
    </w:p>
    <w:p w:rsidR="00EF7F75" w:rsidRDefault="00EF7F75" w:rsidP="00EF7F75">
      <w:pPr>
        <w:jc w:val="center"/>
      </w:pPr>
    </w:p>
    <w:p w:rsidR="00EF7F75" w:rsidRDefault="00EF7F75" w:rsidP="00EF7F75">
      <w:pPr>
        <w:jc w:val="center"/>
      </w:pPr>
    </w:p>
    <w:p w:rsidR="00EF7F75" w:rsidRDefault="00EF7F75" w:rsidP="00EF7F75">
      <w:pPr>
        <w:jc w:val="center"/>
      </w:pPr>
    </w:p>
    <w:p w:rsidR="00EF7F75" w:rsidRPr="006A42F2" w:rsidRDefault="00EF7F75">
      <w:pPr>
        <w:jc w:val="both"/>
      </w:pPr>
    </w:p>
    <w:sectPr w:rsidR="00EF7F75" w:rsidRPr="006A42F2" w:rsidSect="00DE5F04">
      <w:pgSz w:w="11906" w:h="16838"/>
      <w:pgMar w:top="1440" w:right="1080" w:bottom="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F3B"/>
    <w:multiLevelType w:val="hybridMultilevel"/>
    <w:tmpl w:val="7A5E0956"/>
    <w:lvl w:ilvl="0" w:tplc="95B0F2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2C00430"/>
    <w:multiLevelType w:val="hybridMultilevel"/>
    <w:tmpl w:val="F0708922"/>
    <w:lvl w:ilvl="0" w:tplc="5CD82AF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2A600D"/>
    <w:multiLevelType w:val="hybridMultilevel"/>
    <w:tmpl w:val="23E6AB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34A3A"/>
    <w:multiLevelType w:val="hybridMultilevel"/>
    <w:tmpl w:val="FC8AF5F8"/>
    <w:lvl w:ilvl="0" w:tplc="32E29956">
      <w:start w:val="2017"/>
      <w:numFmt w:val="decimal"/>
      <w:lvlText w:val="%1"/>
      <w:lvlJc w:val="left"/>
      <w:pPr>
        <w:ind w:left="1309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4E01"/>
    <w:rsid w:val="00014C70"/>
    <w:rsid w:val="00020D15"/>
    <w:rsid w:val="00037429"/>
    <w:rsid w:val="000425A9"/>
    <w:rsid w:val="00062B16"/>
    <w:rsid w:val="00087F7D"/>
    <w:rsid w:val="00090ACB"/>
    <w:rsid w:val="000A2180"/>
    <w:rsid w:val="000E788B"/>
    <w:rsid w:val="000F163F"/>
    <w:rsid w:val="001104B8"/>
    <w:rsid w:val="00113F8D"/>
    <w:rsid w:val="00140D52"/>
    <w:rsid w:val="00160A61"/>
    <w:rsid w:val="00162082"/>
    <w:rsid w:val="00174FC3"/>
    <w:rsid w:val="001A48E0"/>
    <w:rsid w:val="001B05A2"/>
    <w:rsid w:val="001B2730"/>
    <w:rsid w:val="001C066A"/>
    <w:rsid w:val="001C254B"/>
    <w:rsid w:val="001D0511"/>
    <w:rsid w:val="001D6686"/>
    <w:rsid w:val="00214939"/>
    <w:rsid w:val="00216F6F"/>
    <w:rsid w:val="00232105"/>
    <w:rsid w:val="00235F71"/>
    <w:rsid w:val="002543BE"/>
    <w:rsid w:val="00276C9B"/>
    <w:rsid w:val="00287425"/>
    <w:rsid w:val="002A6818"/>
    <w:rsid w:val="002C1063"/>
    <w:rsid w:val="002C7614"/>
    <w:rsid w:val="002D46CD"/>
    <w:rsid w:val="002D76AF"/>
    <w:rsid w:val="002F67B3"/>
    <w:rsid w:val="003216E7"/>
    <w:rsid w:val="00331032"/>
    <w:rsid w:val="00355D65"/>
    <w:rsid w:val="00357162"/>
    <w:rsid w:val="00360FCD"/>
    <w:rsid w:val="00362F5B"/>
    <w:rsid w:val="00371F58"/>
    <w:rsid w:val="00380EAD"/>
    <w:rsid w:val="003A11FB"/>
    <w:rsid w:val="003D269E"/>
    <w:rsid w:val="003D26D8"/>
    <w:rsid w:val="003E7987"/>
    <w:rsid w:val="004160FC"/>
    <w:rsid w:val="00431EC5"/>
    <w:rsid w:val="0044288B"/>
    <w:rsid w:val="00462F24"/>
    <w:rsid w:val="00465D94"/>
    <w:rsid w:val="00485347"/>
    <w:rsid w:val="004A2ED7"/>
    <w:rsid w:val="004B3ED8"/>
    <w:rsid w:val="004D3FF5"/>
    <w:rsid w:val="004F43BC"/>
    <w:rsid w:val="00500585"/>
    <w:rsid w:val="00515F08"/>
    <w:rsid w:val="00530437"/>
    <w:rsid w:val="00532A33"/>
    <w:rsid w:val="00573B4C"/>
    <w:rsid w:val="00593A04"/>
    <w:rsid w:val="00597BE0"/>
    <w:rsid w:val="005A5D76"/>
    <w:rsid w:val="005B4B67"/>
    <w:rsid w:val="005C3506"/>
    <w:rsid w:val="005D1F31"/>
    <w:rsid w:val="005D49B1"/>
    <w:rsid w:val="005D578E"/>
    <w:rsid w:val="005E7AF4"/>
    <w:rsid w:val="005E7CF3"/>
    <w:rsid w:val="005F086D"/>
    <w:rsid w:val="005F1CF2"/>
    <w:rsid w:val="00620986"/>
    <w:rsid w:val="00623607"/>
    <w:rsid w:val="0063484F"/>
    <w:rsid w:val="006467DF"/>
    <w:rsid w:val="00646A6D"/>
    <w:rsid w:val="00646E9D"/>
    <w:rsid w:val="00654EF3"/>
    <w:rsid w:val="00683419"/>
    <w:rsid w:val="00686CD7"/>
    <w:rsid w:val="00690C9A"/>
    <w:rsid w:val="00693E29"/>
    <w:rsid w:val="006A42F2"/>
    <w:rsid w:val="006B267B"/>
    <w:rsid w:val="006D2A6F"/>
    <w:rsid w:val="006F6EB0"/>
    <w:rsid w:val="0075201A"/>
    <w:rsid w:val="00753A08"/>
    <w:rsid w:val="00780D20"/>
    <w:rsid w:val="00786573"/>
    <w:rsid w:val="00796DF1"/>
    <w:rsid w:val="00797412"/>
    <w:rsid w:val="007C5944"/>
    <w:rsid w:val="007C6173"/>
    <w:rsid w:val="007C7C5B"/>
    <w:rsid w:val="007D46E6"/>
    <w:rsid w:val="00804813"/>
    <w:rsid w:val="008346E3"/>
    <w:rsid w:val="00840238"/>
    <w:rsid w:val="00840996"/>
    <w:rsid w:val="008A601B"/>
    <w:rsid w:val="008A677E"/>
    <w:rsid w:val="008C730E"/>
    <w:rsid w:val="008C73E7"/>
    <w:rsid w:val="008D27C5"/>
    <w:rsid w:val="008F1ACC"/>
    <w:rsid w:val="008F200D"/>
    <w:rsid w:val="009028EB"/>
    <w:rsid w:val="00960087"/>
    <w:rsid w:val="00961B54"/>
    <w:rsid w:val="009A4DA1"/>
    <w:rsid w:val="009A69E5"/>
    <w:rsid w:val="009E34FB"/>
    <w:rsid w:val="009E3ECD"/>
    <w:rsid w:val="009E6B26"/>
    <w:rsid w:val="00A01529"/>
    <w:rsid w:val="00A02EA9"/>
    <w:rsid w:val="00A1459A"/>
    <w:rsid w:val="00A721F1"/>
    <w:rsid w:val="00A74197"/>
    <w:rsid w:val="00A746FE"/>
    <w:rsid w:val="00A77616"/>
    <w:rsid w:val="00A909ED"/>
    <w:rsid w:val="00A96994"/>
    <w:rsid w:val="00AB2DC7"/>
    <w:rsid w:val="00AB426D"/>
    <w:rsid w:val="00AC0579"/>
    <w:rsid w:val="00AE4381"/>
    <w:rsid w:val="00AF262D"/>
    <w:rsid w:val="00B24D8B"/>
    <w:rsid w:val="00B30933"/>
    <w:rsid w:val="00B502E0"/>
    <w:rsid w:val="00B517DB"/>
    <w:rsid w:val="00B55E5E"/>
    <w:rsid w:val="00B73EB8"/>
    <w:rsid w:val="00BA3D18"/>
    <w:rsid w:val="00BF4D4B"/>
    <w:rsid w:val="00BF4DF1"/>
    <w:rsid w:val="00BF6225"/>
    <w:rsid w:val="00BF6D1C"/>
    <w:rsid w:val="00C20E20"/>
    <w:rsid w:val="00C21C72"/>
    <w:rsid w:val="00C222E7"/>
    <w:rsid w:val="00C35CCD"/>
    <w:rsid w:val="00C5201B"/>
    <w:rsid w:val="00C533C5"/>
    <w:rsid w:val="00C730AF"/>
    <w:rsid w:val="00C7676D"/>
    <w:rsid w:val="00C77482"/>
    <w:rsid w:val="00C83137"/>
    <w:rsid w:val="00C95D68"/>
    <w:rsid w:val="00CA4202"/>
    <w:rsid w:val="00CB3E34"/>
    <w:rsid w:val="00CC1ED2"/>
    <w:rsid w:val="00CF459D"/>
    <w:rsid w:val="00D007FF"/>
    <w:rsid w:val="00D15E3A"/>
    <w:rsid w:val="00D21D63"/>
    <w:rsid w:val="00D504DD"/>
    <w:rsid w:val="00D70E41"/>
    <w:rsid w:val="00D73A65"/>
    <w:rsid w:val="00D749F4"/>
    <w:rsid w:val="00D85C3A"/>
    <w:rsid w:val="00D86BA6"/>
    <w:rsid w:val="00D91506"/>
    <w:rsid w:val="00D94626"/>
    <w:rsid w:val="00DB0293"/>
    <w:rsid w:val="00DB7AC0"/>
    <w:rsid w:val="00DC0DBB"/>
    <w:rsid w:val="00DC6A30"/>
    <w:rsid w:val="00DE5C74"/>
    <w:rsid w:val="00DE5F04"/>
    <w:rsid w:val="00DF33E1"/>
    <w:rsid w:val="00E07576"/>
    <w:rsid w:val="00E11959"/>
    <w:rsid w:val="00E22E4C"/>
    <w:rsid w:val="00E4294B"/>
    <w:rsid w:val="00E45FA3"/>
    <w:rsid w:val="00E4727D"/>
    <w:rsid w:val="00E54E56"/>
    <w:rsid w:val="00E62B1B"/>
    <w:rsid w:val="00E62FC4"/>
    <w:rsid w:val="00E64E01"/>
    <w:rsid w:val="00E73938"/>
    <w:rsid w:val="00E913D0"/>
    <w:rsid w:val="00E936ED"/>
    <w:rsid w:val="00EB05EE"/>
    <w:rsid w:val="00EB438B"/>
    <w:rsid w:val="00EB60F0"/>
    <w:rsid w:val="00EC6546"/>
    <w:rsid w:val="00ED2A74"/>
    <w:rsid w:val="00ED44AF"/>
    <w:rsid w:val="00EF7F75"/>
    <w:rsid w:val="00F01A8D"/>
    <w:rsid w:val="00F107AE"/>
    <w:rsid w:val="00F50E67"/>
    <w:rsid w:val="00F61BD9"/>
    <w:rsid w:val="00F8796B"/>
    <w:rsid w:val="00FA1134"/>
    <w:rsid w:val="00FA5290"/>
    <w:rsid w:val="00FE5140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E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19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163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5">
    <w:name w:val="Hyperlink"/>
    <w:unhideWhenUsed/>
    <w:rsid w:val="00EF7F75"/>
    <w:rPr>
      <w:color w:val="0000FF"/>
      <w:u w:val="single"/>
    </w:rPr>
  </w:style>
  <w:style w:type="character" w:styleId="a6">
    <w:name w:val="FollowedHyperlink"/>
    <w:basedOn w:val="a0"/>
    <w:rsid w:val="008A6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normy/u6o.ht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68;n=12753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iw-pravila/a2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11A5-158B-4561-81DB-9CE6B9A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5</cp:revision>
  <cp:lastPrinted>2024-01-23T03:08:00Z</cp:lastPrinted>
  <dcterms:created xsi:type="dcterms:W3CDTF">2024-01-22T06:46:00Z</dcterms:created>
  <dcterms:modified xsi:type="dcterms:W3CDTF">2024-01-23T03:11:00Z</dcterms:modified>
</cp:coreProperties>
</file>