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9" w:rsidRPr="00CF7CF9" w:rsidRDefault="00700340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3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2564146</wp:posOffset>
            </wp:positionH>
            <wp:positionV relativeFrom="paragraph">
              <wp:posOffset>-346884</wp:posOffset>
            </wp:positionV>
            <wp:extent cx="618788" cy="857755"/>
            <wp:effectExtent l="19050" t="0" r="0" b="0"/>
            <wp:wrapNone/>
            <wp:docPr id="1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8" cy="8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340" w:rsidRDefault="00700340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340" w:rsidRDefault="00700340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8A69ED" w:rsidRDefault="008A69ED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</w:t>
      </w:r>
    </w:p>
    <w:p w:rsidR="00CF7CF9" w:rsidRDefault="00700340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Сосновского сельского поселения </w:t>
      </w:r>
    </w:p>
    <w:p w:rsidR="00700340" w:rsidRPr="00CF7CF9" w:rsidRDefault="00700340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Усольского муниципального района Иркутской области</w:t>
      </w:r>
    </w:p>
    <w:p w:rsidR="00CF7CF9" w:rsidRPr="00CF7CF9" w:rsidRDefault="00CF7CF9" w:rsidP="00C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E18CE" w:rsidRDefault="00FE18CE" w:rsidP="00CF7CF9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E18CE" w:rsidRDefault="00FE18CE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52603">
        <w:rPr>
          <w:rFonts w:ascii="Times New Roman" w:eastAsia="Calibri" w:hAnsi="Times New Roman" w:cs="Times New Roman"/>
          <w:b/>
          <w:bCs/>
          <w:sz w:val="40"/>
          <w:szCs w:val="40"/>
        </w:rPr>
        <w:t>СВОДНЫЙ ГОДОВОЙ ДОКЛАД</w:t>
      </w: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2603">
        <w:rPr>
          <w:rFonts w:ascii="Times New Roman" w:eastAsia="Calibri" w:hAnsi="Times New Roman" w:cs="Times New Roman"/>
          <w:b/>
          <w:bCs/>
          <w:sz w:val="36"/>
          <w:szCs w:val="36"/>
        </w:rPr>
        <w:t>о ходе реализации и оценке эффективности</w:t>
      </w:r>
    </w:p>
    <w:p w:rsidR="00FE18CE" w:rsidRPr="00FE18CE" w:rsidRDefault="00FE18CE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06C4F"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муниципальных программ</w:t>
      </w:r>
    </w:p>
    <w:p w:rsidR="00700340" w:rsidRDefault="00700340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Сосновского сельского поселения Усольского муниципального района Иркутской области</w:t>
      </w: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700340">
        <w:rPr>
          <w:rFonts w:ascii="Times New Roman" w:eastAsia="Calibri" w:hAnsi="Times New Roman" w:cs="Times New Roman"/>
          <w:b/>
          <w:bCs/>
          <w:sz w:val="40"/>
          <w:szCs w:val="40"/>
        </w:rPr>
        <w:t>за 2023</w:t>
      </w:r>
      <w:r w:rsidRPr="00D5260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год</w:t>
      </w: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8CE" w:rsidRDefault="00FE18CE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700340" w:rsidP="007141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Сосновка 2024</w:t>
      </w:r>
      <w:r w:rsidR="00D5260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7883" w:rsidRDefault="00447883" w:rsidP="004478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 за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(далее - сводный годовой доклад) разработан в соответствии Порядком</w:t>
      </w: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формировании,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 xml:space="preserve">утверждения, </w:t>
      </w: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FE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основе отчетов о реализации муниципальных программ </w:t>
      </w:r>
      <w:r w:rsidR="00B5790E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 за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3" w:rsidRPr="00BA742E" w:rsidRDefault="00447883" w:rsidP="00BA742E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4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муниципальных программах </w:t>
      </w:r>
      <w:r w:rsidR="00277DED">
        <w:rPr>
          <w:rFonts w:ascii="Times New Roman" w:eastAsia="Times New Roman" w:hAnsi="Times New Roman" w:cs="Times New Roman"/>
          <w:b/>
          <w:sz w:val="28"/>
          <w:szCs w:val="28"/>
        </w:rPr>
        <w:t>Сосновского сельского поселения Усольского муниципального района Иркутской области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 в 2023 году реализовывались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(далее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программы) согласно перечню муниципальных программ, утвержденному постановлением администрации 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B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>июля 2022</w:t>
      </w:r>
      <w:r w:rsidRPr="00FB43B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77DED">
        <w:rPr>
          <w:rFonts w:ascii="Times New Roman" w:eastAsia="Times New Roman" w:hAnsi="Times New Roman" w:cs="Times New Roman"/>
          <w:sz w:val="28"/>
          <w:szCs w:val="28"/>
        </w:rPr>
        <w:t>77/2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Перечень):</w:t>
      </w:r>
    </w:p>
    <w:p w:rsidR="00447883" w:rsidRPr="00B72D8C" w:rsidRDefault="00447883" w:rsidP="00FE18C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Pr="00B72D8C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Муниципальная программа </w:t>
      </w:r>
      <w:r w:rsidRPr="00B72D8C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77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Устойчивое развитие экономической базы Сосновского сельского поселения Усольского муниципального района Иркутской области</w:t>
      </w:r>
      <w:r w:rsidRPr="00B72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на 2021-2025 годы</w:t>
      </w:r>
      <w:r w:rsidR="00F16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муниципальной программы:</w:t>
      </w:r>
    </w:p>
    <w:p w:rsidR="00447883" w:rsidRPr="00B72D8C" w:rsidRDefault="00447883" w:rsidP="00FE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1.1. «Обеспечение деятельности </w:t>
      </w:r>
      <w:r w:rsidR="00277D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органов местного самоуправления Сосновского муниципального образования</w:t>
      </w: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на 2021 – 2025 годы.</w:t>
      </w:r>
    </w:p>
    <w:p w:rsidR="00447883" w:rsidRPr="00B72D8C" w:rsidRDefault="00447883" w:rsidP="00FE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1.2. «</w:t>
      </w:r>
      <w:r w:rsidR="00821C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Повышение эффективности бюджетных расходов</w:t>
      </w: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на 2021 – 2025 годы.</w:t>
      </w:r>
    </w:p>
    <w:p w:rsidR="00447883" w:rsidRPr="00B72D8C" w:rsidRDefault="00447883" w:rsidP="00FE18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1.3. </w:t>
      </w:r>
      <w:r w:rsidRPr="00B72D8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821C88">
        <w:rPr>
          <w:rFonts w:ascii="Times New Roman" w:eastAsia="Times New Roman" w:hAnsi="Times New Roman" w:cs="Times New Roman"/>
          <w:iCs/>
          <w:sz w:val="28"/>
          <w:szCs w:val="28"/>
        </w:rPr>
        <w:t>Поддержка и развитие малого и среднего предпринимательства</w:t>
      </w:r>
      <w:r w:rsidRPr="00B72D8C">
        <w:rPr>
          <w:rFonts w:ascii="Times New Roman" w:eastAsia="Times New Roman" w:hAnsi="Times New Roman" w:cs="Times New Roman"/>
          <w:iCs/>
          <w:sz w:val="28"/>
          <w:szCs w:val="28"/>
        </w:rPr>
        <w:t xml:space="preserve">» на 2021-2025 годы. </w:t>
      </w:r>
    </w:p>
    <w:p w:rsidR="00447883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47883" w:rsidRPr="000221FA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Pr="000221FA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Муниципальная программа «Безопасность на территории </w:t>
      </w:r>
      <w:r w:rsidR="00692023">
        <w:rPr>
          <w:rFonts w:ascii="Times New Roman" w:eastAsia="Times New Roman" w:hAnsi="Times New Roman" w:cs="Times New Roman"/>
          <w:i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0221F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92023" w:rsidRPr="006920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2023" w:rsidRPr="000221FA">
        <w:rPr>
          <w:rFonts w:ascii="Times New Roman" w:eastAsia="Times New Roman" w:hAnsi="Times New Roman" w:cs="Times New Roman"/>
          <w:i/>
          <w:sz w:val="28"/>
          <w:szCs w:val="28"/>
        </w:rPr>
        <w:t>на 2021-2025 годы</w:t>
      </w:r>
      <w:r w:rsidR="00F1630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920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7883" w:rsidRPr="000221FA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FA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программы: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2.1. «Обеспечение комплексных мер противодействия чрезвычайным ситуациям природного и</w:t>
      </w:r>
      <w:r w:rsidR="00692023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характера» на 2021-2025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2.2. «</w:t>
      </w:r>
      <w:r w:rsidR="00692023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>» на 2021-2025 годы.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447883" w:rsidRPr="00C21BF9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Муниципальная программа «</w:t>
      </w:r>
      <w:r w:rsidR="00837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области» на 2021-2025 годы</w:t>
      </w:r>
      <w:r w:rsidR="00F16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 муниципальной программы: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3.1. «</w:t>
      </w:r>
      <w:r w:rsidR="00826B8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ремонт дорог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2021 – 2025 годы;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3.2. «</w:t>
      </w:r>
      <w:r w:rsidR="00826B86">
        <w:rPr>
          <w:rFonts w:ascii="Times New Roman" w:eastAsia="Times New Roman" w:hAnsi="Times New Roman" w:cs="Times New Roman"/>
          <w:sz w:val="28"/>
          <w:szCs w:val="28"/>
        </w:rPr>
        <w:t>Ремонт, модернизация и содержание объектов жилищно-коммунального хозяйства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– 2025 годы;</w:t>
      </w:r>
    </w:p>
    <w:p w:rsidR="00447883" w:rsidRPr="00B72D8C" w:rsidRDefault="00447883" w:rsidP="00826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3.3. «</w:t>
      </w:r>
      <w:r w:rsidR="00826B8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сельского поселения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>» на 2021-2025 годы</w:t>
      </w:r>
      <w:r w:rsidR="000B61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7883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47883" w:rsidRPr="00C21BF9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Муниципальная программа «</w:t>
      </w:r>
      <w:r w:rsidR="00F16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Социальная политика Сосновского сельского поселения Усольского муниципального района Иркутской области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на 2021-2025 годы. 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 муниципальной программы: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4.1. «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Повышение эффекти</w:t>
      </w:r>
      <w:r w:rsidR="005141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ности бюджетных расходов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>» на 2021-2025 годы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lastRenderedPageBreak/>
        <w:t>4.2. «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Молодое поколение Сосновского муниципального образования</w:t>
      </w:r>
      <w:r w:rsidRPr="00B72D8C">
        <w:rPr>
          <w:rFonts w:ascii="Times New Roman" w:eastAsia="Times New Roman" w:hAnsi="Times New Roman" w:cs="Times New Roman"/>
          <w:sz w:val="28"/>
          <w:szCs w:val="28"/>
        </w:rPr>
        <w:t>» на 2021-2025 годы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4.3. «</w:t>
      </w:r>
      <w:r w:rsidR="002C10C0">
        <w:rPr>
          <w:rFonts w:ascii="Times New Roman" w:eastAsia="Times New Roman" w:hAnsi="Times New Roman" w:cs="Times New Roman"/>
          <w:sz w:val="28"/>
          <w:szCs w:val="28"/>
        </w:rPr>
        <w:t>Культура Сосновского муниципального образования» на 2021-2025 годы;</w:t>
      </w:r>
    </w:p>
    <w:p w:rsidR="002C10C0" w:rsidRDefault="002C10C0" w:rsidP="002C1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 «Поддержка ветеранов ветеранского движения и незащищенных слоев населения» на 2021-2025 годы;</w:t>
      </w:r>
    </w:p>
    <w:p w:rsidR="002C10C0" w:rsidRPr="00B72D8C" w:rsidRDefault="002C10C0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 «Развитие физической культуры и спорта на территории Сосновского муниципального образования» на 2021-2025 годы.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883" w:rsidRPr="00B25216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5)</w:t>
      </w:r>
      <w:r w:rsidRPr="00B2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Муниципальная программа «Формирование современной городской среды</w:t>
      </w:r>
      <w:r w:rsidR="002C10C0" w:rsidRPr="00B252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B252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2018-2024 годы.</w:t>
      </w:r>
    </w:p>
    <w:p w:rsidR="00447883" w:rsidRDefault="00447883" w:rsidP="002C10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883" w:rsidRDefault="002C10C0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2023</w:t>
      </w:r>
      <w:r w:rsidR="00447883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муниципальные программы вносились текущие изменения</w:t>
      </w:r>
      <w:r w:rsidR="0079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764" w:rsidRPr="00796764">
        <w:rPr>
          <w:rFonts w:ascii="Times New Roman" w:eastAsia="Calibri" w:hAnsi="Times New Roman" w:cs="Times New Roman"/>
          <w:bCs/>
          <w:sz w:val="28"/>
          <w:szCs w:val="28"/>
        </w:rPr>
        <w:t xml:space="preserve">объемов бюджетных ассигнований, корректировки целевых показателей, наименования мероприятий, отдельных положений текстовой части муниципальных программы, в том числе подпрограмм </w:t>
      </w:r>
      <w:r w:rsidR="005B36DD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796764" w:rsidRPr="00796764">
        <w:rPr>
          <w:rFonts w:ascii="Times New Roman" w:eastAsia="Calibri" w:hAnsi="Times New Roman" w:cs="Times New Roman"/>
          <w:bCs/>
          <w:sz w:val="28"/>
          <w:szCs w:val="28"/>
        </w:rPr>
        <w:t xml:space="preserve"> раз (таблица 1).</w:t>
      </w:r>
    </w:p>
    <w:p w:rsidR="005B36DD" w:rsidRDefault="005B36DD" w:rsidP="005B36D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704"/>
        <w:gridCol w:w="5526"/>
        <w:gridCol w:w="3115"/>
      </w:tblGrid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5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96764" w:rsidRPr="000B6123" w:rsidRDefault="000B612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B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0B6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Устойчивое развитие экономической базы Сосновского сельского поселения Усольского муниципального района Иркутской области» на 2021-2025 годы</w:t>
            </w:r>
          </w:p>
        </w:tc>
        <w:tc>
          <w:tcPr>
            <w:tcW w:w="3115" w:type="dxa"/>
          </w:tcPr>
          <w:p w:rsidR="00796764" w:rsidRPr="00796764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96764" w:rsidRPr="000B6123" w:rsidRDefault="000B612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«Безопасность на территории Сосновского сельского поселения Усольского муниципального района Иркутской области» на 2021-2025 годы </w:t>
            </w:r>
          </w:p>
        </w:tc>
        <w:tc>
          <w:tcPr>
            <w:tcW w:w="3115" w:type="dxa"/>
          </w:tcPr>
          <w:p w:rsidR="00796764" w:rsidRPr="00796764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96764" w:rsidRPr="000B6123" w:rsidRDefault="000B612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муниципального хозяйства на территории Сосновского сельского поселения Усольского муниципального района Иркутской области» на 2021-2025 годы</w:t>
            </w:r>
          </w:p>
        </w:tc>
        <w:tc>
          <w:tcPr>
            <w:tcW w:w="3115" w:type="dxa"/>
          </w:tcPr>
          <w:p w:rsidR="00796764" w:rsidRPr="005F5EA7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796764" w:rsidRPr="000B6123" w:rsidRDefault="000B612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политика Сосновского сельского поселения Усольского муниципального района Иркутской области» на 2021-2025 годы</w:t>
            </w:r>
            <w:r w:rsidRPr="000B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96764" w:rsidRPr="00796764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796764" w:rsidRPr="000B6123" w:rsidRDefault="000B612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  <w:r w:rsidRPr="000B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96764" w:rsidRPr="00796764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ECE" w:rsidTr="00FE18CE">
        <w:tc>
          <w:tcPr>
            <w:tcW w:w="6230" w:type="dxa"/>
            <w:gridSpan w:val="2"/>
          </w:tcPr>
          <w:p w:rsidR="00BC1ECE" w:rsidRPr="00BC1ECE" w:rsidRDefault="00BC1ECE" w:rsidP="00FE18CE">
            <w:pPr>
              <w:tabs>
                <w:tab w:val="left" w:pos="13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BC1ECE" w:rsidRPr="00796764" w:rsidRDefault="000B6123" w:rsidP="000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41692" w:rsidRDefault="00941692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764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 </w:t>
      </w:r>
      <w:r w:rsidR="0077202D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ответственный исполнитель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подготавливает годовой отчет о ходе реализации и оценке эффективности реализации муниципальной программы (далее - годовой отчет)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>в срок до 01 марта года, следующего за отчетным годом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Соисполнители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</w:t>
      </w:r>
      <w:r w:rsidR="0077202D">
        <w:rPr>
          <w:rFonts w:ascii="Times New Roman" w:eastAsia="Times New Roman" w:hAnsi="Times New Roman" w:cs="Times New Roman"/>
          <w:sz w:val="28"/>
          <w:szCs w:val="28"/>
        </w:rPr>
        <w:t>а, в срок до 15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 xml:space="preserve"> февраля года, следующего за отчетным годом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на основе критери</w:t>
      </w:r>
      <w:r>
        <w:rPr>
          <w:rFonts w:ascii="Times New Roman" w:eastAsia="Times New Roman" w:hAnsi="Times New Roman" w:cs="Times New Roman"/>
          <w:sz w:val="28"/>
          <w:szCs w:val="28"/>
        </w:rPr>
        <w:t>ев: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степени достижения целей муниципальной программы;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 степени достижения задач муниципальной программы;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степени эффективности использования бюджетных и внебюджетных средств.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Pr="00447883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FEF" w:rsidRPr="008C7FEF" w:rsidRDefault="008C7FEF" w:rsidP="00B814CB">
      <w:pPr>
        <w:keepNext/>
        <w:keepLines/>
        <w:numPr>
          <w:ilvl w:val="0"/>
          <w:numId w:val="40"/>
        </w:numPr>
        <w:spacing w:after="0" w:line="240" w:lineRule="auto"/>
        <w:ind w:left="0" w:firstLine="450"/>
        <w:jc w:val="both"/>
        <w:outlineLvl w:val="0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bookmarkStart w:id="0" w:name="_Toc100605426"/>
      <w:r w:rsidRPr="008C7FEF">
        <w:rPr>
          <w:rFonts w:ascii="TimesNewRomanPSMT" w:eastAsia="Times New Roman" w:hAnsi="TimesNewRomanPSMT" w:cs="Times New Roman"/>
          <w:b/>
          <w:sz w:val="28"/>
          <w:szCs w:val="26"/>
        </w:rPr>
        <w:t xml:space="preserve">Характеристика итогов реализации </w:t>
      </w:r>
      <w:r w:rsidRPr="008C7F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B814CB">
        <w:rPr>
          <w:rFonts w:ascii="Times New Roman" w:eastAsia="Times New Roman" w:hAnsi="Times New Roman" w:cs="Times New Roman"/>
          <w:b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4CB">
        <w:rPr>
          <w:rFonts w:ascii="TimesNewRomanPSMT" w:eastAsia="Times New Roman" w:hAnsi="TimesNewRomanPSMT" w:cs="Times New Roman"/>
          <w:b/>
          <w:sz w:val="28"/>
          <w:szCs w:val="28"/>
        </w:rPr>
        <w:t>за 2023</w:t>
      </w:r>
      <w:r w:rsidRPr="008C7FEF">
        <w:rPr>
          <w:rFonts w:ascii="TimesNewRomanPSMT" w:eastAsia="Times New Roman" w:hAnsi="TimesNewRomanPSMT" w:cs="Times New Roman"/>
          <w:b/>
          <w:sz w:val="28"/>
          <w:szCs w:val="28"/>
        </w:rPr>
        <w:t xml:space="preserve"> год</w:t>
      </w:r>
      <w:bookmarkEnd w:id="0"/>
      <w:r w:rsidR="00B814CB">
        <w:rPr>
          <w:rFonts w:ascii="TimesNewRomanPSMT" w:eastAsia="Times New Roman" w:hAnsi="TimesNewRomanPSMT" w:cs="Times New Roman"/>
          <w:b/>
          <w:sz w:val="28"/>
          <w:szCs w:val="28"/>
        </w:rPr>
        <w:t>.</w:t>
      </w:r>
    </w:p>
    <w:p w:rsidR="00447883" w:rsidRDefault="0022530E" w:rsidP="0022530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00605427"/>
      <w:r>
        <w:rPr>
          <w:rFonts w:ascii="TimesNewRomanPSMT" w:eastAsia="Times New Roman" w:hAnsi="TimesNewRomanPSMT" w:cs="Times New Roman"/>
          <w:b/>
          <w:bCs/>
          <w:iCs/>
          <w:color w:val="000000"/>
          <w:sz w:val="28"/>
          <w:szCs w:val="28"/>
        </w:rPr>
        <w:t xml:space="preserve">      </w:t>
      </w:r>
      <w:r w:rsidR="00B413C9">
        <w:rPr>
          <w:rFonts w:ascii="TimesNewRomanPSMT" w:eastAsia="Times New Roman" w:hAnsi="TimesNewRomanPSMT" w:cs="Times New Roman"/>
          <w:b/>
          <w:bCs/>
          <w:iCs/>
          <w:color w:val="000000"/>
          <w:sz w:val="28"/>
          <w:szCs w:val="28"/>
        </w:rPr>
        <w:t>2</w:t>
      </w:r>
      <w:r w:rsidR="008C7FEF" w:rsidRPr="008C7FEF">
        <w:rPr>
          <w:rFonts w:ascii="TimesNewRomanPSMT" w:eastAsia="Times New Roman" w:hAnsi="TimesNewRomanPSMT" w:cs="Times New Roman"/>
          <w:b/>
          <w:bCs/>
          <w:iCs/>
          <w:color w:val="000000"/>
          <w:sz w:val="28"/>
          <w:szCs w:val="28"/>
        </w:rPr>
        <w:t xml:space="preserve">.1. О ходе реализации муниципальной программы </w:t>
      </w:r>
      <w:bookmarkEnd w:id="1"/>
      <w:r w:rsidR="008C7FEF" w:rsidRPr="008C7FEF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Устойчивое развитие экономической базы Сосновского сельского поселения Усольского муниципального района Иркутской области</w:t>
      </w:r>
      <w:r w:rsidR="008C7FEF" w:rsidRPr="008C7F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 на 2021-2025 годы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тверждена постановлением администрации </w:t>
      </w:r>
      <w:r w:rsidR="00E70705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 от 15.12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.2020г. №</w:t>
      </w:r>
      <w:r w:rsidR="00E70705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Default="008C7FE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F2D" w:rsidRDefault="003F2F2D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ограммы</w:t>
      </w: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A4F1F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механизмов управления экономическим развитием на территории Сосновского сельского поселения Усольского муниципального района Иркутской области.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Задачи муниципальной программы: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2A4F1F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управления экономическим развитием муниципального образования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="002A4F1F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деятельности главы Сосновского сельского поселения Усольского муниципального района Иркутской области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="002A4F1F">
        <w:rPr>
          <w:rFonts w:ascii="Times New Roman" w:eastAsia="Times New Roman" w:hAnsi="Times New Roman" w:cs="Times New Roman"/>
          <w:iCs/>
          <w:sz w:val="28"/>
          <w:szCs w:val="28"/>
        </w:rPr>
        <w:t>Обеспечение деятельности администрации Сосновского сельского поселения Усольского муниципального района Иркутской области.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Повышение эффективности бюджетных расходов.</w:t>
      </w:r>
    </w:p>
    <w:p w:rsidR="003F2F2D" w:rsidRDefault="003F2F2D" w:rsidP="002A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5. </w:t>
      </w:r>
      <w:r w:rsidR="002A4F1F">
        <w:rPr>
          <w:rFonts w:ascii="Times New Roman" w:eastAsia="Times New Roman" w:hAnsi="Times New Roman" w:cs="Times New Roman"/>
          <w:iCs/>
          <w:sz w:val="28"/>
          <w:szCs w:val="28"/>
        </w:rPr>
        <w:t>Повышение эффективности проводимой политики в области градостроительства и архитектуры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A4F1F" w:rsidRDefault="002A4F1F" w:rsidP="002A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 Совершенствование информационной системы управления муниципальными финансами.</w:t>
      </w:r>
    </w:p>
    <w:p w:rsidR="002A4F1F" w:rsidRDefault="002A4F1F" w:rsidP="002A4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  Создание благоприятных условий для поддержки и развития малого и среднего предпринимательства.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4407C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6B6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главный специалист по финансово-бюджетной политике, </w:t>
      </w:r>
      <w:r w:rsidR="00BB35BC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экономической </w:t>
      </w:r>
      <w:r w:rsidR="00BB35B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FF9" w:rsidRDefault="003F5FF9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15D" w:rsidRDefault="007135C7" w:rsidP="00FE18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</w:t>
      </w:r>
      <w:r w:rsidRPr="007135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21894" w:rsidRPr="008332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721894" w:rsidRPr="008332D6">
        <w:rPr>
          <w:rFonts w:ascii="Times New Roman" w:eastAsia="Times New Roman" w:hAnsi="Times New Roman" w:cs="Times New Roman"/>
          <w:sz w:val="28"/>
          <w:szCs w:val="28"/>
        </w:rPr>
        <w:t>тепень</w:t>
      </w:r>
      <w:r w:rsidR="00B737DF" w:rsidRPr="008332D6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</w:t>
      </w:r>
      <w:r w:rsidR="002D2E4A" w:rsidRPr="00833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15D" w:rsidRPr="008332D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737DF" w:rsidRPr="008332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7DF" w:rsidRPr="008332D6">
        <w:rPr>
          <w:rFonts w:ascii="Times New Roman" w:eastAsia="Times New Roman" w:hAnsi="Times New Roman" w:cs="Times New Roman"/>
          <w:sz w:val="28"/>
          <w:szCs w:val="28"/>
        </w:rPr>
        <w:t>(подпрограмм)</w:t>
      </w:r>
      <w:r w:rsidR="00725BBD" w:rsidRPr="00833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F9">
        <w:rPr>
          <w:rFonts w:ascii="Times New Roman" w:eastAsia="Calibri" w:hAnsi="Times New Roman" w:cs="Times New Roman"/>
          <w:bCs/>
          <w:sz w:val="28"/>
          <w:szCs w:val="28"/>
        </w:rPr>
        <w:t>в 2023</w:t>
      </w:r>
      <w:r w:rsidR="009D3C14" w:rsidRPr="008332D6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="00DA215D" w:rsidRPr="008332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62069" w:rsidRDefault="00B62069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tblLook w:val="04A0"/>
      </w:tblPr>
      <w:tblGrid>
        <w:gridCol w:w="486"/>
        <w:gridCol w:w="3466"/>
        <w:gridCol w:w="1246"/>
        <w:gridCol w:w="1237"/>
        <w:gridCol w:w="1263"/>
        <w:gridCol w:w="64"/>
        <w:gridCol w:w="1731"/>
      </w:tblGrid>
      <w:tr w:rsidR="004F2803" w:rsidRPr="007135C7" w:rsidTr="005A0019">
        <w:trPr>
          <w:trHeight w:val="705"/>
        </w:trPr>
        <w:tc>
          <w:tcPr>
            <w:tcW w:w="486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индикатор, показатель </w:t>
            </w:r>
            <w:r w:rsidR="003F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результативности 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6" w:type="dxa"/>
            <w:vMerge w:val="restart"/>
          </w:tcPr>
          <w:p w:rsidR="004F2803" w:rsidRPr="00FB181C" w:rsidRDefault="00B9673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64" w:type="dxa"/>
            <w:gridSpan w:val="3"/>
          </w:tcPr>
          <w:p w:rsidR="004F2803" w:rsidRPr="00FB181C" w:rsidRDefault="003F5FF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целевого индикатора, </w:t>
            </w:r>
            <w:r w:rsidR="004F2803"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  <w:r w:rsidR="003F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</w:tr>
      <w:tr w:rsidR="004F2803" w:rsidRPr="007135C7" w:rsidTr="005A0019">
        <w:trPr>
          <w:trHeight w:val="384"/>
        </w:trPr>
        <w:tc>
          <w:tcPr>
            <w:tcW w:w="48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4F2803" w:rsidRPr="00FB181C" w:rsidRDefault="004F2803" w:rsidP="003F5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27" w:type="dxa"/>
            <w:gridSpan w:val="2"/>
          </w:tcPr>
          <w:p w:rsidR="004F2803" w:rsidRPr="00FB181C" w:rsidRDefault="004F2803" w:rsidP="003F5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1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B620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B620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2021-2025 годы </w:t>
            </w:r>
          </w:p>
        </w:tc>
      </w:tr>
      <w:tr w:rsidR="004F2803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F2803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:rsidR="004F2803" w:rsidRPr="00FB181C" w:rsidRDefault="00B62069" w:rsidP="004D1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Расходы на выплату заработной платы с начислениями главы Сосновского МО</w:t>
            </w:r>
          </w:p>
        </w:tc>
        <w:tc>
          <w:tcPr>
            <w:tcW w:w="1246" w:type="dxa"/>
          </w:tcPr>
          <w:p w:rsidR="00B62069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</w:tcPr>
          <w:p w:rsidR="00B62069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1 810,25</w:t>
            </w:r>
          </w:p>
        </w:tc>
        <w:tc>
          <w:tcPr>
            <w:tcW w:w="1327" w:type="dxa"/>
            <w:gridSpan w:val="2"/>
          </w:tcPr>
          <w:p w:rsidR="00B62069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1 810,15</w:t>
            </w:r>
          </w:p>
        </w:tc>
        <w:tc>
          <w:tcPr>
            <w:tcW w:w="1731" w:type="dxa"/>
          </w:tcPr>
          <w:p w:rsidR="00B62069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B62069" w:rsidP="00B62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F2803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F2803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6" w:type="dxa"/>
          </w:tcPr>
          <w:p w:rsidR="004F2803" w:rsidRPr="00FB181C" w:rsidRDefault="004D131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Расходы на выплату заработной платы с начислениями работникам администрации Сосновского МО (муниципальные служащие, технический и вспомогательный персонал)</w:t>
            </w:r>
          </w:p>
        </w:tc>
        <w:tc>
          <w:tcPr>
            <w:tcW w:w="1246" w:type="dxa"/>
          </w:tcPr>
          <w:p w:rsidR="004D1317" w:rsidRDefault="004D131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</w:tcPr>
          <w:p w:rsidR="004D1317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7 360,68</w:t>
            </w:r>
          </w:p>
        </w:tc>
        <w:tc>
          <w:tcPr>
            <w:tcW w:w="1327" w:type="dxa"/>
            <w:gridSpan w:val="2"/>
          </w:tcPr>
          <w:p w:rsidR="004D1317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7 360,08</w:t>
            </w:r>
          </w:p>
        </w:tc>
        <w:tc>
          <w:tcPr>
            <w:tcW w:w="1731" w:type="dxa"/>
          </w:tcPr>
          <w:p w:rsidR="004D1317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D1317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972F2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2F2" w:rsidRPr="00FB181C" w:rsidRDefault="004972F2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4972F2" w:rsidRDefault="004972F2" w:rsidP="004972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Расходы для обеспечения функционирования администрации сельского поселения, в том числе в области информационно-коммуникационных технологий</w:t>
            </w:r>
          </w:p>
        </w:tc>
        <w:tc>
          <w:tcPr>
            <w:tcW w:w="1246" w:type="dxa"/>
          </w:tcPr>
          <w:p w:rsidR="004972F2" w:rsidRDefault="004972F2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2F2" w:rsidRDefault="004972F2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</w:tcPr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27" w:type="dxa"/>
            <w:gridSpan w:val="2"/>
          </w:tcPr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31" w:type="dxa"/>
          </w:tcPr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2F2" w:rsidRDefault="004972F2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286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6" w:type="dxa"/>
          </w:tcPr>
          <w:p w:rsidR="00C76286" w:rsidRDefault="00C76286" w:rsidP="004972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освоенных субвенций на осуществление областных государственных полномочий</w:t>
            </w:r>
          </w:p>
        </w:tc>
        <w:tc>
          <w:tcPr>
            <w:tcW w:w="1246" w:type="dxa"/>
          </w:tcPr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1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286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6" w:type="dxa"/>
          </w:tcPr>
          <w:p w:rsidR="00C76286" w:rsidRDefault="00C76286" w:rsidP="004972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Отношение уровня фактической материально-технической обеспеченности работников администрации к плановым значениям</w:t>
            </w:r>
          </w:p>
        </w:tc>
        <w:tc>
          <w:tcPr>
            <w:tcW w:w="1246" w:type="dxa"/>
          </w:tcPr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7" w:type="dxa"/>
            <w:gridSpan w:val="2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31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286" w:rsidRPr="007135C7" w:rsidTr="005A0019">
        <w:tc>
          <w:tcPr>
            <w:tcW w:w="486" w:type="dxa"/>
          </w:tcPr>
          <w:p w:rsidR="00D70931" w:rsidRDefault="00D70931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C76286" w:rsidRDefault="00C76286" w:rsidP="004972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1246" w:type="dxa"/>
          </w:tcPr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97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27" w:type="dxa"/>
            <w:gridSpan w:val="2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6286" w:rsidRPr="007135C7" w:rsidTr="005A0019">
        <w:tc>
          <w:tcPr>
            <w:tcW w:w="486" w:type="dxa"/>
          </w:tcPr>
          <w:p w:rsidR="00C76286" w:rsidRDefault="00C76286" w:rsidP="00D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6" w:type="dxa"/>
          </w:tcPr>
          <w:p w:rsidR="00C76286" w:rsidRDefault="00C76286" w:rsidP="004972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обновленного оборудования в общем объеме техники и устройств</w:t>
            </w:r>
          </w:p>
        </w:tc>
        <w:tc>
          <w:tcPr>
            <w:tcW w:w="1246" w:type="dxa"/>
          </w:tcPr>
          <w:p w:rsidR="00C76286" w:rsidRDefault="00C76286" w:rsidP="00C76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7" w:type="dxa"/>
            <w:gridSpan w:val="2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C76286" w:rsidRDefault="00C76286" w:rsidP="004D1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60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603FE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2021-2025 годы</w:t>
            </w:r>
          </w:p>
        </w:tc>
      </w:tr>
      <w:tr w:rsidR="004F2803" w:rsidRPr="007135C7" w:rsidTr="005A0019">
        <w:tc>
          <w:tcPr>
            <w:tcW w:w="486" w:type="dxa"/>
          </w:tcPr>
          <w:p w:rsidR="00F77D10" w:rsidRDefault="00F77D10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4F2803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:rsidR="004F2803" w:rsidRDefault="00603FEC" w:rsidP="00FE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Расходы бюджета сельского поселения на выполнение мероприятий в области национальной экономики:</w:t>
            </w:r>
          </w:p>
          <w:p w:rsidR="00603FEC" w:rsidRDefault="00603FEC" w:rsidP="00FE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- оплата услуг по разработке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Генерального плана</w:t>
            </w:r>
          </w:p>
          <w:p w:rsidR="00603FEC" w:rsidRDefault="00603FEC" w:rsidP="00FE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 проведение технической инвентаризации и оценки объектов муниципального имущества</w:t>
            </w:r>
          </w:p>
          <w:p w:rsidR="00603FEC" w:rsidRPr="00FB181C" w:rsidRDefault="00603FE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 обеспечение технической паспортизации и государственной регистрации права на недвижимое имущество</w:t>
            </w:r>
          </w:p>
        </w:tc>
        <w:tc>
          <w:tcPr>
            <w:tcW w:w="1246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658,98</w:t>
            </w:r>
          </w:p>
        </w:tc>
        <w:tc>
          <w:tcPr>
            <w:tcW w:w="1327" w:type="dxa"/>
            <w:gridSpan w:val="2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658,97</w:t>
            </w:r>
          </w:p>
        </w:tc>
        <w:tc>
          <w:tcPr>
            <w:tcW w:w="1731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803" w:rsidRPr="00FB181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FEC" w:rsidRPr="007135C7" w:rsidTr="005A0019">
        <w:tc>
          <w:tcPr>
            <w:tcW w:w="486" w:type="dxa"/>
          </w:tcPr>
          <w:p w:rsidR="00F77D10" w:rsidRDefault="00F77D10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Pr="00FB181C" w:rsidRDefault="00603FEC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6" w:type="dxa"/>
          </w:tcPr>
          <w:p w:rsidR="00603FEC" w:rsidRDefault="00603FEC" w:rsidP="00FE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Расходы бюджета сельского поселения по межбюджетным трансфертам</w:t>
            </w:r>
          </w:p>
        </w:tc>
        <w:tc>
          <w:tcPr>
            <w:tcW w:w="1246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1 093,95</w:t>
            </w:r>
          </w:p>
        </w:tc>
        <w:tc>
          <w:tcPr>
            <w:tcW w:w="1327" w:type="dxa"/>
            <w:gridSpan w:val="2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1 0,93,95</w:t>
            </w:r>
          </w:p>
        </w:tc>
        <w:tc>
          <w:tcPr>
            <w:tcW w:w="1731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FEC" w:rsidRPr="007135C7" w:rsidTr="005A0019">
        <w:tc>
          <w:tcPr>
            <w:tcW w:w="486" w:type="dxa"/>
          </w:tcPr>
          <w:p w:rsidR="00F77D10" w:rsidRDefault="00F77D10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F77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603FEC" w:rsidRDefault="00603FEC" w:rsidP="00FE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перечисленных финансовых средств на уровень УРМО за выполнение полномочий в общем объеме расходов</w:t>
            </w:r>
          </w:p>
        </w:tc>
        <w:tc>
          <w:tcPr>
            <w:tcW w:w="1246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7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27" w:type="dxa"/>
            <w:gridSpan w:val="2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31" w:type="dxa"/>
          </w:tcPr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FEC" w:rsidRDefault="00603FEC" w:rsidP="0060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FF02C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Подпрограмма: «</w:t>
            </w:r>
            <w:r w:rsidR="00FF02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Поддержка и развитие малого и среднего предпринимательства» на 2021-2025 годы</w:t>
            </w:r>
          </w:p>
        </w:tc>
      </w:tr>
      <w:tr w:rsidR="00B75CE8" w:rsidRPr="007135C7" w:rsidTr="005A0019">
        <w:trPr>
          <w:trHeight w:val="381"/>
        </w:trPr>
        <w:tc>
          <w:tcPr>
            <w:tcW w:w="486" w:type="dxa"/>
            <w:tcBorders>
              <w:bottom w:val="single" w:sz="4" w:space="0" w:color="auto"/>
            </w:tcBorders>
          </w:tcPr>
          <w:p w:rsidR="00B75CE8" w:rsidRPr="00FB181C" w:rsidRDefault="00B75CE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B75CE8" w:rsidRPr="00B75CE8" w:rsidRDefault="001E2ABE" w:rsidP="00B75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75CE8" w:rsidRPr="00FB181C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75CE8" w:rsidRPr="00FB181C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75CE8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75CE8" w:rsidRDefault="00B75CE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B75CE8" w:rsidRDefault="00B75CE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B75CE8" w:rsidRPr="00FB181C" w:rsidRDefault="00B75CE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CE8" w:rsidRPr="007135C7" w:rsidTr="005A0019">
        <w:tc>
          <w:tcPr>
            <w:tcW w:w="48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FB181C" w:rsidRDefault="00B75CE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6" w:type="dxa"/>
          </w:tcPr>
          <w:p w:rsidR="00B75CE8" w:rsidRPr="00FB181C" w:rsidRDefault="001E2AB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мероприятий, направленных на пропаганду занятий по вопросам предпринимательской деятельности</w:t>
            </w:r>
          </w:p>
        </w:tc>
        <w:tc>
          <w:tcPr>
            <w:tcW w:w="124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FB181C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A803AA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1E2ABE" w:rsidRDefault="00101141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95" w:type="dxa"/>
            <w:gridSpan w:val="2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1E2ABE" w:rsidRDefault="00A803AA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E2A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A1DFC" w:rsidRPr="007135C7" w:rsidTr="005A0019">
        <w:tc>
          <w:tcPr>
            <w:tcW w:w="48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0A1DFC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0A1DFC" w:rsidRPr="00FB181C" w:rsidRDefault="001E2AB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участников выставки достижений предприятий и предпринимателей Усольского района и выездного мероприятия «Дары тайги»</w:t>
            </w:r>
          </w:p>
        </w:tc>
        <w:tc>
          <w:tcPr>
            <w:tcW w:w="124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37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1DFC" w:rsidRPr="007135C7" w:rsidTr="005A0019">
        <w:tc>
          <w:tcPr>
            <w:tcW w:w="48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0A1DFC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6" w:type="dxa"/>
          </w:tcPr>
          <w:p w:rsidR="000A1DFC" w:rsidRPr="00FB181C" w:rsidRDefault="009F46EB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заключенных соглашений между администрацией сельского поселения и руководителями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1246" w:type="dxa"/>
          </w:tcPr>
          <w:p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A803AA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46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gridSpan w:val="2"/>
          </w:tcPr>
          <w:p w:rsidR="009F46EB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9F46EB" w:rsidP="009F4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A1DFC" w:rsidRPr="007135C7" w:rsidTr="005A0019">
        <w:tc>
          <w:tcPr>
            <w:tcW w:w="486" w:type="dxa"/>
          </w:tcPr>
          <w:p w:rsidR="001E2ABE" w:rsidRDefault="001E2ABE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0A1DFC" w:rsidP="001E2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6" w:type="dxa"/>
          </w:tcPr>
          <w:p w:rsidR="000A1DFC" w:rsidRPr="00FB181C" w:rsidRDefault="00B41108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предоставленных субъектам малого и среднего предпринимательства (включая индивидуальных предпринимателей) виде передачи во владение или в пользование муниципального имущества, в том числе земельных участков, зданий, строений, нежилых помещений, оборудования, транспортных средств, инвентаря, инструментов на безвозмездной основе</w:t>
            </w:r>
            <w:proofErr w:type="gramEnd"/>
          </w:p>
        </w:tc>
        <w:tc>
          <w:tcPr>
            <w:tcW w:w="1246" w:type="dxa"/>
          </w:tcPr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A1DFC"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A803AA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</w:tcPr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108" w:rsidRDefault="00B41108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A803AA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110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A1DFC" w:rsidRPr="007135C7" w:rsidTr="005A0019">
        <w:tc>
          <w:tcPr>
            <w:tcW w:w="486" w:type="dxa"/>
          </w:tcPr>
          <w:p w:rsidR="000A1DFC" w:rsidRPr="00FB181C" w:rsidRDefault="000A1DFC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0A1DFC" w:rsidRPr="00FB181C" w:rsidRDefault="009119C7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Увеличение количества вновь созданных рабочих мест</w:t>
            </w:r>
          </w:p>
        </w:tc>
        <w:tc>
          <w:tcPr>
            <w:tcW w:w="1246" w:type="dxa"/>
          </w:tcPr>
          <w:p w:rsidR="000A1DFC" w:rsidRPr="00FB181C" w:rsidRDefault="009119C7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7" w:type="dxa"/>
          </w:tcPr>
          <w:p w:rsidR="000A1DFC" w:rsidRPr="00A803AA" w:rsidRDefault="009119C7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A1DFC" w:rsidRPr="00A803AA" w:rsidRDefault="00A803AA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</w:tcPr>
          <w:p w:rsidR="000A1DFC" w:rsidRPr="00A803AA" w:rsidRDefault="009119C7" w:rsidP="00911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1DFC" w:rsidRPr="007135C7" w:rsidTr="005A0019">
        <w:trPr>
          <w:trHeight w:val="1040"/>
        </w:trPr>
        <w:tc>
          <w:tcPr>
            <w:tcW w:w="486" w:type="dxa"/>
          </w:tcPr>
          <w:p w:rsidR="005A0019" w:rsidRDefault="005A0019" w:rsidP="005A0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0A1DFC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6" w:type="dxa"/>
          </w:tcPr>
          <w:p w:rsidR="00B75CE8" w:rsidRPr="00B75CE8" w:rsidRDefault="005A0019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участников конкурса на лучшее новогоднее оформление среди предприятий потребительского рынка</w:t>
            </w:r>
          </w:p>
        </w:tc>
        <w:tc>
          <w:tcPr>
            <w:tcW w:w="1246" w:type="dxa"/>
          </w:tcPr>
          <w:p w:rsidR="005A0019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FB181C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7" w:type="dxa"/>
          </w:tcPr>
          <w:p w:rsidR="005A0019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5A0019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803AA" w:rsidRPr="00A803AA" w:rsidRDefault="00A803AA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5A0019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5A0019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A803AA" w:rsidRPr="00A803AA" w:rsidRDefault="00A803AA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5A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5C7" w:rsidRPr="00B64BB9" w:rsidRDefault="00DA215D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B9">
        <w:rPr>
          <w:rFonts w:ascii="Times New Roman" w:eastAsia="Times New Roman" w:hAnsi="Times New Roman" w:cs="Times New Roman"/>
          <w:sz w:val="28"/>
          <w:szCs w:val="28"/>
        </w:rPr>
        <w:t>Среднее з</w:t>
      </w:r>
      <w:r w:rsidR="007135C7" w:rsidRPr="00B64BB9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="00775AA1" w:rsidRPr="00B64BB9"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7135C7" w:rsidRPr="00B64BB9">
        <w:rPr>
          <w:rFonts w:ascii="Times New Roman" w:eastAsia="Times New Roman" w:hAnsi="Times New Roman" w:cs="Times New Roman"/>
          <w:sz w:val="28"/>
          <w:szCs w:val="28"/>
        </w:rPr>
        <w:t>достижения цел</w:t>
      </w:r>
      <w:r w:rsidR="003F7CD5" w:rsidRPr="00B64BB9">
        <w:rPr>
          <w:rFonts w:ascii="Times New Roman" w:eastAsia="Times New Roman" w:hAnsi="Times New Roman" w:cs="Times New Roman"/>
          <w:sz w:val="28"/>
          <w:szCs w:val="28"/>
        </w:rPr>
        <w:t>евого индикатора</w:t>
      </w:r>
      <w:r w:rsidRPr="00B64BB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3F7CD5" w:rsidRPr="00B64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«Обеспечение деятельности 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>79,54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бюджетных расходов</w:t>
      </w:r>
      <w:r w:rsidR="00CC4600" w:rsidRPr="003F7CD5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>Поддержка и развитие малого и среднего предпринимательства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8D4">
        <w:rPr>
          <w:rFonts w:ascii="Times New Roman" w:eastAsia="Times New Roman" w:hAnsi="Times New Roman" w:cs="Times New Roman"/>
          <w:sz w:val="28"/>
          <w:szCs w:val="28"/>
        </w:rPr>
        <w:t>83,43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D149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24584" w:rsidRPr="00154AF7" w:rsidRDefault="00F24584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</w:t>
      </w:r>
      <w:r w:rsidR="002A2B7D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в 2023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7D02E2">
        <w:rPr>
          <w:rFonts w:ascii="Times New Roman" w:eastAsiaTheme="minorHAnsi" w:hAnsi="Times New Roman" w:cs="Times New Roman"/>
          <w:sz w:val="28"/>
          <w:szCs w:val="28"/>
          <w:lang w:eastAsia="en-US"/>
        </w:rPr>
        <w:t>12 734,45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F8556B" w:rsidRPr="00651D9E" w:rsidRDefault="00F8556B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C74B9"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DC74B9" w:rsidRPr="00DC74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56B" w:rsidRPr="00E74E37" w:rsidRDefault="00E74E3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9"/>
        <w:tblW w:w="9351" w:type="dxa"/>
        <w:tblLayout w:type="fixed"/>
        <w:tblLook w:val="04A0"/>
      </w:tblPr>
      <w:tblGrid>
        <w:gridCol w:w="3823"/>
        <w:gridCol w:w="1275"/>
        <w:gridCol w:w="1276"/>
        <w:gridCol w:w="1276"/>
        <w:gridCol w:w="1701"/>
      </w:tblGrid>
      <w:tr w:rsidR="00DC74B9" w:rsidRPr="00F8556B" w:rsidTr="00DC74B9">
        <w:tc>
          <w:tcPr>
            <w:tcW w:w="3823" w:type="dxa"/>
            <w:vMerge w:val="restart"/>
          </w:tcPr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DC74B9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</w:t>
            </w:r>
            <w:proofErr w:type="gram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подпрограммы)</w:t>
            </w:r>
          </w:p>
        </w:tc>
        <w:tc>
          <w:tcPr>
            <w:tcW w:w="2551" w:type="dxa"/>
            <w:gridSpan w:val="2"/>
          </w:tcPr>
          <w:p w:rsidR="00DC74B9" w:rsidRPr="00E74E37" w:rsidRDefault="00DC74B9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</w:t>
            </w:r>
          </w:p>
          <w:p w:rsidR="00DC74B9" w:rsidRPr="00E74E37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DC74B9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6" w:type="dxa"/>
            <w:vMerge w:val="restart"/>
          </w:tcPr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DC74B9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C74B9" w:rsidRPr="00E74E37" w:rsidRDefault="00DC74B9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701" w:type="dxa"/>
            <w:vMerge w:val="restart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</w:t>
            </w:r>
            <w:r w:rsidR="001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74B9" w:rsidRPr="00F8556B" w:rsidTr="00DC74B9">
        <w:tc>
          <w:tcPr>
            <w:tcW w:w="3823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0753" w:rsidRDefault="00C6075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C60753" w:rsidRDefault="00C6075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753" w:rsidRDefault="00C6075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7D02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7D02E2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экономической базы Сосновского сельского поселения Усольского муниципального района Иркутской области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2021-2025 годы</w:t>
            </w:r>
          </w:p>
        </w:tc>
        <w:tc>
          <w:tcPr>
            <w:tcW w:w="1275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12 734,45</w:t>
            </w:r>
          </w:p>
        </w:tc>
        <w:tc>
          <w:tcPr>
            <w:tcW w:w="1276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12 328,71</w:t>
            </w:r>
          </w:p>
        </w:tc>
        <w:tc>
          <w:tcPr>
            <w:tcW w:w="1276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8C5908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0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405,74</w:t>
            </w:r>
          </w:p>
        </w:tc>
        <w:tc>
          <w:tcPr>
            <w:tcW w:w="1701" w:type="dxa"/>
          </w:tcPr>
          <w:p w:rsidR="007D02E2" w:rsidRDefault="007D02E2" w:rsidP="007D0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D57945" w:rsidP="007D02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8C5908"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"Обеспечение деятельности </w:t>
            </w:r>
            <w:r w:rsidR="007D02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органов местного самоуправления Сосновского муниципального образования</w:t>
            </w:r>
            <w:r w:rsidR="008C5908"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" на 2021-2025 годы</w:t>
            </w:r>
          </w:p>
        </w:tc>
        <w:tc>
          <w:tcPr>
            <w:tcW w:w="1275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10 616,97</w:t>
            </w:r>
          </w:p>
        </w:tc>
        <w:tc>
          <w:tcPr>
            <w:tcW w:w="1276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10 575,79</w:t>
            </w:r>
          </w:p>
        </w:tc>
        <w:tc>
          <w:tcPr>
            <w:tcW w:w="1276" w:type="dxa"/>
          </w:tcPr>
          <w:p w:rsidR="007D02E2" w:rsidRDefault="007D02E2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8C5908" w:rsidP="007D02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0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41,07</w:t>
            </w:r>
          </w:p>
        </w:tc>
        <w:tc>
          <w:tcPr>
            <w:tcW w:w="1701" w:type="dxa"/>
          </w:tcPr>
          <w:p w:rsidR="007D02E2" w:rsidRDefault="007D02E2" w:rsidP="007D0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08" w:rsidRPr="00E74E37" w:rsidRDefault="007D02E2" w:rsidP="007D0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D57945" w:rsidP="00FE18C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8C5908"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"</w:t>
            </w:r>
            <w:r w:rsidR="009019F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  <w:r w:rsidR="009019F5"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C5908"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" на 2021-2025 годы</w:t>
            </w:r>
          </w:p>
        </w:tc>
        <w:tc>
          <w:tcPr>
            <w:tcW w:w="1275" w:type="dxa"/>
          </w:tcPr>
          <w:p w:rsidR="009019F5" w:rsidRDefault="009019F5" w:rsidP="009019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2 117,43</w:t>
            </w:r>
          </w:p>
        </w:tc>
        <w:tc>
          <w:tcPr>
            <w:tcW w:w="1276" w:type="dxa"/>
          </w:tcPr>
          <w:p w:rsidR="009019F5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1 752,92</w:t>
            </w:r>
          </w:p>
        </w:tc>
        <w:tc>
          <w:tcPr>
            <w:tcW w:w="1276" w:type="dxa"/>
          </w:tcPr>
          <w:p w:rsidR="009019F5" w:rsidRDefault="009019F5" w:rsidP="009019F5">
            <w:pPr>
              <w:jc w:val="center"/>
              <w:rPr>
                <w:sz w:val="20"/>
                <w:szCs w:val="20"/>
              </w:rPr>
            </w:pPr>
          </w:p>
          <w:p w:rsidR="008C5908" w:rsidRPr="00E74E37" w:rsidRDefault="008C5908" w:rsidP="009019F5">
            <w:pPr>
              <w:jc w:val="center"/>
              <w:rPr>
                <w:sz w:val="20"/>
                <w:szCs w:val="20"/>
              </w:rPr>
            </w:pPr>
            <w:r w:rsidRPr="00E74E37">
              <w:rPr>
                <w:sz w:val="20"/>
                <w:szCs w:val="20"/>
              </w:rPr>
              <w:t>-</w:t>
            </w:r>
            <w:r w:rsidR="009019F5">
              <w:rPr>
                <w:rFonts w:ascii="Times New Roman" w:hAnsi="Times New Roman" w:cs="Times New Roman"/>
                <w:sz w:val="20"/>
                <w:szCs w:val="20"/>
              </w:rPr>
              <w:t>364,51</w:t>
            </w:r>
          </w:p>
        </w:tc>
        <w:tc>
          <w:tcPr>
            <w:tcW w:w="1701" w:type="dxa"/>
          </w:tcPr>
          <w:p w:rsidR="009019F5" w:rsidRDefault="009019F5" w:rsidP="00901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D57945" w:rsidP="00901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8C5908"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908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019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 развитие малого и среднего предпринимательства</w:t>
            </w:r>
            <w:r w:rsidR="008C5908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2021-2025 годы.</w:t>
            </w:r>
          </w:p>
        </w:tc>
        <w:tc>
          <w:tcPr>
            <w:tcW w:w="1275" w:type="dxa"/>
          </w:tcPr>
          <w:p w:rsidR="009019F5" w:rsidRDefault="009019F5" w:rsidP="0090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19F5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19F5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019F5" w:rsidRDefault="009019F5" w:rsidP="00901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08" w:rsidRPr="00E74E37" w:rsidRDefault="009019F5" w:rsidP="00901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84E11" w:rsidRDefault="00F84E1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C7" w:rsidRPr="00154AF7" w:rsidRDefault="00F24584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>Кассовый расход в рамках мероприятий</w:t>
      </w:r>
      <w:r w:rsidR="007118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размере </w:t>
      </w:r>
      <w:r w:rsidR="0071183C">
        <w:rPr>
          <w:rFonts w:ascii="Times New Roman" w:eastAsia="Times New Roman" w:hAnsi="Times New Roman" w:cs="Times New Roman"/>
          <w:sz w:val="28"/>
          <w:szCs w:val="28"/>
        </w:rPr>
        <w:t>12 328,71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что составляет 9</w:t>
      </w:r>
      <w:r w:rsidR="007118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 w:rsidR="00142F7A"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 w:rsidR="0071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8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не освоено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83C">
        <w:rPr>
          <w:rFonts w:ascii="Times New Roman" w:eastAsiaTheme="minorHAnsi" w:hAnsi="Times New Roman" w:cs="Times New Roman"/>
          <w:sz w:val="28"/>
          <w:szCs w:val="28"/>
          <w:lang w:eastAsia="en-US"/>
        </w:rPr>
        <w:t>405,74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 или </w:t>
      </w:r>
      <w:r w:rsidR="0071183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F86407" w:rsidRDefault="00F8640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степени эффективности использования средств бюджета составляет </w:t>
      </w:r>
      <w:r w:rsidR="0071183C">
        <w:rPr>
          <w:rFonts w:ascii="Times New Roman" w:eastAsia="Times New Roman" w:hAnsi="Times New Roman" w:cs="Times New Roman"/>
          <w:sz w:val="28"/>
          <w:szCs w:val="28"/>
        </w:rPr>
        <w:t>91,3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10BE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0F42F7" w:rsidRDefault="000F42F7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 xml:space="preserve">2.Муниципальная программа «Безопасность на территории </w:t>
      </w:r>
      <w:r w:rsidR="006C77F5">
        <w:rPr>
          <w:rFonts w:ascii="Times New Roman" w:eastAsia="Times New Roman" w:hAnsi="Times New Roman" w:cs="Times New Roman"/>
          <w:b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7B0DA2">
        <w:rPr>
          <w:rFonts w:ascii="Times New Roman" w:eastAsia="Times New Roman" w:hAnsi="Times New Roman" w:cs="Times New Roman"/>
          <w:b/>
          <w:sz w:val="28"/>
          <w:szCs w:val="28"/>
        </w:rPr>
        <w:t>» на 2021-2025 годы.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5C7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</w:t>
      </w:r>
      <w:proofErr w:type="gramEnd"/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140E2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40E2">
        <w:rPr>
          <w:rFonts w:ascii="Times New Roman" w:eastAsia="Times New Roman" w:hAnsi="Times New Roman" w:cs="Times New Roman"/>
          <w:sz w:val="28"/>
          <w:szCs w:val="28"/>
        </w:rPr>
        <w:t>15.12</w:t>
      </w:r>
      <w:r w:rsidR="00127511" w:rsidRPr="001C4BA1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140E2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6D5" w:rsidRDefault="007076D5" w:rsidP="0070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ограммы</w:t>
      </w: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безопасности населения и территории при возникновении чрезвычайных ситуаций природного и техногенного характера.</w:t>
      </w:r>
    </w:p>
    <w:p w:rsidR="007076D5" w:rsidRPr="003F2F2D" w:rsidRDefault="007076D5" w:rsidP="00707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Задачи муниципальной программы:</w:t>
      </w:r>
    </w:p>
    <w:p w:rsidR="007076D5" w:rsidRPr="007076D5" w:rsidRDefault="007076D5" w:rsidP="00707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1. </w:t>
      </w:r>
      <w:r w:rsidRPr="007076D5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комплекса профилактических мероприятий по предупреждению пожарной безопасности</w:t>
      </w:r>
    </w:p>
    <w:p w:rsidR="007076D5" w:rsidRPr="007076D5" w:rsidRDefault="007076D5" w:rsidP="007076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комплексных мероприятий при угрозе возникновения чрезвычайных ситуаций природного и техногенного характера.</w:t>
      </w:r>
    </w:p>
    <w:p w:rsidR="007135C7" w:rsidRPr="007135C7" w:rsidRDefault="007135C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4407C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C7" w:rsidRPr="007135C7" w:rsidRDefault="007135C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Соисполнителем муниципальной программы является: </w:t>
      </w:r>
      <w:r w:rsidR="008140E2">
        <w:rPr>
          <w:rFonts w:ascii="Times New Roman" w:eastAsia="Times New Roman" w:hAnsi="Times New Roman" w:cs="Times New Roman"/>
          <w:sz w:val="28"/>
          <w:szCs w:val="28"/>
        </w:rPr>
        <w:t>ведущий специалист по муниципальному хозяйству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C7" w:rsidRPr="007135C7" w:rsidRDefault="00E96E38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муниципальную программу, связанных с исполнением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Всего в течение 2023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изменений.</w:t>
      </w:r>
    </w:p>
    <w:p w:rsidR="00D36379" w:rsidRDefault="00D36379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тепень достижения целей программы</w:t>
      </w:r>
      <w:r w:rsidR="00CF2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F29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D36379" w:rsidRDefault="00D36379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6"/>
        <w:gridCol w:w="2796"/>
        <w:gridCol w:w="1164"/>
        <w:gridCol w:w="1593"/>
        <w:gridCol w:w="29"/>
        <w:gridCol w:w="1623"/>
        <w:gridCol w:w="1731"/>
      </w:tblGrid>
      <w:tr w:rsidR="007E7796" w:rsidRPr="007135C7" w:rsidTr="00D36379">
        <w:trPr>
          <w:trHeight w:val="597"/>
        </w:trPr>
        <w:tc>
          <w:tcPr>
            <w:tcW w:w="546" w:type="dxa"/>
            <w:vMerge w:val="restart"/>
          </w:tcPr>
          <w:p w:rsidR="00E566A7" w:rsidRDefault="00E566A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индикатор, показатель </w:t>
            </w:r>
            <w:r w:rsidR="00CF2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результативности 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64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45" w:type="dxa"/>
            <w:gridSpan w:val="3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  <w:r w:rsidR="00CF2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  <w:r w:rsidR="00CF2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</w:tr>
      <w:tr w:rsidR="007E7796" w:rsidRPr="007135C7" w:rsidTr="00D36379">
        <w:trPr>
          <w:trHeight w:val="435"/>
        </w:trPr>
        <w:tc>
          <w:tcPr>
            <w:tcW w:w="546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7E7796" w:rsidRPr="004C4264" w:rsidRDefault="007E7796" w:rsidP="00CF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23" w:type="dxa"/>
          </w:tcPr>
          <w:p w:rsidR="007E7796" w:rsidRPr="004C4264" w:rsidRDefault="007E7796" w:rsidP="00CF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1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D36379">
        <w:tc>
          <w:tcPr>
            <w:tcW w:w="9482" w:type="dxa"/>
            <w:gridSpan w:val="7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комплексных мер противодействия чрезвычайным ситуациям природного и техногенн</w:t>
            </w:r>
            <w:r w:rsidR="00D36379">
              <w:rPr>
                <w:rFonts w:ascii="Times New Roman" w:eastAsia="Times New Roman" w:hAnsi="Times New Roman" w:cs="Times New Roman"/>
                <w:sz w:val="20"/>
                <w:szCs w:val="20"/>
              </w:rPr>
              <w:t>ого характера» на 2021-2025 годы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D36379">
        <w:tc>
          <w:tcPr>
            <w:tcW w:w="546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135C7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7135C7" w:rsidRPr="004C4264" w:rsidRDefault="00D3637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материально-технической базы в области обеспечения безопасности населения и территории при возникновении угрозы ЧС</w:t>
            </w:r>
          </w:p>
        </w:tc>
        <w:tc>
          <w:tcPr>
            <w:tcW w:w="1164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93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52" w:type="dxa"/>
            <w:gridSpan w:val="2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1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5C7" w:rsidRPr="007135C7" w:rsidTr="00D36379">
        <w:tc>
          <w:tcPr>
            <w:tcW w:w="546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135C7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D3637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средств оповещения населения при угрозе ЧС</w:t>
            </w:r>
          </w:p>
        </w:tc>
        <w:tc>
          <w:tcPr>
            <w:tcW w:w="1164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93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52" w:type="dxa"/>
            <w:gridSpan w:val="2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884" w:rsidRPr="007135C7" w:rsidTr="00D36379">
        <w:trPr>
          <w:trHeight w:val="798"/>
        </w:trPr>
        <w:tc>
          <w:tcPr>
            <w:tcW w:w="546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4" w:rsidRPr="004C4264" w:rsidRDefault="00D17C3D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E41884" w:rsidRPr="004C4264" w:rsidRDefault="00D3637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 проведению мероприятий по недопущению ЧС</w:t>
            </w:r>
          </w:p>
        </w:tc>
        <w:tc>
          <w:tcPr>
            <w:tcW w:w="1164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4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93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4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2" w:type="dxa"/>
            <w:gridSpan w:val="2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4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D36379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4" w:rsidRPr="004C4264" w:rsidRDefault="00D36379" w:rsidP="00D3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5C7" w:rsidRPr="007135C7" w:rsidTr="00D36379">
        <w:tc>
          <w:tcPr>
            <w:tcW w:w="9482" w:type="dxa"/>
            <w:gridSpan w:val="7"/>
          </w:tcPr>
          <w:p w:rsidR="007135C7" w:rsidRPr="004C4264" w:rsidRDefault="007135C7" w:rsidP="007F7A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7F7A8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деятельность»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</w:t>
            </w:r>
          </w:p>
        </w:tc>
      </w:tr>
      <w:tr w:rsidR="007135C7" w:rsidRPr="007135C7" w:rsidTr="00D36379">
        <w:tc>
          <w:tcPr>
            <w:tcW w:w="546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135C7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135C7" w:rsidRPr="007F7A88" w:rsidRDefault="007135C7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135C7" w:rsidRPr="004C4264" w:rsidRDefault="007F7A8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(изготовление) аншлагов, баннеров, памяток и плакатов в области противопожарной безопасности</w:t>
            </w:r>
          </w:p>
        </w:tc>
        <w:tc>
          <w:tcPr>
            <w:tcW w:w="1164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93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135C7" w:rsidRPr="007135C7" w:rsidTr="00D36379">
        <w:tc>
          <w:tcPr>
            <w:tcW w:w="546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135C7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7F7A8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в области пожарной безопасности</w:t>
            </w:r>
            <w:r w:rsidR="007135C7"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93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2" w:type="dxa"/>
            <w:gridSpan w:val="2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D17C3D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1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135C7" w:rsidRPr="007135C7" w:rsidTr="00D36379">
        <w:tc>
          <w:tcPr>
            <w:tcW w:w="546" w:type="dxa"/>
          </w:tcPr>
          <w:p w:rsidR="007135C7" w:rsidRPr="004C4264" w:rsidRDefault="007135C7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7135C7" w:rsidRPr="004C4264" w:rsidRDefault="007F7A8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опашка территории</w:t>
            </w:r>
          </w:p>
        </w:tc>
        <w:tc>
          <w:tcPr>
            <w:tcW w:w="1164" w:type="dxa"/>
          </w:tcPr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93" w:type="dxa"/>
          </w:tcPr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52" w:type="dxa"/>
            <w:gridSpan w:val="2"/>
          </w:tcPr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1" w:type="dxa"/>
          </w:tcPr>
          <w:p w:rsidR="007135C7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F7A88" w:rsidRPr="007135C7" w:rsidTr="00D36379">
        <w:tc>
          <w:tcPr>
            <w:tcW w:w="546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Pr="004C4264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7F7A88" w:rsidRDefault="007F7A8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администрации сельского поселения в области пожарной безопасности</w:t>
            </w:r>
          </w:p>
        </w:tc>
        <w:tc>
          <w:tcPr>
            <w:tcW w:w="1164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3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A88" w:rsidRDefault="007F7A88" w:rsidP="007F7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(показателя)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 </w:t>
      </w:r>
      <w:r w:rsidR="00101CCC">
        <w:rPr>
          <w:rFonts w:ascii="Times New Roman" w:eastAsia="Times New Roman" w:hAnsi="Times New Roman" w:cs="Times New Roman"/>
          <w:sz w:val="28"/>
          <w:szCs w:val="28"/>
          <w:u w:val="single"/>
        </w:rPr>
        <w:t>350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%: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«Обеспечение комплексных мер противодействия чрезвычайным ситуациям природного и техногенн</w:t>
      </w:r>
      <w:r w:rsidR="003B6C32">
        <w:rPr>
          <w:rFonts w:ascii="Times New Roman" w:eastAsia="Times New Roman" w:hAnsi="Times New Roman" w:cs="Times New Roman"/>
          <w:sz w:val="28"/>
          <w:szCs w:val="28"/>
        </w:rPr>
        <w:t>ого характера» на 2021-2025 годы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CC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101CCC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3B6C32">
        <w:rPr>
          <w:rFonts w:ascii="Times New Roman" w:eastAsia="Times New Roman" w:hAnsi="Times New Roman" w:cs="Times New Roman"/>
          <w:sz w:val="28"/>
          <w:szCs w:val="28"/>
        </w:rPr>
        <w:t>» на 2021-2025 годы</w:t>
      </w:r>
      <w:r w:rsidR="00101CCC">
        <w:rPr>
          <w:rFonts w:ascii="Times New Roman" w:eastAsia="Times New Roman" w:hAnsi="Times New Roman" w:cs="Times New Roman"/>
          <w:sz w:val="28"/>
          <w:szCs w:val="28"/>
        </w:rPr>
        <w:t xml:space="preserve"> 350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B6C80" w:rsidRPr="00154AF7" w:rsidRDefault="00BB6C80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</w:t>
      </w:r>
      <w:r w:rsidR="00B33B11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в 2023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B33B11">
        <w:rPr>
          <w:rFonts w:ascii="Times New Roman" w:eastAsia="Times New Roman" w:hAnsi="Times New Roman" w:cs="Times New Roman"/>
          <w:sz w:val="28"/>
          <w:szCs w:val="28"/>
        </w:rPr>
        <w:t>103,03</w:t>
      </w:r>
      <w:r w:rsidR="00FD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E566A7" w:rsidRDefault="00E566A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73" w:rsidRDefault="00DB0C73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ия бюджетных средств:</w:t>
      </w:r>
    </w:p>
    <w:tbl>
      <w:tblPr>
        <w:tblStyle w:val="a9"/>
        <w:tblW w:w="9351" w:type="dxa"/>
        <w:tblLayout w:type="fixed"/>
        <w:tblLook w:val="04A0"/>
      </w:tblPr>
      <w:tblGrid>
        <w:gridCol w:w="4106"/>
        <w:gridCol w:w="1134"/>
        <w:gridCol w:w="1276"/>
        <w:gridCol w:w="1276"/>
        <w:gridCol w:w="1559"/>
      </w:tblGrid>
      <w:tr w:rsidR="00725BBD" w:rsidRPr="00F8556B" w:rsidTr="00EB53E1">
        <w:trPr>
          <w:trHeight w:val="697"/>
        </w:trPr>
        <w:tc>
          <w:tcPr>
            <w:tcW w:w="4106" w:type="dxa"/>
            <w:vMerge w:val="restart"/>
          </w:tcPr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r w:rsidR="00A44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2410" w:type="dxa"/>
            <w:gridSpan w:val="2"/>
          </w:tcPr>
          <w:p w:rsidR="00A44B08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тыс. </w:t>
            </w: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  <w:r w:rsidR="00725BB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End"/>
            <w:r w:rsidR="00725B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EB53E1">
        <w:trPr>
          <w:trHeight w:val="991"/>
        </w:trPr>
        <w:tc>
          <w:tcPr>
            <w:tcW w:w="410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Default="00725BBD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725BBD" w:rsidRPr="00E74E37" w:rsidRDefault="00725BBD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B08" w:rsidRDefault="00A44B08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A4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A44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на территории </w:t>
            </w:r>
            <w:r w:rsidR="00A44B08">
              <w:rPr>
                <w:rFonts w:ascii="Times New Roman" w:hAnsi="Times New Roman"/>
                <w:sz w:val="20"/>
                <w:szCs w:val="20"/>
              </w:rPr>
              <w:t>Сосновского сельского поселения Усольского муниципального района Иркутской области»</w:t>
            </w:r>
            <w:r w:rsidRPr="00E74E37">
              <w:rPr>
                <w:rFonts w:ascii="Times New Roman" w:hAnsi="Times New Roman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134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A44B08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103,03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A44B08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53,03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112863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44B0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A44B08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«Обеспечение комплексных мер противодействия чрезвычайным ситуациям природного и техногенного характера</w:t>
            </w:r>
            <w:r w:rsidR="00260D6C">
              <w:rPr>
                <w:rFonts w:ascii="Times New Roman" w:hAnsi="Times New Roman"/>
                <w:sz w:val="20"/>
                <w:szCs w:val="20"/>
              </w:rPr>
              <w:t>»</w:t>
            </w:r>
            <w:r w:rsidRPr="00E74E37">
              <w:rPr>
                <w:rFonts w:ascii="Times New Roman" w:hAnsi="Times New Roman"/>
                <w:sz w:val="20"/>
                <w:szCs w:val="20"/>
              </w:rPr>
              <w:t xml:space="preserve"> на 2021 – 2025 годы</w:t>
            </w:r>
          </w:p>
        </w:tc>
        <w:tc>
          <w:tcPr>
            <w:tcW w:w="1134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4B9" w:rsidRPr="00E74E37" w:rsidRDefault="00260D6C" w:rsidP="00260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74B9" w:rsidRPr="00E74E37" w:rsidRDefault="00260D6C" w:rsidP="00260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112863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0D6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260D6C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B9" w:rsidRPr="00E74E37" w:rsidRDefault="00260D6C" w:rsidP="00260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260D6C">
            <w:pPr>
              <w:jc w:val="both"/>
              <w:rPr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="00260D6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деятельность»</w:t>
            </w:r>
            <w:r w:rsidRPr="00E74E37">
              <w:rPr>
                <w:rFonts w:ascii="Times New Roman" w:hAnsi="Times New Roman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134" w:type="dxa"/>
          </w:tcPr>
          <w:p w:rsid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9" w:rsidRP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C"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9" w:rsidRP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C"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  <w:tc>
          <w:tcPr>
            <w:tcW w:w="1276" w:type="dxa"/>
          </w:tcPr>
          <w:p w:rsid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9" w:rsidRP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B9" w:rsidRPr="00260D6C" w:rsidRDefault="00260D6C" w:rsidP="002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60D6C" w:rsidRDefault="00260D6C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54" w:rsidRDefault="0025495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степени эффективности использования средств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4D64B0">
        <w:rPr>
          <w:rFonts w:ascii="Times New Roman" w:eastAsia="Times New Roman" w:hAnsi="Times New Roman" w:cs="Times New Roman"/>
          <w:sz w:val="28"/>
          <w:szCs w:val="28"/>
        </w:rPr>
        <w:t>51,5</w:t>
      </w:r>
      <w:r w:rsidR="003C6454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FD48B5" w:rsidRPr="00154AF7" w:rsidRDefault="00FD48B5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>Кассовый расход в рамках мероприятий</w:t>
      </w:r>
      <w:r w:rsidR="004D64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размере </w:t>
      </w:r>
      <w:r w:rsidR="004D64B0">
        <w:rPr>
          <w:rFonts w:ascii="Times New Roman" w:eastAsia="Times New Roman" w:hAnsi="Times New Roman" w:cs="Times New Roman"/>
          <w:sz w:val="28"/>
          <w:szCs w:val="28"/>
        </w:rPr>
        <w:t>53,03</w:t>
      </w:r>
      <w:r w:rsidR="00E5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4D64B0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</w:t>
      </w:r>
      <w:r w:rsidR="004D64B0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финансовое обеспечение на 2023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не освоено в размере </w:t>
      </w:r>
      <w:r w:rsidR="004D64B0">
        <w:rPr>
          <w:rFonts w:ascii="Times New Roman" w:eastAsiaTheme="minorHAnsi" w:hAnsi="Times New Roman" w:cs="Times New Roman"/>
          <w:sz w:val="28"/>
          <w:szCs w:val="28"/>
          <w:lang w:eastAsia="en-US"/>
        </w:rPr>
        <w:t>50,0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 w:rsidR="004D64B0">
        <w:rPr>
          <w:rFonts w:ascii="Times New Roman" w:eastAsiaTheme="minorHAnsi" w:hAnsi="Times New Roman" w:cs="Times New Roman"/>
          <w:sz w:val="28"/>
          <w:szCs w:val="28"/>
          <w:lang w:eastAsia="en-US"/>
        </w:rPr>
        <w:t>5,71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1C4BA1" w:rsidRDefault="00BA742E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1A7628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2021-2025 годы.</w:t>
      </w:r>
    </w:p>
    <w:p w:rsidR="007135C7" w:rsidRDefault="001C4BA1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</w:t>
      </w:r>
      <w:proofErr w:type="gramEnd"/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A7628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 от 15.12.2020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A7628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BA1" w:rsidRPr="001C4BA1" w:rsidRDefault="001C4BA1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2E6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программы: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проживания населения Сосновского муниципального образования</w:t>
      </w: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22E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программы:</w:t>
      </w: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благоустройства дворовых территорий многоквартирных домов и проездов к дворовым территориям многоквартирных домов сельского поселения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22E6" w:rsidRDefault="006B22E6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надежности функционирования систем коммунальной инфраструктуры Сосновского МО (сетей теплоснабжения, водоснабжения и водоотведения)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эффективного использования энергетических ресурсов учреждениями социальной сферы Сосновского МО.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технических и организационных мероприятий по снижению использования энергоресурсов.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в соответствии с требованиями элементов спортивного оборудования и элементов благоустройства (ремонт, покраска).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6.Организация ежегодной очистки т вывозки мусора с мест захоронения.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Упорядочение адресного хозяйства в с. Сосновка, п. Белогор</w:t>
      </w:r>
      <w:r w:rsidR="00B13B1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 д. Арансахой.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8.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расходов бюджета на оплату коммунальных услуг (тепловая энергия) МКУК «Исток».</w:t>
      </w:r>
    </w:p>
    <w:p w:rsidR="00CF2C8A" w:rsidRDefault="00CF2C8A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9.</w:t>
      </w:r>
      <w:r w:rsidR="00A63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экологической безопасности населения Сосновского МО.</w:t>
      </w:r>
    </w:p>
    <w:p w:rsidR="00CF2C8A" w:rsidRDefault="00A63067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соответс</w:t>
      </w:r>
      <w:r w:rsidR="00B13B1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F2C8A">
        <w:rPr>
          <w:rFonts w:ascii="Times New Roman" w:eastAsia="Calibri" w:hAnsi="Times New Roman" w:cs="Times New Roman"/>
          <w:sz w:val="28"/>
          <w:szCs w:val="28"/>
          <w:lang w:eastAsia="en-US"/>
        </w:rPr>
        <w:t>вия техническому состоянию сети автомобильных дорог местного значения на территории Сосновского муниципального образования</w:t>
      </w:r>
      <w:r w:rsidR="00B01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13B10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садоводческих, огороднических автомобильных дорог).</w:t>
      </w:r>
    </w:p>
    <w:p w:rsidR="00A97C0B" w:rsidRPr="007135C7" w:rsidRDefault="00A97C0B" w:rsidP="00A9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7C0B" w:rsidRPr="00A97C0B" w:rsidRDefault="00A97C0B" w:rsidP="00A9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Соисполнителем муниципальной программы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по муниципальному хозяйству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C7" w:rsidRPr="007135C7" w:rsidRDefault="00A97C0B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2023</w:t>
      </w:r>
      <w:r w:rsidR="00D1647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программу, связанных с исполнением основных мероприятий программы. Всего в течение 202</w:t>
      </w:r>
      <w:r w:rsidR="008B60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 w:rsidR="008B604B">
        <w:rPr>
          <w:rFonts w:ascii="Times New Roman" w:eastAsia="Times New Roman" w:hAnsi="Times New Roman" w:cs="Times New Roman"/>
          <w:sz w:val="28"/>
          <w:szCs w:val="28"/>
        </w:rPr>
        <w:t>5 изменений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7135C7" w:rsidRDefault="00725BBD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</w:t>
      </w:r>
      <w:r w:rsidR="00B737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B60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в 2023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493" w:type="dxa"/>
        <w:tblLook w:val="04A0"/>
      </w:tblPr>
      <w:tblGrid>
        <w:gridCol w:w="496"/>
        <w:gridCol w:w="3795"/>
        <w:gridCol w:w="1132"/>
        <w:gridCol w:w="1240"/>
        <w:gridCol w:w="1099"/>
        <w:gridCol w:w="1731"/>
      </w:tblGrid>
      <w:tr w:rsidR="008E6CB5" w:rsidRPr="007135C7" w:rsidTr="00D76C32">
        <w:trPr>
          <w:trHeight w:val="597"/>
        </w:trPr>
        <w:tc>
          <w:tcPr>
            <w:tcW w:w="496" w:type="dxa"/>
            <w:vMerge w:val="restart"/>
          </w:tcPr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</w:tcPr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индикатор, показатель </w:t>
            </w:r>
            <w:r w:rsidR="008B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результативности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32" w:type="dxa"/>
            <w:vMerge w:val="restart"/>
          </w:tcPr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C47" w:rsidRDefault="00AE6C4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9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  <w:r w:rsidR="008B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  <w:r w:rsidR="008B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</w:tr>
      <w:tr w:rsidR="008E6CB5" w:rsidRPr="007135C7" w:rsidTr="00D76C32">
        <w:trPr>
          <w:trHeight w:val="389"/>
        </w:trPr>
        <w:tc>
          <w:tcPr>
            <w:tcW w:w="496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6CB5" w:rsidRPr="00E74E37" w:rsidRDefault="008E6CB5" w:rsidP="00AE6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9" w:type="dxa"/>
          </w:tcPr>
          <w:p w:rsidR="008E6CB5" w:rsidRPr="00E74E37" w:rsidRDefault="008E6CB5" w:rsidP="00AE6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1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C32" w:rsidRPr="007135C7" w:rsidTr="00694901">
        <w:trPr>
          <w:trHeight w:val="389"/>
        </w:trPr>
        <w:tc>
          <w:tcPr>
            <w:tcW w:w="9493" w:type="dxa"/>
            <w:gridSpan w:val="6"/>
          </w:tcPr>
          <w:p w:rsidR="00D76C32" w:rsidRPr="00E74E37" w:rsidRDefault="00D76C32" w:rsidP="007616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7616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</w:t>
            </w:r>
          </w:p>
        </w:tc>
      </w:tr>
      <w:tr w:rsidR="00D76C32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D76C32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</w:tcPr>
          <w:p w:rsidR="00D76C32" w:rsidRPr="00E74E37" w:rsidRDefault="007616E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протяженности автомобильных дорог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76C32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D76C32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5" w:type="dxa"/>
          </w:tcPr>
          <w:p w:rsidR="00D76C32" w:rsidRPr="00E74E37" w:rsidRDefault="007616E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Протяженность автомобильных дорог местного значения с усовершенствованным покрытием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C32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16E4" w:rsidRPr="007135C7" w:rsidTr="00D76C32">
        <w:tc>
          <w:tcPr>
            <w:tcW w:w="496" w:type="dxa"/>
          </w:tcPr>
          <w:p w:rsidR="007616E4" w:rsidRPr="00E74E37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5" w:type="dxa"/>
          </w:tcPr>
          <w:p w:rsidR="007616E4" w:rsidRDefault="007616E4" w:rsidP="00FE18C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Площадь покрытия обустроенных парковочных мест</w:t>
            </w:r>
          </w:p>
        </w:tc>
        <w:tc>
          <w:tcPr>
            <w:tcW w:w="1132" w:type="dxa"/>
          </w:tcPr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240" w:type="dxa"/>
          </w:tcPr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99" w:type="dxa"/>
          </w:tcPr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31" w:type="dxa"/>
          </w:tcPr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16E4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5" w:type="dxa"/>
          </w:tcPr>
          <w:p w:rsidR="007616E4" w:rsidRDefault="007616E4" w:rsidP="00FE18C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616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16E4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5" w:type="dxa"/>
          </w:tcPr>
          <w:p w:rsidR="007616E4" w:rsidRDefault="007616E4" w:rsidP="00FE18C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Количество паспортизированных участков дорог общего пользования местного значения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6E4" w:rsidRPr="007135C7" w:rsidTr="00C35111">
        <w:tc>
          <w:tcPr>
            <w:tcW w:w="9493" w:type="dxa"/>
            <w:gridSpan w:val="6"/>
          </w:tcPr>
          <w:p w:rsidR="007616E4" w:rsidRDefault="007616E4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97662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модернизация и содержание объектов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</w:t>
            </w:r>
          </w:p>
        </w:tc>
      </w:tr>
      <w:tr w:rsidR="007616E4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</w:tcPr>
          <w:p w:rsidR="007616E4" w:rsidRPr="004C4264" w:rsidRDefault="0097662C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ремонта жилищного фонда в целях увеличения срока эксплуатации жилищного фонда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6E4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62C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5" w:type="dxa"/>
          </w:tcPr>
          <w:p w:rsidR="0097662C" w:rsidRDefault="0097662C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модернизации объектов коммунальной инфраструктуры:</w:t>
            </w:r>
          </w:p>
          <w:p w:rsidR="0097662C" w:rsidRDefault="0097662C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угольной дробилки (софинансирование)</w:t>
            </w:r>
          </w:p>
          <w:p w:rsidR="0097662C" w:rsidRDefault="0097662C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водогрейного котла (софинансирование)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1731" w:type="dxa"/>
          </w:tcPr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62C" w:rsidRDefault="0097662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BDE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BD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5" w:type="dxa"/>
          </w:tcPr>
          <w:p w:rsidR="00D82BDE" w:rsidRDefault="004F0B9E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расходов бюджета на оплату коммунальных услуг МКУК «Исток» и администрации сельского поселения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BD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BD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336,72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BD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152,86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BD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F0B9E" w:rsidRPr="007135C7" w:rsidTr="00D76C32">
        <w:tc>
          <w:tcPr>
            <w:tcW w:w="496" w:type="dxa"/>
          </w:tcPr>
          <w:p w:rsidR="004F0B9E" w:rsidRDefault="004F0B9E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5" w:type="dxa"/>
          </w:tcPr>
          <w:p w:rsidR="004F0B9E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водоснабжения:</w:t>
            </w:r>
          </w:p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потерь воды</w:t>
            </w:r>
          </w:p>
        </w:tc>
        <w:tc>
          <w:tcPr>
            <w:tcW w:w="1132" w:type="dxa"/>
          </w:tcPr>
          <w:p w:rsidR="004F0B9E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:rsidR="004F0B9E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099" w:type="dxa"/>
          </w:tcPr>
          <w:p w:rsidR="004F0B9E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31" w:type="dxa"/>
          </w:tcPr>
          <w:p w:rsidR="004F0B9E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84451" w:rsidRPr="007135C7" w:rsidTr="00D76C32">
        <w:tc>
          <w:tcPr>
            <w:tcW w:w="496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схемы водоснабжения и водоотведения</w:t>
            </w:r>
          </w:p>
        </w:tc>
        <w:tc>
          <w:tcPr>
            <w:tcW w:w="1132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451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теплоснабжения:</w:t>
            </w:r>
          </w:p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фактических потерь в тепловых сетях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451" w:rsidRPr="007135C7" w:rsidTr="00D76C32">
        <w:tc>
          <w:tcPr>
            <w:tcW w:w="496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удельного веса сетей, нуждающихся в замене</w:t>
            </w:r>
          </w:p>
        </w:tc>
        <w:tc>
          <w:tcPr>
            <w:tcW w:w="1132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4451" w:rsidRPr="007135C7" w:rsidTr="00D76C32">
        <w:tc>
          <w:tcPr>
            <w:tcW w:w="496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здания котельной (софинансирование)</w:t>
            </w:r>
          </w:p>
        </w:tc>
        <w:tc>
          <w:tcPr>
            <w:tcW w:w="1132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99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1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451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водоотведения:</w:t>
            </w:r>
          </w:p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самотечных сетей водоотведения многоквартирных домов, протяженностью 140 м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451" w:rsidRPr="007135C7" w:rsidTr="00D76C32">
        <w:tc>
          <w:tcPr>
            <w:tcW w:w="496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5" w:type="dxa"/>
          </w:tcPr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ТБО:</w:t>
            </w:r>
          </w:p>
          <w:p w:rsidR="00484451" w:rsidRDefault="00484451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замена контейнеров ТБО</w:t>
            </w:r>
          </w:p>
        </w:tc>
        <w:tc>
          <w:tcPr>
            <w:tcW w:w="1132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484451" w:rsidRDefault="00484451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85C" w:rsidRPr="007135C7" w:rsidTr="00B943A0">
        <w:tc>
          <w:tcPr>
            <w:tcW w:w="9493" w:type="dxa"/>
            <w:gridSpan w:val="6"/>
          </w:tcPr>
          <w:p w:rsidR="0048585C" w:rsidRDefault="0048585C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3632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</w:t>
            </w:r>
          </w:p>
        </w:tc>
      </w:tr>
      <w:tr w:rsidR="0048585C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5C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</w:tcPr>
          <w:p w:rsidR="0048585C" w:rsidRPr="004C4264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линий уличного освещения (приобретение светильников, энергосберегающих ламп, датчиков кабелей)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5C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5C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5C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70,81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5C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6329B" w:rsidRPr="007135C7" w:rsidTr="00D76C32">
        <w:tc>
          <w:tcPr>
            <w:tcW w:w="496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электроэнергию, потребляемую для уличного освещения</w:t>
            </w:r>
          </w:p>
        </w:tc>
        <w:tc>
          <w:tcPr>
            <w:tcW w:w="1132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99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89,30</w:t>
            </w:r>
          </w:p>
        </w:tc>
        <w:tc>
          <w:tcPr>
            <w:tcW w:w="1731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36329B" w:rsidRPr="007135C7" w:rsidTr="00D76C32">
        <w:tc>
          <w:tcPr>
            <w:tcW w:w="496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 дооборудованию уличного освещения (вышка, электрик)</w:t>
            </w:r>
          </w:p>
        </w:tc>
        <w:tc>
          <w:tcPr>
            <w:tcW w:w="1132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9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731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36329B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ежегодной очистки и вывозки мусора с мест захоронения (приобретение ГСМ)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29B" w:rsidRPr="007135C7" w:rsidTr="00D76C32">
        <w:tc>
          <w:tcPr>
            <w:tcW w:w="496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Скашивание травы в летний период</w:t>
            </w:r>
          </w:p>
        </w:tc>
        <w:tc>
          <w:tcPr>
            <w:tcW w:w="1132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1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29B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мусорных контейнеров для сбора твердых бытовых отходов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29B" w:rsidRPr="007135C7" w:rsidTr="00D76C32">
        <w:tc>
          <w:tcPr>
            <w:tcW w:w="496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хозяйственных товаров для проведения субботников (инвентарь, перчатки)</w:t>
            </w:r>
          </w:p>
        </w:tc>
        <w:tc>
          <w:tcPr>
            <w:tcW w:w="1132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9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731" w:type="dxa"/>
          </w:tcPr>
          <w:p w:rsidR="00B0465F" w:rsidRDefault="00B0465F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6329B" w:rsidRPr="007135C7" w:rsidTr="00D76C32">
        <w:tc>
          <w:tcPr>
            <w:tcW w:w="496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Асфальтирование многофункциональной спортивной площадки</w:t>
            </w:r>
          </w:p>
        </w:tc>
        <w:tc>
          <w:tcPr>
            <w:tcW w:w="1132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40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1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29B" w:rsidRPr="007135C7" w:rsidTr="00D76C32">
        <w:tc>
          <w:tcPr>
            <w:tcW w:w="496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5" w:type="dxa"/>
          </w:tcPr>
          <w:p w:rsidR="0036329B" w:rsidRDefault="0036329B" w:rsidP="00A40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Посадка, уход и содержание клумб и цветников</w:t>
            </w:r>
          </w:p>
        </w:tc>
        <w:tc>
          <w:tcPr>
            <w:tcW w:w="1132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40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99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31" w:type="dxa"/>
          </w:tcPr>
          <w:p w:rsidR="0036329B" w:rsidRDefault="0036329B" w:rsidP="00350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35C7" w:rsidRDefault="005D1929" w:rsidP="0076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19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достижения целевого индикатора (показателя) программы </w:t>
      </w:r>
      <w:r w:rsidR="00222946">
        <w:rPr>
          <w:rFonts w:ascii="Times New Roman" w:eastAsia="Times New Roman" w:hAnsi="Times New Roman" w:cs="Times New Roman"/>
          <w:sz w:val="28"/>
          <w:szCs w:val="28"/>
          <w:u w:val="single"/>
        </w:rPr>
        <w:t>100,3</w:t>
      </w:r>
      <w:r w:rsidR="007135C7" w:rsidRPr="00D541DD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D1929" w:rsidRDefault="005D1929" w:rsidP="0076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9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1929">
        <w:rPr>
          <w:rFonts w:ascii="Times New Roman" w:eastAsia="Times New Roman" w:hAnsi="Times New Roman" w:cs="Times New Roman"/>
          <w:sz w:val="28"/>
          <w:szCs w:val="28"/>
        </w:rPr>
        <w:t>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«Содержание и ремонт дорог» на 2021-2025 годы 79,8 %;</w:t>
      </w:r>
    </w:p>
    <w:p w:rsidR="005D1929" w:rsidRDefault="005D1929" w:rsidP="0076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подпрограмма «Ремонт, модернизация и содержание объектов жилищно-коммунального хозяйства» на 2021-2025 годы 82,4 %;</w:t>
      </w:r>
    </w:p>
    <w:p w:rsidR="005D1929" w:rsidRPr="005D1929" w:rsidRDefault="005D1929" w:rsidP="0076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подпрограмма «Благоустройство территории сельского поселения» на 2021-2025 годы 138,7%.</w:t>
      </w:r>
    </w:p>
    <w:p w:rsidR="00115403" w:rsidRDefault="001154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</w:t>
      </w:r>
      <w:r w:rsidR="00B32F08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в 2023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B32F08">
        <w:rPr>
          <w:rFonts w:ascii="Times New Roman" w:eastAsia="Times New Roman" w:hAnsi="Times New Roman" w:cs="Times New Roman"/>
          <w:sz w:val="28"/>
          <w:szCs w:val="28"/>
        </w:rPr>
        <w:t>5 517,98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403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B32F08" w:rsidRPr="00154AF7" w:rsidRDefault="00B32F08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1DD" w:rsidRDefault="00D541DD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ания бюджетных средств:</w:t>
      </w:r>
    </w:p>
    <w:tbl>
      <w:tblPr>
        <w:tblStyle w:val="a9"/>
        <w:tblW w:w="9493" w:type="dxa"/>
        <w:tblLayout w:type="fixed"/>
        <w:tblLook w:val="04A0"/>
      </w:tblPr>
      <w:tblGrid>
        <w:gridCol w:w="4248"/>
        <w:gridCol w:w="992"/>
        <w:gridCol w:w="1134"/>
        <w:gridCol w:w="1276"/>
        <w:gridCol w:w="1843"/>
      </w:tblGrid>
      <w:tr w:rsidR="00725BBD" w:rsidRPr="00F8556B" w:rsidTr="00112863">
        <w:tc>
          <w:tcPr>
            <w:tcW w:w="4248" w:type="dxa"/>
            <w:vMerge w:val="restart"/>
          </w:tcPr>
          <w:p w:rsidR="00B32F08" w:rsidRDefault="00B32F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F08" w:rsidRDefault="00B32F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r w:rsidR="00B32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2126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тыс. рублей</w:t>
            </w:r>
          </w:p>
        </w:tc>
        <w:tc>
          <w:tcPr>
            <w:tcW w:w="1276" w:type="dxa"/>
            <w:vMerge w:val="restart"/>
          </w:tcPr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  <w:r w:rsidR="00725BB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End"/>
            <w:r w:rsidR="00725B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112863">
        <w:tc>
          <w:tcPr>
            <w:tcW w:w="4248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F08" w:rsidRDefault="00B32F08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B32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863" w:rsidRPr="00F8556B" w:rsidTr="00112863">
        <w:tc>
          <w:tcPr>
            <w:tcW w:w="4248" w:type="dxa"/>
          </w:tcPr>
          <w:p w:rsidR="00112863" w:rsidRPr="00316FA9" w:rsidRDefault="00316FA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муниципального хозяйства на территории Сосновского сельского поселения Усольского муниципального района Иркутской области» на период 2021-2025 годы</w:t>
            </w:r>
          </w:p>
        </w:tc>
        <w:tc>
          <w:tcPr>
            <w:tcW w:w="992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E74E37" w:rsidRDefault="00316FA9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5 517,98</w:t>
            </w:r>
          </w:p>
        </w:tc>
        <w:tc>
          <w:tcPr>
            <w:tcW w:w="1134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E74E37" w:rsidRDefault="00316FA9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4 838,60</w:t>
            </w:r>
          </w:p>
        </w:tc>
        <w:tc>
          <w:tcPr>
            <w:tcW w:w="1276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E74E37" w:rsidRDefault="00112863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16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679,38</w:t>
            </w:r>
          </w:p>
        </w:tc>
        <w:tc>
          <w:tcPr>
            <w:tcW w:w="1843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E74E37" w:rsidRDefault="00316FA9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112863" w:rsidRPr="00F8556B" w:rsidTr="00112863">
        <w:tc>
          <w:tcPr>
            <w:tcW w:w="4248" w:type="dxa"/>
          </w:tcPr>
          <w:p w:rsidR="00112863" w:rsidRPr="00FF531A" w:rsidRDefault="007821FE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ремонт дорог» на 2021-2025 годы</w:t>
            </w:r>
          </w:p>
        </w:tc>
        <w:tc>
          <w:tcPr>
            <w:tcW w:w="992" w:type="dxa"/>
          </w:tcPr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2 065,13</w:t>
            </w:r>
          </w:p>
        </w:tc>
        <w:tc>
          <w:tcPr>
            <w:tcW w:w="1134" w:type="dxa"/>
          </w:tcPr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1 410,53</w:t>
            </w:r>
          </w:p>
        </w:tc>
        <w:tc>
          <w:tcPr>
            <w:tcW w:w="1276" w:type="dxa"/>
          </w:tcPr>
          <w:p w:rsidR="00112863" w:rsidRPr="00FF531A" w:rsidRDefault="00112863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654,61</w:t>
            </w:r>
          </w:p>
        </w:tc>
        <w:tc>
          <w:tcPr>
            <w:tcW w:w="1843" w:type="dxa"/>
          </w:tcPr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12863" w:rsidRPr="00F8556B" w:rsidTr="00112863">
        <w:tc>
          <w:tcPr>
            <w:tcW w:w="4248" w:type="dxa"/>
          </w:tcPr>
          <w:p w:rsidR="00112863" w:rsidRPr="00FF531A" w:rsidRDefault="007821FE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«Ремонт, модернизация и содержание объектов жилищно-коммунального хозяйства» на 2021-2025 годы</w:t>
            </w:r>
          </w:p>
        </w:tc>
        <w:tc>
          <w:tcPr>
            <w:tcW w:w="992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1 666,14</w:t>
            </w:r>
          </w:p>
        </w:tc>
        <w:tc>
          <w:tcPr>
            <w:tcW w:w="1134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1 666,13</w:t>
            </w:r>
          </w:p>
        </w:tc>
        <w:tc>
          <w:tcPr>
            <w:tcW w:w="1276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112863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0,01</w:t>
            </w:r>
          </w:p>
        </w:tc>
        <w:tc>
          <w:tcPr>
            <w:tcW w:w="1843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863" w:rsidRPr="00F8556B" w:rsidTr="00112863">
        <w:trPr>
          <w:trHeight w:val="663"/>
        </w:trPr>
        <w:tc>
          <w:tcPr>
            <w:tcW w:w="4248" w:type="dxa"/>
          </w:tcPr>
          <w:p w:rsidR="00112863" w:rsidRPr="00FF531A" w:rsidRDefault="007821F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«Благоустройство территории сельского поселения» на 2021-2025 годы</w:t>
            </w:r>
          </w:p>
        </w:tc>
        <w:tc>
          <w:tcPr>
            <w:tcW w:w="992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1 786,71</w:t>
            </w:r>
          </w:p>
        </w:tc>
        <w:tc>
          <w:tcPr>
            <w:tcW w:w="1134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1 761,94</w:t>
            </w:r>
          </w:p>
        </w:tc>
        <w:tc>
          <w:tcPr>
            <w:tcW w:w="1276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112863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98,92</w:t>
            </w:r>
          </w:p>
        </w:tc>
        <w:tc>
          <w:tcPr>
            <w:tcW w:w="1843" w:type="dxa"/>
          </w:tcPr>
          <w:p w:rsidR="00DD56EB" w:rsidRDefault="00DD56EB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863" w:rsidRPr="00FF531A" w:rsidRDefault="007821FE" w:rsidP="00DD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220484" w:rsidRDefault="00115403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>Кассовый расход в рамках мероприятий</w:t>
      </w:r>
      <w:r w:rsidR="002204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размере </w:t>
      </w:r>
      <w:r w:rsidR="00220484">
        <w:rPr>
          <w:rFonts w:ascii="Times New Roman" w:eastAsia="Times New Roman" w:hAnsi="Times New Roman" w:cs="Times New Roman"/>
          <w:sz w:val="28"/>
          <w:szCs w:val="28"/>
        </w:rPr>
        <w:t>4 838,60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220484">
        <w:rPr>
          <w:rFonts w:ascii="Times New Roman" w:eastAsia="Times New Roman" w:hAnsi="Times New Roman" w:cs="Times New Roman"/>
          <w:sz w:val="28"/>
          <w:szCs w:val="28"/>
        </w:rPr>
        <w:t>87,6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484" w:rsidRPr="00154AF7" w:rsidRDefault="00220484" w:rsidP="002204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финансовое обеспечение на 2023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не освоено в размере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679,38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12,4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FF531A" w:rsidRPr="00154AF7" w:rsidRDefault="00FF531A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8041CC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 Сосновского сельского поселения Усольского муниципального района Иркутской области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» на 2021-2025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</w:t>
      </w:r>
      <w:proofErr w:type="gramEnd"/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041CC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CC">
        <w:rPr>
          <w:rFonts w:ascii="Times New Roman" w:eastAsia="Times New Roman" w:hAnsi="Times New Roman" w:cs="Times New Roman"/>
          <w:color w:val="000000"/>
          <w:sz w:val="28"/>
          <w:szCs w:val="28"/>
        </w:rPr>
        <w:t>от 15.12.2020</w:t>
      </w:r>
      <w:r w:rsidR="0074483B"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D54CA"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041CC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Улучшение условий жизнедеятельности граждан, проживающих на территории Сосновского муниципального образования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B7" w:rsidRP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профессиональной переподготовки и повышения квалификации работников культуры и администрации сельского поселения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D7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Организация досуга детей, молодежи, старшего поколения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Профилактика негативных тенденций и социальная адаптация молодежи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Создание условий для приобщения к искусству и культуре детей, подростков, молодежи, старшего поколения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населения качеством оказываемых услуг учреждением культуры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E42" w:rsidRDefault="005F6E42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6.Повышение эффективности использования средств бюджета.</w:t>
      </w:r>
    </w:p>
    <w:p w:rsidR="004753A4" w:rsidRDefault="005F6E42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7.Сздание благоприятных условий для реализации прав и полноценного участия граждан старшего поколения в общественной, культурной и духовной жизни муниципального образования.</w:t>
      </w:r>
    </w:p>
    <w:p w:rsidR="005F6E42" w:rsidRDefault="004753A4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8.Создание комфортных условий для занятия спортом.</w:t>
      </w:r>
      <w:r w:rsidR="005F6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E42" w:rsidRPr="007135C7" w:rsidRDefault="005F6E42" w:rsidP="005F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дминистрация. </w:t>
      </w:r>
    </w:p>
    <w:p w:rsidR="005F6E42" w:rsidRDefault="005F6E42" w:rsidP="005F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</w:t>
      </w:r>
      <w:r w:rsidR="0087212B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по организационной работе, директор муниципального казенного учреждения культуры «Сосновский центр информационной культурно-досуговой и спортивной деятельности Исток»</w:t>
      </w:r>
      <w:r w:rsidR="0087212B">
        <w:rPr>
          <w:rFonts w:ascii="Times New Roman" w:eastAsia="Times New Roman" w:hAnsi="Times New Roman" w:cs="Times New Roman"/>
          <w:sz w:val="28"/>
          <w:szCs w:val="28"/>
        </w:rPr>
        <w:t>, общественные организации.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E42" w:rsidRDefault="009D1785" w:rsidP="009D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2023 года вносились изменения в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программу, связанных с исполнением основных мероприятий программы. Всего в течение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7 изменений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тепень достижения целей программы</w:t>
      </w:r>
      <w:r w:rsidR="00E6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61C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351" w:type="dxa"/>
        <w:tblLayout w:type="fixed"/>
        <w:tblLook w:val="04A0"/>
      </w:tblPr>
      <w:tblGrid>
        <w:gridCol w:w="504"/>
        <w:gridCol w:w="4027"/>
        <w:gridCol w:w="1134"/>
        <w:gridCol w:w="1134"/>
        <w:gridCol w:w="1276"/>
        <w:gridCol w:w="1270"/>
        <w:gridCol w:w="6"/>
      </w:tblGrid>
      <w:tr w:rsidR="008E6CB5" w:rsidRPr="007135C7" w:rsidTr="00E61CA8">
        <w:trPr>
          <w:trHeight w:val="789"/>
        </w:trPr>
        <w:tc>
          <w:tcPr>
            <w:tcW w:w="504" w:type="dxa"/>
            <w:vMerge w:val="restart"/>
          </w:tcPr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7" w:type="dxa"/>
            <w:vMerge w:val="restart"/>
          </w:tcPr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индикатор, показатель </w:t>
            </w:r>
            <w:r w:rsidR="00E61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результативности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1CA8" w:rsidRDefault="00E61CA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  <w:r w:rsidR="00E61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  <w:r w:rsidR="00E61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</w:tr>
      <w:tr w:rsidR="008E6CB5" w:rsidRPr="007135C7" w:rsidTr="008E6CB5">
        <w:trPr>
          <w:trHeight w:val="798"/>
        </w:trPr>
        <w:tc>
          <w:tcPr>
            <w:tcW w:w="50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CA8" w:rsidRDefault="00E61CA8" w:rsidP="00E61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61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61CA8" w:rsidRDefault="00E61CA8" w:rsidP="00E61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61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E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бюджетных расходов</w:t>
            </w: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6CB5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E61CA8" w:rsidP="00F60C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60C9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прошедших профессиональную переподготовку, повышение квалификации муниципальных служащих и работников муниципального учреждения культуры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E61CA8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8E6CB5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60C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60C9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 принявших участие в обучающих семинарах, конференциях, тренингах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E61CA8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8E6CB5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F60C9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F60C9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E61CA8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340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34050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Молодое поколение Сосновского муниципального образования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2021- 2025гг</w:t>
            </w:r>
          </w:p>
        </w:tc>
      </w:tr>
      <w:tr w:rsidR="008E6CB5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B10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E6CB5" w:rsidRPr="007135C7" w:rsidTr="008E6CB5">
        <w:trPr>
          <w:trHeight w:val="1251"/>
        </w:trPr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граждан, принявших участие в районных и областных конкурсах к общему числу молодых граждан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E6CB5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молодых граждан, принимающих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мероприятиях, направленных на поддержку талантливой молодежи, молодежных социально-значимых инициатив к общему числу граждан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8B10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Подпрограмма «</w:t>
            </w:r>
            <w:r w:rsidR="008B10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Сосновского муниципального образования»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</w:t>
            </w:r>
          </w:p>
        </w:tc>
      </w:tr>
      <w:tr w:rsidR="008E6CB5" w:rsidRPr="007135C7" w:rsidTr="008E6CB5">
        <w:trPr>
          <w:trHeight w:val="681"/>
        </w:trPr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сельского поселения библиотечным обслуживанием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участием в клубных формированиях</w:t>
            </w:r>
          </w:p>
        </w:tc>
        <w:tc>
          <w:tcPr>
            <w:tcW w:w="1134" w:type="dxa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8E6CB5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8E6CB5" w:rsidRPr="007F4388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  <w:p w:rsidR="008E6CB5" w:rsidRPr="007F4388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6CB5" w:rsidRPr="007F4388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посетителей культурно-досуговых мероприятий</w:t>
            </w:r>
          </w:p>
        </w:tc>
        <w:tc>
          <w:tcPr>
            <w:tcW w:w="1134" w:type="dxa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12 040</w:t>
            </w:r>
          </w:p>
        </w:tc>
        <w:tc>
          <w:tcPr>
            <w:tcW w:w="1276" w:type="dxa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12 075</w:t>
            </w: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удовлетворенности жителей муниципального образования качеством предоставления услуг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104F" w:rsidRPr="007135C7" w:rsidTr="008E6CB5">
        <w:tc>
          <w:tcPr>
            <w:tcW w:w="50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4F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8B104F" w:rsidRDefault="008B104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возраста 6-18 лет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4F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4F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4F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9F1F6C" w:rsidRDefault="009F1F6C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4F" w:rsidRPr="00E74E37" w:rsidRDefault="008B104F" w:rsidP="009F1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9B16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9B1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ветеранов </w:t>
            </w:r>
            <w:r w:rsidR="005F5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ветеранского </w:t>
            </w:r>
            <w:r w:rsidR="009B1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движения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незащищенных слоев населения»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5F534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посещенных ветеранов на дому от общего количества ветеранов</w:t>
            </w:r>
          </w:p>
        </w:tc>
        <w:tc>
          <w:tcPr>
            <w:tcW w:w="1134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534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5F534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поздравленных юбиляров - старожил, с днем рождения от общего количества жителей сельского поселения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5F534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врученных памятных подарков на социально-значимые мероприятия</w:t>
            </w:r>
            <w:r w:rsidR="008E6CB5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5F534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врученных подарков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победы ветеранам ВОВ и труженикам тыла</w:t>
            </w:r>
          </w:p>
        </w:tc>
        <w:tc>
          <w:tcPr>
            <w:tcW w:w="1134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</w:tcPr>
          <w:p w:rsidR="008E6CB5" w:rsidRPr="00E74E37" w:rsidRDefault="005F534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70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7040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на территории Сосновского муниципального образования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2021-2025 годы.</w:t>
            </w:r>
          </w:p>
        </w:tc>
      </w:tr>
      <w:tr w:rsidR="008E6CB5" w:rsidRPr="007135C7" w:rsidTr="008E6CB5">
        <w:tc>
          <w:tcPr>
            <w:tcW w:w="50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70408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70408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учащихся, занимающихся в спортивных секциях</w:t>
            </w:r>
          </w:p>
        </w:tc>
        <w:tc>
          <w:tcPr>
            <w:tcW w:w="1134" w:type="dxa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E6CB5" w:rsidRPr="007135C7" w:rsidTr="008E6CB5">
        <w:tc>
          <w:tcPr>
            <w:tcW w:w="50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70408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9DA" w:rsidRDefault="00E849DA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8E6CB5" w:rsidP="007040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70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 физкультурных и спортивно-оздоровительных мероприятий</w:t>
            </w:r>
          </w:p>
        </w:tc>
        <w:tc>
          <w:tcPr>
            <w:tcW w:w="1134" w:type="dxa"/>
          </w:tcPr>
          <w:p w:rsidR="008E6CB5" w:rsidRPr="00E74E37" w:rsidRDefault="008E6CB5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gridSpan w:val="2"/>
          </w:tcPr>
          <w:p w:rsidR="008E6CB5" w:rsidRPr="00E74E37" w:rsidRDefault="00704080" w:rsidP="00E84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35C7" w:rsidRPr="007135C7" w:rsidRDefault="000D54C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Степень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целевых индикаторов (показателей):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BC709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бюджетных расходов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BC709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C7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Молодое поколение Сосновского муниципального образования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107,3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Культура Сосновского муниципального образования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>» на 2021-2025 годы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992C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Поддержка ветеранов ветеранского движения и незащищенных слоев населения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на 2021-2025 годы 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на территории Сосновского муниципального образования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» на 2021-2025 годы 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97,75</w:t>
      </w:r>
      <w:r w:rsidR="00992C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1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CA" w:rsidRPr="007135C7" w:rsidRDefault="000D54C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степени 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цели муниципальной программы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C24">
        <w:rPr>
          <w:rFonts w:ascii="Times New Roman" w:eastAsia="Times New Roman" w:hAnsi="Times New Roman" w:cs="Times New Roman"/>
          <w:sz w:val="28"/>
          <w:szCs w:val="28"/>
        </w:rPr>
        <w:t>95,05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816C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C2F" w:rsidRDefault="00992C2F" w:rsidP="0081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</w:t>
      </w:r>
      <w:r w:rsidR="00816C24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в 2023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816C24">
        <w:rPr>
          <w:rFonts w:ascii="Times New Roman" w:eastAsia="Times New Roman" w:hAnsi="Times New Roman" w:cs="Times New Roman"/>
          <w:sz w:val="28"/>
          <w:szCs w:val="28"/>
        </w:rPr>
        <w:t>7 963,95</w:t>
      </w:r>
      <w:r w:rsidR="001B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816C24" w:rsidRPr="00154AF7" w:rsidRDefault="00816C24" w:rsidP="0081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56" w:rsidRDefault="002C1F56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345" w:type="dxa"/>
        <w:tblLook w:val="04A0"/>
      </w:tblPr>
      <w:tblGrid>
        <w:gridCol w:w="4021"/>
        <w:gridCol w:w="989"/>
        <w:gridCol w:w="1114"/>
        <w:gridCol w:w="1242"/>
        <w:gridCol w:w="1979"/>
      </w:tblGrid>
      <w:tr w:rsidR="00725BBD" w:rsidRPr="00F8556B" w:rsidTr="00112863">
        <w:tc>
          <w:tcPr>
            <w:tcW w:w="4021" w:type="dxa"/>
            <w:vMerge w:val="restart"/>
          </w:tcPr>
          <w:p w:rsidR="00816C24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C24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</w:t>
            </w:r>
            <w:r w:rsidR="00816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(подпрограммы)</w:t>
            </w:r>
          </w:p>
        </w:tc>
        <w:tc>
          <w:tcPr>
            <w:tcW w:w="2103" w:type="dxa"/>
            <w:gridSpan w:val="2"/>
          </w:tcPr>
          <w:p w:rsidR="00725BBD" w:rsidRPr="00E74E37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тыс.</w:t>
            </w:r>
            <w:r w:rsidR="00725BBD"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42" w:type="dxa"/>
            <w:vMerge w:val="restart"/>
          </w:tcPr>
          <w:p w:rsidR="00725BBD" w:rsidRPr="00E74E37" w:rsidRDefault="00725BBD" w:rsidP="00816C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Отклонения, +-</w:t>
            </w:r>
          </w:p>
        </w:tc>
        <w:tc>
          <w:tcPr>
            <w:tcW w:w="1979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112863">
        <w:tc>
          <w:tcPr>
            <w:tcW w:w="4021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16C24" w:rsidRDefault="00816C24" w:rsidP="00816C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BBD" w:rsidRPr="00E74E37" w:rsidRDefault="00725BBD" w:rsidP="00816C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14" w:type="dxa"/>
          </w:tcPr>
          <w:p w:rsidR="00816C24" w:rsidRDefault="00816C24" w:rsidP="00816C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BBD" w:rsidRPr="00E74E37" w:rsidRDefault="00725BBD" w:rsidP="00816C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2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816C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1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 Сосновского муниципального образования</w:t>
            </w:r>
            <w:r w:rsidRPr="00273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на 2021-2025 годы</w:t>
            </w:r>
          </w:p>
        </w:tc>
        <w:tc>
          <w:tcPr>
            <w:tcW w:w="989" w:type="dxa"/>
          </w:tcPr>
          <w:p w:rsidR="00112863" w:rsidRPr="0069460E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7 963,95</w:t>
            </w:r>
          </w:p>
        </w:tc>
        <w:tc>
          <w:tcPr>
            <w:tcW w:w="1114" w:type="dxa"/>
          </w:tcPr>
          <w:p w:rsidR="00112863" w:rsidRPr="0069460E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7 875,55</w:t>
            </w:r>
          </w:p>
        </w:tc>
        <w:tc>
          <w:tcPr>
            <w:tcW w:w="1242" w:type="dxa"/>
          </w:tcPr>
          <w:p w:rsidR="00112863" w:rsidRDefault="005A4FF3" w:rsidP="00816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6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88,4</w:t>
            </w:r>
          </w:p>
        </w:tc>
        <w:tc>
          <w:tcPr>
            <w:tcW w:w="1979" w:type="dxa"/>
          </w:tcPr>
          <w:p w:rsidR="00112863" w:rsidRPr="0069460E" w:rsidRDefault="00816C2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A76173" w:rsidP="00A761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4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2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A76173" w:rsidP="00A761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12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Молодое поколение Сосновского муниципального образования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79,13</w:t>
            </w:r>
          </w:p>
        </w:tc>
        <w:tc>
          <w:tcPr>
            <w:tcW w:w="1114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79,13</w:t>
            </w:r>
          </w:p>
        </w:tc>
        <w:tc>
          <w:tcPr>
            <w:tcW w:w="1242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A76173" w:rsidP="00A761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12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Сосновского муниципального образования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6 997,54</w:t>
            </w:r>
          </w:p>
        </w:tc>
        <w:tc>
          <w:tcPr>
            <w:tcW w:w="1114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6915,63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6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81,91</w:t>
            </w:r>
          </w:p>
        </w:tc>
        <w:tc>
          <w:tcPr>
            <w:tcW w:w="197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A76173" w:rsidP="00A761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12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ветеранов ветеранского движения и незащищенных слоев населения»</w:t>
            </w:r>
          </w:p>
        </w:tc>
        <w:tc>
          <w:tcPr>
            <w:tcW w:w="989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412,56</w:t>
            </w:r>
          </w:p>
        </w:tc>
        <w:tc>
          <w:tcPr>
            <w:tcW w:w="1114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412,56</w:t>
            </w:r>
          </w:p>
        </w:tc>
        <w:tc>
          <w:tcPr>
            <w:tcW w:w="1242" w:type="dxa"/>
          </w:tcPr>
          <w:p w:rsidR="00112863" w:rsidRPr="00DB0AF9" w:rsidRDefault="00A7617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E74E70" w:rsidP="00E74E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12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на территории Сосновского муниципального образования</w:t>
            </w:r>
            <w:r w:rsidR="00112863"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</w:tcPr>
          <w:p w:rsidR="00112863" w:rsidRPr="00DB0AF9" w:rsidRDefault="00E74E7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464,72</w:t>
            </w:r>
          </w:p>
        </w:tc>
        <w:tc>
          <w:tcPr>
            <w:tcW w:w="1114" w:type="dxa"/>
          </w:tcPr>
          <w:p w:rsidR="00112863" w:rsidRPr="00DB0AF9" w:rsidRDefault="00E74E7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458,23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74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9,49</w:t>
            </w:r>
          </w:p>
        </w:tc>
        <w:tc>
          <w:tcPr>
            <w:tcW w:w="1979" w:type="dxa"/>
          </w:tcPr>
          <w:p w:rsidR="00112863" w:rsidRPr="00DB0AF9" w:rsidRDefault="00E74E70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8D0142" w:rsidRDefault="008D0142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A09">
        <w:rPr>
          <w:rFonts w:ascii="Times New Roman" w:eastAsia="Times New Roman" w:hAnsi="Times New Roman" w:cs="Times New Roman"/>
          <w:sz w:val="28"/>
          <w:szCs w:val="28"/>
        </w:rPr>
        <w:t>тепень соответствия запланированному уровню затрат и эффективности использования средств бюджета</w:t>
      </w:r>
      <w:r w:rsidR="008F47EE">
        <w:rPr>
          <w:rFonts w:ascii="Times New Roman" w:eastAsia="Times New Roman" w:hAnsi="Times New Roman" w:cs="Times New Roman"/>
          <w:sz w:val="28"/>
          <w:szCs w:val="28"/>
        </w:rPr>
        <w:t xml:space="preserve"> составляет 98,8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B7EDB" w:rsidRPr="00154AF7" w:rsidRDefault="001B7EDB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>Кассовый расход в рамках мероприятий</w:t>
      </w:r>
      <w:r w:rsidR="008F47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размере </w:t>
      </w:r>
      <w:r w:rsidR="008F47EE">
        <w:rPr>
          <w:rFonts w:ascii="Times New Roman" w:eastAsia="Times New Roman" w:hAnsi="Times New Roman" w:cs="Times New Roman"/>
          <w:sz w:val="28"/>
          <w:szCs w:val="28"/>
        </w:rPr>
        <w:t>7 875,55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8F47EE">
        <w:rPr>
          <w:rFonts w:ascii="Times New Roman" w:eastAsia="Times New Roman" w:hAnsi="Times New Roman" w:cs="Times New Roman"/>
          <w:sz w:val="28"/>
          <w:szCs w:val="28"/>
        </w:rPr>
        <w:t>98,8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 w:rsidR="00A74129" w:rsidRPr="00A74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</w:t>
      </w:r>
      <w:r w:rsidR="008F47EE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финансовое обеспечение на 2023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не освоено в размере </w:t>
      </w:r>
      <w:r w:rsidR="008F47EE">
        <w:rPr>
          <w:rFonts w:ascii="Times New Roman" w:eastAsiaTheme="minorHAnsi" w:hAnsi="Times New Roman" w:cs="Times New Roman"/>
          <w:sz w:val="28"/>
          <w:szCs w:val="28"/>
          <w:lang w:eastAsia="en-US"/>
        </w:rPr>
        <w:t>88,4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 w:rsidR="008F47EE">
        <w:rPr>
          <w:rFonts w:ascii="Times New Roman" w:eastAsiaTheme="minorHAnsi" w:hAnsi="Times New Roman" w:cs="Times New Roman"/>
          <w:sz w:val="28"/>
          <w:szCs w:val="28"/>
          <w:lang w:eastAsia="en-US"/>
        </w:rPr>
        <w:t>1,2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2C1F56" w:rsidRDefault="002C1F56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506742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современной городской среды» на 2018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-2025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</w:t>
      </w:r>
      <w:proofErr w:type="gramEnd"/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A5EEC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 от 11.12.2017 года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5EEC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- Администрация.</w:t>
      </w:r>
    </w:p>
    <w:p w:rsidR="002E7ACF" w:rsidRDefault="002E7AC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ACF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E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EE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дворовых территорий многоквартирных домов, а также территорий общего пользования Сосновского муниципального образования</w:t>
      </w:r>
    </w:p>
    <w:p w:rsidR="002E7ACF" w:rsidRDefault="002E7AC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CF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программы:</w:t>
      </w:r>
      <w:r w:rsidRPr="002E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BB2" w:rsidRDefault="00DA3BB2" w:rsidP="00DA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1.Организация мероприятий по благоустройству нуждающихся в благоустройстве дворовых территорий многоквартирных домов, расположенных на территории Сосновского муниципального образования.</w:t>
      </w:r>
    </w:p>
    <w:p w:rsidR="00DA3BB2" w:rsidRPr="00DA3BB2" w:rsidRDefault="00DA3BB2" w:rsidP="00DA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2.Организация мероприятий по благоустройству нуждающихся в благоустройстве территорий общего пользования Сосновского муниципального образования.</w:t>
      </w:r>
    </w:p>
    <w:p w:rsidR="00741FC6" w:rsidRDefault="00697F42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2023</w:t>
      </w:r>
      <w:r w:rsidR="00741FC6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муниципальную программу, связанных с исполнением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Всего в течение 2023</w:t>
      </w:r>
      <w:r w:rsidR="00741FC6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2 изменения</w:t>
      </w:r>
      <w:r w:rsidR="00741FC6"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тепень достижения целей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97F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351" w:type="dxa"/>
        <w:tblLayout w:type="fixed"/>
        <w:tblLook w:val="04A0"/>
      </w:tblPr>
      <w:tblGrid>
        <w:gridCol w:w="469"/>
        <w:gridCol w:w="4062"/>
        <w:gridCol w:w="1134"/>
        <w:gridCol w:w="1134"/>
        <w:gridCol w:w="1134"/>
        <w:gridCol w:w="1418"/>
      </w:tblGrid>
      <w:tr w:rsidR="008E6CB5" w:rsidRPr="00E74E37" w:rsidTr="008E6CB5">
        <w:trPr>
          <w:trHeight w:val="694"/>
        </w:trPr>
        <w:tc>
          <w:tcPr>
            <w:tcW w:w="469" w:type="dxa"/>
            <w:vMerge w:val="restart"/>
          </w:tcPr>
          <w:p w:rsidR="00697F42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2" w:type="dxa"/>
            <w:vMerge w:val="restart"/>
          </w:tcPr>
          <w:p w:rsidR="00697F42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индикатор, показатель </w:t>
            </w:r>
            <w:r w:rsidR="00697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результативности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697F42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  <w:r w:rsidR="00697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  <w:r w:rsidR="00697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</w:tr>
      <w:tr w:rsidR="008E6CB5" w:rsidRPr="00E74E37" w:rsidTr="008E6CB5">
        <w:trPr>
          <w:trHeight w:val="694"/>
        </w:trPr>
        <w:tc>
          <w:tcPr>
            <w:tcW w:w="469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E74E37" w:rsidTr="008E6CB5">
        <w:tc>
          <w:tcPr>
            <w:tcW w:w="9351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8E6CB5" w:rsidRPr="00E74E37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E6CB5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6CB5" w:rsidRPr="00E74E37" w:rsidRDefault="008E6CB5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E74E37" w:rsidTr="008E6CB5">
        <w:tc>
          <w:tcPr>
            <w:tcW w:w="469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8E6CB5" w:rsidRPr="00E74E37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благоустроенных территорий общего пользования, соответствующих современным требованиям благоустройства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18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E74E37" w:rsidTr="008E6CB5">
        <w:tc>
          <w:tcPr>
            <w:tcW w:w="469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8E6CB5" w:rsidRPr="00E74E37" w:rsidRDefault="00697F42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697F42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418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CB5" w:rsidRPr="00E74E37" w:rsidRDefault="008E6CB5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44E7" w:rsidRPr="00E74E37" w:rsidTr="008E6CB5">
        <w:tc>
          <w:tcPr>
            <w:tcW w:w="469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4E7" w:rsidRPr="00E74E37" w:rsidRDefault="000A44E7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0A44E7" w:rsidRDefault="000A44E7" w:rsidP="00FE18C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4E7" w:rsidRDefault="000A44E7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4E7" w:rsidRDefault="000A44E7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4E7" w:rsidRDefault="000A44E7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6104C1" w:rsidRDefault="006104C1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4E7" w:rsidRPr="00E74E37" w:rsidRDefault="000A44E7" w:rsidP="00610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4359F" w:rsidRDefault="0074359F" w:rsidP="0074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достижения целевого индикатора </w:t>
      </w:r>
      <w:r w:rsidR="008A6C68"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%, то есть целевые индикаторы программы достигнуты.</w:t>
      </w:r>
    </w:p>
    <w:p w:rsidR="004F2803" w:rsidRDefault="004F28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</w:t>
      </w:r>
      <w:r w:rsidR="0074359F">
        <w:rPr>
          <w:rFonts w:ascii="Times New Roman" w:eastAsiaTheme="minorHAnsi" w:hAnsi="Times New Roman" w:cs="Times New Roman"/>
          <w:sz w:val="28"/>
          <w:szCs w:val="28"/>
          <w:lang w:eastAsia="en-US"/>
        </w:rPr>
        <w:t>й муниципальной программы в 2023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74359F">
        <w:rPr>
          <w:rFonts w:ascii="Times New Roman" w:eastAsia="Times New Roman" w:hAnsi="Times New Roman" w:cs="Times New Roman"/>
          <w:sz w:val="28"/>
          <w:szCs w:val="28"/>
        </w:rPr>
        <w:t>1 087,90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74359F" w:rsidRDefault="0074359F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803" w:rsidRDefault="004F2803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493" w:type="dxa"/>
        <w:tblLayout w:type="fixed"/>
        <w:tblLook w:val="04A0"/>
      </w:tblPr>
      <w:tblGrid>
        <w:gridCol w:w="3964"/>
        <w:gridCol w:w="1134"/>
        <w:gridCol w:w="993"/>
        <w:gridCol w:w="1275"/>
        <w:gridCol w:w="2127"/>
      </w:tblGrid>
      <w:tr w:rsidR="00725BBD" w:rsidRPr="00BE0B58" w:rsidTr="005A4FF3">
        <w:tc>
          <w:tcPr>
            <w:tcW w:w="3964" w:type="dxa"/>
            <w:vMerge w:val="restart"/>
          </w:tcPr>
          <w:p w:rsidR="0074359F" w:rsidRDefault="0074359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r w:rsidR="00743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2127" w:type="dxa"/>
            <w:gridSpan w:val="2"/>
          </w:tcPr>
          <w:p w:rsidR="00725BBD" w:rsidRPr="00E74E37" w:rsidRDefault="0074359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5BBD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25BBD"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275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Отклонения,+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BE0B58" w:rsidTr="005A4FF3">
        <w:tc>
          <w:tcPr>
            <w:tcW w:w="3964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59F" w:rsidRDefault="0074359F" w:rsidP="0074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74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74359F" w:rsidRDefault="0074359F" w:rsidP="0074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BD" w:rsidRPr="00E74E37" w:rsidRDefault="00725BBD" w:rsidP="0074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FF3" w:rsidRPr="0069460E" w:rsidTr="005A4FF3">
        <w:tc>
          <w:tcPr>
            <w:tcW w:w="3964" w:type="dxa"/>
          </w:tcPr>
          <w:p w:rsidR="005A4FF3" w:rsidRPr="00E74E37" w:rsidRDefault="005A4FF3" w:rsidP="00C622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</w:t>
            </w:r>
            <w:r w:rsidR="00C62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современной городской среды»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2018-2025 годы</w:t>
            </w:r>
          </w:p>
        </w:tc>
        <w:tc>
          <w:tcPr>
            <w:tcW w:w="1134" w:type="dxa"/>
          </w:tcPr>
          <w:p w:rsidR="00C622A8" w:rsidRDefault="00C622A8" w:rsidP="00C622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4FF3" w:rsidRPr="00E74E37" w:rsidRDefault="00C622A8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1 087,90</w:t>
            </w:r>
          </w:p>
        </w:tc>
        <w:tc>
          <w:tcPr>
            <w:tcW w:w="993" w:type="dxa"/>
          </w:tcPr>
          <w:p w:rsidR="00C622A8" w:rsidRDefault="00C622A8" w:rsidP="00C622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4FF3" w:rsidRPr="00E74E37" w:rsidRDefault="00C622A8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1 087,90</w:t>
            </w:r>
          </w:p>
        </w:tc>
        <w:tc>
          <w:tcPr>
            <w:tcW w:w="1275" w:type="dxa"/>
          </w:tcPr>
          <w:p w:rsidR="00C622A8" w:rsidRDefault="00C622A8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FF3" w:rsidRPr="00E74E37" w:rsidRDefault="00C622A8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C622A8" w:rsidRDefault="00C622A8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FF3" w:rsidRPr="00E74E37" w:rsidRDefault="005A4FF3" w:rsidP="00C62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16EF6" w:rsidRDefault="00D16EF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C68" w:rsidRDefault="0094158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A09">
        <w:rPr>
          <w:rFonts w:ascii="Times New Roman" w:eastAsia="Times New Roman" w:hAnsi="Times New Roman" w:cs="Times New Roman"/>
          <w:sz w:val="28"/>
          <w:szCs w:val="28"/>
        </w:rPr>
        <w:t>тепень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100 %</w:t>
      </w:r>
      <w:r w:rsidR="00FF5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6AF" w:rsidRDefault="00F436A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>Кассовый расход в рамках мероприятий</w:t>
      </w:r>
      <w:r w:rsidR="00D16E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размере </w:t>
      </w:r>
      <w:r w:rsidR="00D16EF6">
        <w:rPr>
          <w:rFonts w:ascii="Times New Roman" w:eastAsia="Times New Roman" w:hAnsi="Times New Roman" w:cs="Times New Roman"/>
          <w:sz w:val="28"/>
          <w:szCs w:val="28"/>
        </w:rPr>
        <w:t>1 087,90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937C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</w:p>
    <w:p w:rsidR="00F436AF" w:rsidRDefault="00F436A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A1" w:rsidRPr="001C4BA1" w:rsidRDefault="001C4BA1" w:rsidP="00CB3A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BA1" w:rsidRPr="005F5EA7" w:rsidRDefault="001C4BA1" w:rsidP="005F5EA7">
      <w:pPr>
        <w:pStyle w:val="aa"/>
        <w:keepNext/>
        <w:keepLines/>
        <w:numPr>
          <w:ilvl w:val="0"/>
          <w:numId w:val="4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00605485"/>
      <w:r w:rsidRPr="00953D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дальнейшей реализации муниципальных программ</w:t>
      </w:r>
      <w:bookmarkEnd w:id="3"/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Ответственным исполнителям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программ продолжить качественно: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Осуществлять деятельность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формированию, реализации муниципальной программы и плана реализации муниципальной программы в их части.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2.Согласовывать пояснительную записку с описанием вносимых в муниципальную программу изменений, влияния предлагаемых изменений на целевые показатели и финансово-экономическое обоснование предлагаемых изменений (расчеты, обосновывающие объем финансового обеспечения, в т.ч. по источникам финансирования, и пояснительную записку к расчетам), предоставленную ответственным исполнителем, в установленные Порядком сроки.</w:t>
      </w:r>
    </w:p>
    <w:p w:rsidR="001C4BA1" w:rsidRPr="001C4BA1" w:rsidRDefault="001C4BA1" w:rsidP="000401A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3.Согласовывать отчет о реализации муниципальной программы, предоставленный ответственным исполнителем в 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>установленные Порядком сроки.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D52603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Продолжить работу по совершенствованию системы целевых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C4BA1">
        <w:rPr>
          <w:rFonts w:ascii="Times New Roman" w:eastAsia="Calibri" w:hAnsi="Times New Roman" w:cs="Times New Roman"/>
          <w:bCs/>
          <w:sz w:val="28"/>
          <w:szCs w:val="28"/>
        </w:rPr>
        <w:t>Усилить контроль за ходом реализации муниципальных программ, в том числе за своевременным внесением изменений в муниципальных программы, особенно по результативности реализации мероприятий.</w:t>
      </w:r>
      <w:proofErr w:type="gramEnd"/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 Оперативно реагировать на все изменения текущей ситуации социально-экономического развития </w:t>
      </w:r>
      <w:r w:rsidR="00D52603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Планировать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Использовать результаты мониторинга муниципальных программ при принятии решений в части дальнейшей их реализации.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Соблюдать требования по подготовке квартальных и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При разработке планов реализации муниципальных программ необходимо отражать наиболее значимые ключевые события, позволяющие оценить степень выполнения соответствующего мероприятия, чтобы план был не просто формальностью, а реальным инструментом, позволяющим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ответственному исполнителю понимать и контролировать ход реализации муниципальной программы.</w:t>
      </w:r>
    </w:p>
    <w:p w:rsidR="00174588" w:rsidRPr="005F0CE4" w:rsidRDefault="00947E23" w:rsidP="00FE18CE">
      <w:pPr>
        <w:tabs>
          <w:tab w:val="left" w:pos="6825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E4">
        <w:rPr>
          <w:rFonts w:ascii="Times New Roman" w:hAnsi="Times New Roman" w:cs="Times New Roman"/>
          <w:sz w:val="28"/>
          <w:szCs w:val="28"/>
        </w:rPr>
        <w:tab/>
      </w:r>
    </w:p>
    <w:sectPr w:rsidR="00174588" w:rsidRPr="005F0CE4" w:rsidSect="00C907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85" w:rsidRDefault="00093685" w:rsidP="00A75A66">
      <w:pPr>
        <w:spacing w:after="0" w:line="240" w:lineRule="auto"/>
      </w:pPr>
      <w:r>
        <w:separator/>
      </w:r>
    </w:p>
  </w:endnote>
  <w:endnote w:type="continuationSeparator" w:id="0">
    <w:p w:rsidR="00093685" w:rsidRDefault="00093685" w:rsidP="00A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85" w:rsidRDefault="00093685" w:rsidP="00A75A66">
      <w:pPr>
        <w:spacing w:after="0" w:line="240" w:lineRule="auto"/>
      </w:pPr>
      <w:r>
        <w:separator/>
      </w:r>
    </w:p>
  </w:footnote>
  <w:footnote w:type="continuationSeparator" w:id="0">
    <w:p w:rsidR="00093685" w:rsidRDefault="00093685" w:rsidP="00A7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87"/>
    <w:multiLevelType w:val="hybridMultilevel"/>
    <w:tmpl w:val="5042872C"/>
    <w:lvl w:ilvl="0" w:tplc="57908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46DF"/>
    <w:multiLevelType w:val="hybridMultilevel"/>
    <w:tmpl w:val="A00C906E"/>
    <w:lvl w:ilvl="0" w:tplc="F95CE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B013E"/>
    <w:multiLevelType w:val="hybridMultilevel"/>
    <w:tmpl w:val="A4BE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A9"/>
    <w:multiLevelType w:val="hybridMultilevel"/>
    <w:tmpl w:val="111484D4"/>
    <w:lvl w:ilvl="0" w:tplc="E0024A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469" w:hanging="144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</w:lvl>
  </w:abstractNum>
  <w:abstractNum w:abstractNumId="5">
    <w:nsid w:val="0ED8283E"/>
    <w:multiLevelType w:val="hybridMultilevel"/>
    <w:tmpl w:val="0CF8E270"/>
    <w:lvl w:ilvl="0" w:tplc="0A129EE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FE36D1"/>
    <w:multiLevelType w:val="hybridMultilevel"/>
    <w:tmpl w:val="407419DE"/>
    <w:lvl w:ilvl="0" w:tplc="339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2F67D3"/>
    <w:multiLevelType w:val="hybridMultilevel"/>
    <w:tmpl w:val="D9D2F23C"/>
    <w:lvl w:ilvl="0" w:tplc="042AF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479AF"/>
    <w:multiLevelType w:val="hybridMultilevel"/>
    <w:tmpl w:val="168A3398"/>
    <w:lvl w:ilvl="0" w:tplc="A092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71C1D"/>
    <w:multiLevelType w:val="hybridMultilevel"/>
    <w:tmpl w:val="3E8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0FD"/>
    <w:multiLevelType w:val="hybridMultilevel"/>
    <w:tmpl w:val="9F644CFC"/>
    <w:lvl w:ilvl="0" w:tplc="29F4C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4562B1"/>
    <w:multiLevelType w:val="multilevel"/>
    <w:tmpl w:val="ED02E9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3147697"/>
    <w:multiLevelType w:val="multilevel"/>
    <w:tmpl w:val="88D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F32C1"/>
    <w:multiLevelType w:val="hybridMultilevel"/>
    <w:tmpl w:val="ACDCDF26"/>
    <w:lvl w:ilvl="0" w:tplc="249E4E42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4A7"/>
    <w:multiLevelType w:val="hybridMultilevel"/>
    <w:tmpl w:val="62829092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A8D246B"/>
    <w:multiLevelType w:val="hybridMultilevel"/>
    <w:tmpl w:val="4BAA2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04A"/>
    <w:multiLevelType w:val="hybridMultilevel"/>
    <w:tmpl w:val="2A321FF2"/>
    <w:lvl w:ilvl="0" w:tplc="F6DE6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F06EDC"/>
    <w:multiLevelType w:val="hybridMultilevel"/>
    <w:tmpl w:val="65B2C24A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614E97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45B39AC"/>
    <w:multiLevelType w:val="hybridMultilevel"/>
    <w:tmpl w:val="B204F74E"/>
    <w:lvl w:ilvl="0" w:tplc="42F63A80">
      <w:start w:val="3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900114"/>
    <w:multiLevelType w:val="hybridMultilevel"/>
    <w:tmpl w:val="737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D2FC0"/>
    <w:multiLevelType w:val="hybridMultilevel"/>
    <w:tmpl w:val="24FE6AAC"/>
    <w:lvl w:ilvl="0" w:tplc="27AE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911E1"/>
    <w:multiLevelType w:val="hybridMultilevel"/>
    <w:tmpl w:val="B53068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530F8"/>
    <w:multiLevelType w:val="hybridMultilevel"/>
    <w:tmpl w:val="DA82708C"/>
    <w:lvl w:ilvl="0" w:tplc="EF8EBD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FC93402"/>
    <w:multiLevelType w:val="hybridMultilevel"/>
    <w:tmpl w:val="3ACE40AE"/>
    <w:lvl w:ilvl="0" w:tplc="65724B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4637A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A129A2"/>
    <w:multiLevelType w:val="multilevel"/>
    <w:tmpl w:val="DD7EC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FA49AF"/>
    <w:multiLevelType w:val="hybridMultilevel"/>
    <w:tmpl w:val="BB263FBE"/>
    <w:lvl w:ilvl="0" w:tplc="54468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8A5CE4"/>
    <w:multiLevelType w:val="multilevel"/>
    <w:tmpl w:val="A98612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CB79E9"/>
    <w:multiLevelType w:val="hybridMultilevel"/>
    <w:tmpl w:val="939C4BC0"/>
    <w:lvl w:ilvl="0" w:tplc="28D2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C6980"/>
    <w:multiLevelType w:val="multilevel"/>
    <w:tmpl w:val="72E4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48D374B"/>
    <w:multiLevelType w:val="hybridMultilevel"/>
    <w:tmpl w:val="B5447D1E"/>
    <w:lvl w:ilvl="0" w:tplc="80E2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900BE"/>
    <w:multiLevelType w:val="hybridMultilevel"/>
    <w:tmpl w:val="1F74F41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D60E3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2C78D4"/>
    <w:multiLevelType w:val="hybridMultilevel"/>
    <w:tmpl w:val="649E6C82"/>
    <w:lvl w:ilvl="0" w:tplc="6A5CE1A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7AF6553"/>
    <w:multiLevelType w:val="hybridMultilevel"/>
    <w:tmpl w:val="8DCC729A"/>
    <w:lvl w:ilvl="0" w:tplc="523C5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33468F"/>
    <w:multiLevelType w:val="hybridMultilevel"/>
    <w:tmpl w:val="9FBC7A9C"/>
    <w:lvl w:ilvl="0" w:tplc="1088A3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764E18"/>
    <w:multiLevelType w:val="hybridMultilevel"/>
    <w:tmpl w:val="5C44EE7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E04DF1"/>
    <w:multiLevelType w:val="hybridMultilevel"/>
    <w:tmpl w:val="95764136"/>
    <w:lvl w:ilvl="0" w:tplc="174C1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07519"/>
    <w:multiLevelType w:val="multilevel"/>
    <w:tmpl w:val="16287A72"/>
    <w:lvl w:ilvl="0">
      <w:start w:val="3"/>
      <w:numFmt w:val="decimal"/>
      <w:lvlText w:val="%1."/>
      <w:lvlJc w:val="left"/>
      <w:pPr>
        <w:ind w:left="3436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0">
    <w:nsid w:val="7B750DC7"/>
    <w:multiLevelType w:val="hybridMultilevel"/>
    <w:tmpl w:val="894A723E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034EA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30"/>
  </w:num>
  <w:num w:numId="10">
    <w:abstractNumId w:val="28"/>
  </w:num>
  <w:num w:numId="11">
    <w:abstractNumId w:val="14"/>
  </w:num>
  <w:num w:numId="12">
    <w:abstractNumId w:val="35"/>
  </w:num>
  <w:num w:numId="13">
    <w:abstractNumId w:val="31"/>
  </w:num>
  <w:num w:numId="14">
    <w:abstractNumId w:val="40"/>
  </w:num>
  <w:num w:numId="15">
    <w:abstractNumId w:val="7"/>
  </w:num>
  <w:num w:numId="16">
    <w:abstractNumId w:val="11"/>
  </w:num>
  <w:num w:numId="17">
    <w:abstractNumId w:val="18"/>
  </w:num>
  <w:num w:numId="18">
    <w:abstractNumId w:val="21"/>
  </w:num>
  <w:num w:numId="19">
    <w:abstractNumId w:val="37"/>
  </w:num>
  <w:num w:numId="20">
    <w:abstractNumId w:val="36"/>
  </w:num>
  <w:num w:numId="21">
    <w:abstractNumId w:val="33"/>
  </w:num>
  <w:num w:numId="22">
    <w:abstractNumId w:val="25"/>
  </w:num>
  <w:num w:numId="23">
    <w:abstractNumId w:val="38"/>
  </w:num>
  <w:num w:numId="24">
    <w:abstractNumId w:val="8"/>
  </w:num>
  <w:num w:numId="25">
    <w:abstractNumId w:val="32"/>
  </w:num>
  <w:num w:numId="26">
    <w:abstractNumId w:val="17"/>
  </w:num>
  <w:num w:numId="27">
    <w:abstractNumId w:val="41"/>
  </w:num>
  <w:num w:numId="28">
    <w:abstractNumId w:val="1"/>
  </w:num>
  <w:num w:numId="29">
    <w:abstractNumId w:val="23"/>
  </w:num>
  <w:num w:numId="30">
    <w:abstractNumId w:val="34"/>
  </w:num>
  <w:num w:numId="31">
    <w:abstractNumId w:val="5"/>
  </w:num>
  <w:num w:numId="32">
    <w:abstractNumId w:val="2"/>
  </w:num>
  <w:num w:numId="33">
    <w:abstractNumId w:val="15"/>
  </w:num>
  <w:num w:numId="34">
    <w:abstractNumId w:val="19"/>
  </w:num>
  <w:num w:numId="35">
    <w:abstractNumId w:val="22"/>
  </w:num>
  <w:num w:numId="36">
    <w:abstractNumId w:val="13"/>
  </w:num>
  <w:num w:numId="37">
    <w:abstractNumId w:val="6"/>
  </w:num>
  <w:num w:numId="38">
    <w:abstractNumId w:val="20"/>
  </w:num>
  <w:num w:numId="39">
    <w:abstractNumId w:val="3"/>
  </w:num>
  <w:num w:numId="40">
    <w:abstractNumId w:val="26"/>
  </w:num>
  <w:num w:numId="41">
    <w:abstractNumId w:val="3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BA"/>
    <w:rsid w:val="00003C16"/>
    <w:rsid w:val="000154CD"/>
    <w:rsid w:val="00016B0D"/>
    <w:rsid w:val="000221FA"/>
    <w:rsid w:val="000231DF"/>
    <w:rsid w:val="000265E3"/>
    <w:rsid w:val="0002759D"/>
    <w:rsid w:val="00027FF2"/>
    <w:rsid w:val="000401A9"/>
    <w:rsid w:val="00040E32"/>
    <w:rsid w:val="000414FD"/>
    <w:rsid w:val="00041F9B"/>
    <w:rsid w:val="00046DB3"/>
    <w:rsid w:val="00047007"/>
    <w:rsid w:val="0005142A"/>
    <w:rsid w:val="00055DF9"/>
    <w:rsid w:val="00074320"/>
    <w:rsid w:val="00074E7B"/>
    <w:rsid w:val="00077A0D"/>
    <w:rsid w:val="00077AB7"/>
    <w:rsid w:val="00084B75"/>
    <w:rsid w:val="00084FB7"/>
    <w:rsid w:val="00085B08"/>
    <w:rsid w:val="00093685"/>
    <w:rsid w:val="00095AA6"/>
    <w:rsid w:val="000A1047"/>
    <w:rsid w:val="000A1DFC"/>
    <w:rsid w:val="000A3C8C"/>
    <w:rsid w:val="000A44E7"/>
    <w:rsid w:val="000B0600"/>
    <w:rsid w:val="000B1B83"/>
    <w:rsid w:val="000B6123"/>
    <w:rsid w:val="000B73EA"/>
    <w:rsid w:val="000C2575"/>
    <w:rsid w:val="000C662B"/>
    <w:rsid w:val="000C7137"/>
    <w:rsid w:val="000C7184"/>
    <w:rsid w:val="000D05C4"/>
    <w:rsid w:val="000D28A8"/>
    <w:rsid w:val="000D3BBF"/>
    <w:rsid w:val="000D4375"/>
    <w:rsid w:val="000D4AE4"/>
    <w:rsid w:val="000D54CA"/>
    <w:rsid w:val="000E5EEB"/>
    <w:rsid w:val="000E7B07"/>
    <w:rsid w:val="000E7BB4"/>
    <w:rsid w:val="000F0BD5"/>
    <w:rsid w:val="000F42F7"/>
    <w:rsid w:val="000F58A2"/>
    <w:rsid w:val="00101141"/>
    <w:rsid w:val="00101CCC"/>
    <w:rsid w:val="00104B37"/>
    <w:rsid w:val="00106EAD"/>
    <w:rsid w:val="00107A8D"/>
    <w:rsid w:val="00112863"/>
    <w:rsid w:val="00113CB6"/>
    <w:rsid w:val="00114D4C"/>
    <w:rsid w:val="00115403"/>
    <w:rsid w:val="00116D12"/>
    <w:rsid w:val="00116DE5"/>
    <w:rsid w:val="00127124"/>
    <w:rsid w:val="00127511"/>
    <w:rsid w:val="00136A9C"/>
    <w:rsid w:val="00142F7A"/>
    <w:rsid w:val="001454BA"/>
    <w:rsid w:val="0015036E"/>
    <w:rsid w:val="00154AF7"/>
    <w:rsid w:val="0015534B"/>
    <w:rsid w:val="00156127"/>
    <w:rsid w:val="0015671F"/>
    <w:rsid w:val="00156EAB"/>
    <w:rsid w:val="00160AEB"/>
    <w:rsid w:val="00162162"/>
    <w:rsid w:val="00162486"/>
    <w:rsid w:val="00170DF0"/>
    <w:rsid w:val="00174588"/>
    <w:rsid w:val="00174E68"/>
    <w:rsid w:val="001834C6"/>
    <w:rsid w:val="00185EB3"/>
    <w:rsid w:val="00187696"/>
    <w:rsid w:val="00187C91"/>
    <w:rsid w:val="001934C6"/>
    <w:rsid w:val="00193B6B"/>
    <w:rsid w:val="00193E65"/>
    <w:rsid w:val="00194007"/>
    <w:rsid w:val="00197305"/>
    <w:rsid w:val="001A30C1"/>
    <w:rsid w:val="001A3EF0"/>
    <w:rsid w:val="001A7628"/>
    <w:rsid w:val="001B067A"/>
    <w:rsid w:val="001B1EF1"/>
    <w:rsid w:val="001B700D"/>
    <w:rsid w:val="001B70EF"/>
    <w:rsid w:val="001B7EDB"/>
    <w:rsid w:val="001C04E0"/>
    <w:rsid w:val="001C1B04"/>
    <w:rsid w:val="001C4BA1"/>
    <w:rsid w:val="001C6C77"/>
    <w:rsid w:val="001C7301"/>
    <w:rsid w:val="001C738D"/>
    <w:rsid w:val="001D1D3D"/>
    <w:rsid w:val="001D5443"/>
    <w:rsid w:val="001D78B1"/>
    <w:rsid w:val="001D7D2E"/>
    <w:rsid w:val="001E002E"/>
    <w:rsid w:val="001E0DD3"/>
    <w:rsid w:val="001E157A"/>
    <w:rsid w:val="001E1604"/>
    <w:rsid w:val="001E2ABE"/>
    <w:rsid w:val="001E600E"/>
    <w:rsid w:val="001E7396"/>
    <w:rsid w:val="001F0405"/>
    <w:rsid w:val="001F11E6"/>
    <w:rsid w:val="001F174B"/>
    <w:rsid w:val="001F30F9"/>
    <w:rsid w:val="001F41E9"/>
    <w:rsid w:val="001F5243"/>
    <w:rsid w:val="001F5CE9"/>
    <w:rsid w:val="00200B2E"/>
    <w:rsid w:val="002041F4"/>
    <w:rsid w:val="002042A2"/>
    <w:rsid w:val="00206814"/>
    <w:rsid w:val="00210E07"/>
    <w:rsid w:val="002146EF"/>
    <w:rsid w:val="00215DEC"/>
    <w:rsid w:val="002165BB"/>
    <w:rsid w:val="00217F95"/>
    <w:rsid w:val="0022014C"/>
    <w:rsid w:val="00220484"/>
    <w:rsid w:val="00222946"/>
    <w:rsid w:val="002230DB"/>
    <w:rsid w:val="0022530E"/>
    <w:rsid w:val="002348EE"/>
    <w:rsid w:val="00236ED5"/>
    <w:rsid w:val="0024251D"/>
    <w:rsid w:val="00245016"/>
    <w:rsid w:val="0024595F"/>
    <w:rsid w:val="002521EE"/>
    <w:rsid w:val="002544BF"/>
    <w:rsid w:val="0025495F"/>
    <w:rsid w:val="00260D6C"/>
    <w:rsid w:val="00262008"/>
    <w:rsid w:val="00262DB8"/>
    <w:rsid w:val="00264BA7"/>
    <w:rsid w:val="00265BA0"/>
    <w:rsid w:val="0027238E"/>
    <w:rsid w:val="00273C4F"/>
    <w:rsid w:val="00277DED"/>
    <w:rsid w:val="00283E0F"/>
    <w:rsid w:val="002908CD"/>
    <w:rsid w:val="00290C77"/>
    <w:rsid w:val="00292EA8"/>
    <w:rsid w:val="00293E38"/>
    <w:rsid w:val="0029437E"/>
    <w:rsid w:val="002A2B7D"/>
    <w:rsid w:val="002A3AD9"/>
    <w:rsid w:val="002A4F1F"/>
    <w:rsid w:val="002A518E"/>
    <w:rsid w:val="002A60D3"/>
    <w:rsid w:val="002B0765"/>
    <w:rsid w:val="002B0DB1"/>
    <w:rsid w:val="002B4D4E"/>
    <w:rsid w:val="002B6DD7"/>
    <w:rsid w:val="002B76DF"/>
    <w:rsid w:val="002C10C0"/>
    <w:rsid w:val="002C1F56"/>
    <w:rsid w:val="002C66AF"/>
    <w:rsid w:val="002D0D55"/>
    <w:rsid w:val="002D2E4A"/>
    <w:rsid w:val="002D3E76"/>
    <w:rsid w:val="002D3FD8"/>
    <w:rsid w:val="002D4F7F"/>
    <w:rsid w:val="002D68FF"/>
    <w:rsid w:val="002D70B4"/>
    <w:rsid w:val="002D7B19"/>
    <w:rsid w:val="002E01BF"/>
    <w:rsid w:val="002E7ACF"/>
    <w:rsid w:val="002F0847"/>
    <w:rsid w:val="002F178A"/>
    <w:rsid w:val="002F27FE"/>
    <w:rsid w:val="002F3A50"/>
    <w:rsid w:val="002F713C"/>
    <w:rsid w:val="002F7E75"/>
    <w:rsid w:val="003066E1"/>
    <w:rsid w:val="00316FA9"/>
    <w:rsid w:val="00320CDF"/>
    <w:rsid w:val="003255D6"/>
    <w:rsid w:val="00334960"/>
    <w:rsid w:val="003374C1"/>
    <w:rsid w:val="00340504"/>
    <w:rsid w:val="00341044"/>
    <w:rsid w:val="00350514"/>
    <w:rsid w:val="003517E3"/>
    <w:rsid w:val="003527E2"/>
    <w:rsid w:val="0035484E"/>
    <w:rsid w:val="003620A1"/>
    <w:rsid w:val="0036329B"/>
    <w:rsid w:val="00366047"/>
    <w:rsid w:val="00373AFE"/>
    <w:rsid w:val="003750B1"/>
    <w:rsid w:val="0037759A"/>
    <w:rsid w:val="00380A88"/>
    <w:rsid w:val="003846F5"/>
    <w:rsid w:val="00387227"/>
    <w:rsid w:val="00387465"/>
    <w:rsid w:val="003875DE"/>
    <w:rsid w:val="003937F7"/>
    <w:rsid w:val="00395201"/>
    <w:rsid w:val="00395947"/>
    <w:rsid w:val="00397195"/>
    <w:rsid w:val="003A018C"/>
    <w:rsid w:val="003A31FA"/>
    <w:rsid w:val="003B6809"/>
    <w:rsid w:val="003B6C32"/>
    <w:rsid w:val="003C6454"/>
    <w:rsid w:val="003D4955"/>
    <w:rsid w:val="003D67FF"/>
    <w:rsid w:val="003D75C3"/>
    <w:rsid w:val="003D7793"/>
    <w:rsid w:val="003F02A4"/>
    <w:rsid w:val="003F0509"/>
    <w:rsid w:val="003F1866"/>
    <w:rsid w:val="003F2F2D"/>
    <w:rsid w:val="003F50BC"/>
    <w:rsid w:val="003F5FF9"/>
    <w:rsid w:val="003F7CD5"/>
    <w:rsid w:val="00401C3F"/>
    <w:rsid w:val="004020F2"/>
    <w:rsid w:val="0041322C"/>
    <w:rsid w:val="00413EEA"/>
    <w:rsid w:val="004146E2"/>
    <w:rsid w:val="00424746"/>
    <w:rsid w:val="00424AEC"/>
    <w:rsid w:val="00425E22"/>
    <w:rsid w:val="004312AD"/>
    <w:rsid w:val="00432A1E"/>
    <w:rsid w:val="004353D7"/>
    <w:rsid w:val="004354E7"/>
    <w:rsid w:val="00436838"/>
    <w:rsid w:val="004407CD"/>
    <w:rsid w:val="00441577"/>
    <w:rsid w:val="00442D65"/>
    <w:rsid w:val="0044747C"/>
    <w:rsid w:val="00447859"/>
    <w:rsid w:val="00447883"/>
    <w:rsid w:val="00460453"/>
    <w:rsid w:val="004609CC"/>
    <w:rsid w:val="00462F49"/>
    <w:rsid w:val="00465259"/>
    <w:rsid w:val="0047106D"/>
    <w:rsid w:val="00474925"/>
    <w:rsid w:val="004753A4"/>
    <w:rsid w:val="00481DDE"/>
    <w:rsid w:val="004828C8"/>
    <w:rsid w:val="00484451"/>
    <w:rsid w:val="00484BDC"/>
    <w:rsid w:val="0048585C"/>
    <w:rsid w:val="004933AD"/>
    <w:rsid w:val="00494414"/>
    <w:rsid w:val="0049451F"/>
    <w:rsid w:val="004972F2"/>
    <w:rsid w:val="00497877"/>
    <w:rsid w:val="004A0DD9"/>
    <w:rsid w:val="004A111E"/>
    <w:rsid w:val="004A428B"/>
    <w:rsid w:val="004B15D0"/>
    <w:rsid w:val="004B43CF"/>
    <w:rsid w:val="004B4C7C"/>
    <w:rsid w:val="004C4264"/>
    <w:rsid w:val="004D1317"/>
    <w:rsid w:val="004D1A0A"/>
    <w:rsid w:val="004D1E74"/>
    <w:rsid w:val="004D3214"/>
    <w:rsid w:val="004D64B0"/>
    <w:rsid w:val="004D7161"/>
    <w:rsid w:val="004E2024"/>
    <w:rsid w:val="004E2A38"/>
    <w:rsid w:val="004E69FC"/>
    <w:rsid w:val="004F0B9E"/>
    <w:rsid w:val="004F2803"/>
    <w:rsid w:val="004F2AED"/>
    <w:rsid w:val="004F3DC7"/>
    <w:rsid w:val="004F417A"/>
    <w:rsid w:val="004F4DA2"/>
    <w:rsid w:val="004F7350"/>
    <w:rsid w:val="00501AE2"/>
    <w:rsid w:val="00506742"/>
    <w:rsid w:val="0051048B"/>
    <w:rsid w:val="005133A4"/>
    <w:rsid w:val="005140BD"/>
    <w:rsid w:val="005141A3"/>
    <w:rsid w:val="00520B2F"/>
    <w:rsid w:val="005243F9"/>
    <w:rsid w:val="005246C9"/>
    <w:rsid w:val="00531A09"/>
    <w:rsid w:val="00534B2A"/>
    <w:rsid w:val="0053516B"/>
    <w:rsid w:val="00540DEB"/>
    <w:rsid w:val="00544E14"/>
    <w:rsid w:val="0054796E"/>
    <w:rsid w:val="0056312A"/>
    <w:rsid w:val="00563408"/>
    <w:rsid w:val="00563721"/>
    <w:rsid w:val="00577169"/>
    <w:rsid w:val="00586ED9"/>
    <w:rsid w:val="00587EF8"/>
    <w:rsid w:val="005900EE"/>
    <w:rsid w:val="0059172F"/>
    <w:rsid w:val="00593804"/>
    <w:rsid w:val="005A0019"/>
    <w:rsid w:val="005A0170"/>
    <w:rsid w:val="005A42AF"/>
    <w:rsid w:val="005A4FF3"/>
    <w:rsid w:val="005B36DD"/>
    <w:rsid w:val="005B40A7"/>
    <w:rsid w:val="005B41BA"/>
    <w:rsid w:val="005C2C3C"/>
    <w:rsid w:val="005C4AA4"/>
    <w:rsid w:val="005D1929"/>
    <w:rsid w:val="005D7169"/>
    <w:rsid w:val="005D763B"/>
    <w:rsid w:val="005E495A"/>
    <w:rsid w:val="005E4CF2"/>
    <w:rsid w:val="005E6027"/>
    <w:rsid w:val="005F0CE4"/>
    <w:rsid w:val="005F5345"/>
    <w:rsid w:val="005F5EA7"/>
    <w:rsid w:val="005F620A"/>
    <w:rsid w:val="005F6E42"/>
    <w:rsid w:val="00603FEC"/>
    <w:rsid w:val="00605724"/>
    <w:rsid w:val="006059F6"/>
    <w:rsid w:val="006104C1"/>
    <w:rsid w:val="006123B5"/>
    <w:rsid w:val="00612D91"/>
    <w:rsid w:val="0061446B"/>
    <w:rsid w:val="006155F1"/>
    <w:rsid w:val="00616D83"/>
    <w:rsid w:val="00622406"/>
    <w:rsid w:val="006236C7"/>
    <w:rsid w:val="00625C84"/>
    <w:rsid w:val="006312B3"/>
    <w:rsid w:val="006354F3"/>
    <w:rsid w:val="0063625E"/>
    <w:rsid w:val="0063687D"/>
    <w:rsid w:val="006369B3"/>
    <w:rsid w:val="006421F2"/>
    <w:rsid w:val="00643B83"/>
    <w:rsid w:val="00644E0E"/>
    <w:rsid w:val="00646249"/>
    <w:rsid w:val="00646763"/>
    <w:rsid w:val="00651021"/>
    <w:rsid w:val="00651D9E"/>
    <w:rsid w:val="0065273F"/>
    <w:rsid w:val="0065434E"/>
    <w:rsid w:val="006545F1"/>
    <w:rsid w:val="00661EE9"/>
    <w:rsid w:val="0067018D"/>
    <w:rsid w:val="00673AAB"/>
    <w:rsid w:val="00674C01"/>
    <w:rsid w:val="0068359B"/>
    <w:rsid w:val="0069045F"/>
    <w:rsid w:val="00692023"/>
    <w:rsid w:val="0069460E"/>
    <w:rsid w:val="00694FE3"/>
    <w:rsid w:val="0069697D"/>
    <w:rsid w:val="00697F42"/>
    <w:rsid w:val="006A3388"/>
    <w:rsid w:val="006A4B14"/>
    <w:rsid w:val="006B22E6"/>
    <w:rsid w:val="006B5A53"/>
    <w:rsid w:val="006C499A"/>
    <w:rsid w:val="006C50FE"/>
    <w:rsid w:val="006C6ABA"/>
    <w:rsid w:val="006C72F6"/>
    <w:rsid w:val="006C77F5"/>
    <w:rsid w:val="006D0888"/>
    <w:rsid w:val="006D1698"/>
    <w:rsid w:val="006E5F36"/>
    <w:rsid w:val="006F16F9"/>
    <w:rsid w:val="006F1EF6"/>
    <w:rsid w:val="006F210E"/>
    <w:rsid w:val="00700071"/>
    <w:rsid w:val="00700280"/>
    <w:rsid w:val="00700340"/>
    <w:rsid w:val="00704080"/>
    <w:rsid w:val="00705724"/>
    <w:rsid w:val="007076D5"/>
    <w:rsid w:val="0071183C"/>
    <w:rsid w:val="00712B24"/>
    <w:rsid w:val="007135C7"/>
    <w:rsid w:val="00713823"/>
    <w:rsid w:val="0071415E"/>
    <w:rsid w:val="00715629"/>
    <w:rsid w:val="007165B0"/>
    <w:rsid w:val="0071702C"/>
    <w:rsid w:val="00717375"/>
    <w:rsid w:val="007213C1"/>
    <w:rsid w:val="00721894"/>
    <w:rsid w:val="00725BBD"/>
    <w:rsid w:val="00727B0D"/>
    <w:rsid w:val="00731FE4"/>
    <w:rsid w:val="0073602B"/>
    <w:rsid w:val="00741FC6"/>
    <w:rsid w:val="00742B6F"/>
    <w:rsid w:val="0074359F"/>
    <w:rsid w:val="0074483B"/>
    <w:rsid w:val="007517CE"/>
    <w:rsid w:val="00760485"/>
    <w:rsid w:val="007609C4"/>
    <w:rsid w:val="007616E4"/>
    <w:rsid w:val="0077202D"/>
    <w:rsid w:val="00772C55"/>
    <w:rsid w:val="00773320"/>
    <w:rsid w:val="00775AA1"/>
    <w:rsid w:val="00775F0B"/>
    <w:rsid w:val="00775F3F"/>
    <w:rsid w:val="00776335"/>
    <w:rsid w:val="00776B29"/>
    <w:rsid w:val="00777476"/>
    <w:rsid w:val="007821FE"/>
    <w:rsid w:val="00784EE7"/>
    <w:rsid w:val="00786D60"/>
    <w:rsid w:val="007927E6"/>
    <w:rsid w:val="007937C4"/>
    <w:rsid w:val="00794394"/>
    <w:rsid w:val="007960D5"/>
    <w:rsid w:val="00796764"/>
    <w:rsid w:val="007A16E2"/>
    <w:rsid w:val="007A1919"/>
    <w:rsid w:val="007A19CC"/>
    <w:rsid w:val="007A5E73"/>
    <w:rsid w:val="007B0DA2"/>
    <w:rsid w:val="007B0F33"/>
    <w:rsid w:val="007B6ADF"/>
    <w:rsid w:val="007B79C7"/>
    <w:rsid w:val="007B7FFB"/>
    <w:rsid w:val="007C128C"/>
    <w:rsid w:val="007C519E"/>
    <w:rsid w:val="007C706A"/>
    <w:rsid w:val="007D02E2"/>
    <w:rsid w:val="007D149A"/>
    <w:rsid w:val="007D477E"/>
    <w:rsid w:val="007D5500"/>
    <w:rsid w:val="007D72B9"/>
    <w:rsid w:val="007E4078"/>
    <w:rsid w:val="007E4648"/>
    <w:rsid w:val="007E5514"/>
    <w:rsid w:val="007E5CB7"/>
    <w:rsid w:val="007E7796"/>
    <w:rsid w:val="007F0912"/>
    <w:rsid w:val="007F2BDB"/>
    <w:rsid w:val="007F4388"/>
    <w:rsid w:val="007F4CDE"/>
    <w:rsid w:val="007F7A88"/>
    <w:rsid w:val="007F7D49"/>
    <w:rsid w:val="008026FB"/>
    <w:rsid w:val="008041CC"/>
    <w:rsid w:val="00804E2B"/>
    <w:rsid w:val="00805CE7"/>
    <w:rsid w:val="00807887"/>
    <w:rsid w:val="008140E2"/>
    <w:rsid w:val="00816C24"/>
    <w:rsid w:val="00821C39"/>
    <w:rsid w:val="00821C88"/>
    <w:rsid w:val="008220C7"/>
    <w:rsid w:val="008245F0"/>
    <w:rsid w:val="00826B86"/>
    <w:rsid w:val="00827428"/>
    <w:rsid w:val="00831A3A"/>
    <w:rsid w:val="008332D6"/>
    <w:rsid w:val="00837F62"/>
    <w:rsid w:val="0084057E"/>
    <w:rsid w:val="00843FA2"/>
    <w:rsid w:val="00844AA4"/>
    <w:rsid w:val="00845C56"/>
    <w:rsid w:val="00852057"/>
    <w:rsid w:val="0085629A"/>
    <w:rsid w:val="00864BC2"/>
    <w:rsid w:val="00864F88"/>
    <w:rsid w:val="0086721C"/>
    <w:rsid w:val="00870651"/>
    <w:rsid w:val="00870C86"/>
    <w:rsid w:val="0087212B"/>
    <w:rsid w:val="00881B25"/>
    <w:rsid w:val="00882866"/>
    <w:rsid w:val="00890CE9"/>
    <w:rsid w:val="0089403B"/>
    <w:rsid w:val="008A0995"/>
    <w:rsid w:val="008A69ED"/>
    <w:rsid w:val="008A6C68"/>
    <w:rsid w:val="008B042D"/>
    <w:rsid w:val="008B0685"/>
    <w:rsid w:val="008B104F"/>
    <w:rsid w:val="008B4AFF"/>
    <w:rsid w:val="008B4B1D"/>
    <w:rsid w:val="008B604B"/>
    <w:rsid w:val="008B7B20"/>
    <w:rsid w:val="008B7DB8"/>
    <w:rsid w:val="008C11A5"/>
    <w:rsid w:val="008C4F66"/>
    <w:rsid w:val="008C5908"/>
    <w:rsid w:val="008C7FEF"/>
    <w:rsid w:val="008D0142"/>
    <w:rsid w:val="008D3024"/>
    <w:rsid w:val="008E0466"/>
    <w:rsid w:val="008E6CB5"/>
    <w:rsid w:val="008E6F9F"/>
    <w:rsid w:val="008E7FF9"/>
    <w:rsid w:val="008F0604"/>
    <w:rsid w:val="008F47EE"/>
    <w:rsid w:val="008F4E8C"/>
    <w:rsid w:val="00900C20"/>
    <w:rsid w:val="009019F5"/>
    <w:rsid w:val="00901BBB"/>
    <w:rsid w:val="00906C4F"/>
    <w:rsid w:val="009072C3"/>
    <w:rsid w:val="009119C7"/>
    <w:rsid w:val="0091673F"/>
    <w:rsid w:val="00920CCF"/>
    <w:rsid w:val="00921F00"/>
    <w:rsid w:val="00923E35"/>
    <w:rsid w:val="009334BF"/>
    <w:rsid w:val="009338CC"/>
    <w:rsid w:val="0094158F"/>
    <w:rsid w:val="00941692"/>
    <w:rsid w:val="009422FB"/>
    <w:rsid w:val="00947E23"/>
    <w:rsid w:val="00953D35"/>
    <w:rsid w:val="00956AB6"/>
    <w:rsid w:val="00957382"/>
    <w:rsid w:val="009616FD"/>
    <w:rsid w:val="00961ED2"/>
    <w:rsid w:val="00961F9C"/>
    <w:rsid w:val="00966E3A"/>
    <w:rsid w:val="009676B6"/>
    <w:rsid w:val="00971E8D"/>
    <w:rsid w:val="0097662C"/>
    <w:rsid w:val="00985D12"/>
    <w:rsid w:val="00991068"/>
    <w:rsid w:val="00992C2F"/>
    <w:rsid w:val="009960B5"/>
    <w:rsid w:val="009A197E"/>
    <w:rsid w:val="009A406D"/>
    <w:rsid w:val="009A474E"/>
    <w:rsid w:val="009A5EEC"/>
    <w:rsid w:val="009B166F"/>
    <w:rsid w:val="009B4C5D"/>
    <w:rsid w:val="009B5193"/>
    <w:rsid w:val="009B54B6"/>
    <w:rsid w:val="009C08A1"/>
    <w:rsid w:val="009C323C"/>
    <w:rsid w:val="009C3726"/>
    <w:rsid w:val="009C5988"/>
    <w:rsid w:val="009D03D2"/>
    <w:rsid w:val="009D052A"/>
    <w:rsid w:val="009D1088"/>
    <w:rsid w:val="009D1785"/>
    <w:rsid w:val="009D3C14"/>
    <w:rsid w:val="009D509D"/>
    <w:rsid w:val="009D511B"/>
    <w:rsid w:val="009D7682"/>
    <w:rsid w:val="009F1F6C"/>
    <w:rsid w:val="009F2583"/>
    <w:rsid w:val="009F46EB"/>
    <w:rsid w:val="009F71DA"/>
    <w:rsid w:val="00A00804"/>
    <w:rsid w:val="00A0455E"/>
    <w:rsid w:val="00A072BA"/>
    <w:rsid w:val="00A10BE1"/>
    <w:rsid w:val="00A156BE"/>
    <w:rsid w:val="00A24022"/>
    <w:rsid w:val="00A31987"/>
    <w:rsid w:val="00A31E3A"/>
    <w:rsid w:val="00A31E4E"/>
    <w:rsid w:val="00A33C64"/>
    <w:rsid w:val="00A43627"/>
    <w:rsid w:val="00A438DF"/>
    <w:rsid w:val="00A44B08"/>
    <w:rsid w:val="00A45E73"/>
    <w:rsid w:val="00A47481"/>
    <w:rsid w:val="00A62BE9"/>
    <w:rsid w:val="00A63067"/>
    <w:rsid w:val="00A6547A"/>
    <w:rsid w:val="00A65557"/>
    <w:rsid w:val="00A74129"/>
    <w:rsid w:val="00A75A66"/>
    <w:rsid w:val="00A76173"/>
    <w:rsid w:val="00A76325"/>
    <w:rsid w:val="00A769D2"/>
    <w:rsid w:val="00A803AA"/>
    <w:rsid w:val="00A81011"/>
    <w:rsid w:val="00A83081"/>
    <w:rsid w:val="00A910AB"/>
    <w:rsid w:val="00A924C3"/>
    <w:rsid w:val="00A95446"/>
    <w:rsid w:val="00A9559B"/>
    <w:rsid w:val="00A957FA"/>
    <w:rsid w:val="00A970D0"/>
    <w:rsid w:val="00A97A53"/>
    <w:rsid w:val="00A97C0B"/>
    <w:rsid w:val="00AA42C4"/>
    <w:rsid w:val="00AA52A3"/>
    <w:rsid w:val="00AA6F6F"/>
    <w:rsid w:val="00AB0002"/>
    <w:rsid w:val="00AB0137"/>
    <w:rsid w:val="00AB526B"/>
    <w:rsid w:val="00AC09FE"/>
    <w:rsid w:val="00AC4474"/>
    <w:rsid w:val="00AE118D"/>
    <w:rsid w:val="00AE191C"/>
    <w:rsid w:val="00AE4F6B"/>
    <w:rsid w:val="00AE6C47"/>
    <w:rsid w:val="00AF69E1"/>
    <w:rsid w:val="00AF7968"/>
    <w:rsid w:val="00B01345"/>
    <w:rsid w:val="00B038A1"/>
    <w:rsid w:val="00B0465F"/>
    <w:rsid w:val="00B13B10"/>
    <w:rsid w:val="00B25216"/>
    <w:rsid w:val="00B2733F"/>
    <w:rsid w:val="00B32D26"/>
    <w:rsid w:val="00B32F08"/>
    <w:rsid w:val="00B33366"/>
    <w:rsid w:val="00B33B11"/>
    <w:rsid w:val="00B347DE"/>
    <w:rsid w:val="00B41048"/>
    <w:rsid w:val="00B41108"/>
    <w:rsid w:val="00B41200"/>
    <w:rsid w:val="00B413C9"/>
    <w:rsid w:val="00B47CA5"/>
    <w:rsid w:val="00B53CD1"/>
    <w:rsid w:val="00B53EC0"/>
    <w:rsid w:val="00B5693D"/>
    <w:rsid w:val="00B5790E"/>
    <w:rsid w:val="00B62069"/>
    <w:rsid w:val="00B64BB9"/>
    <w:rsid w:val="00B70DD2"/>
    <w:rsid w:val="00B72D8C"/>
    <w:rsid w:val="00B737DF"/>
    <w:rsid w:val="00B75CE8"/>
    <w:rsid w:val="00B814CB"/>
    <w:rsid w:val="00B863AB"/>
    <w:rsid w:val="00B8769B"/>
    <w:rsid w:val="00B87D83"/>
    <w:rsid w:val="00B94BCB"/>
    <w:rsid w:val="00B9673C"/>
    <w:rsid w:val="00BA742E"/>
    <w:rsid w:val="00BA7C11"/>
    <w:rsid w:val="00BB35BC"/>
    <w:rsid w:val="00BB4DF4"/>
    <w:rsid w:val="00BB4E5C"/>
    <w:rsid w:val="00BB6C80"/>
    <w:rsid w:val="00BC1ECE"/>
    <w:rsid w:val="00BC7095"/>
    <w:rsid w:val="00BD077A"/>
    <w:rsid w:val="00BE0B58"/>
    <w:rsid w:val="00BE1150"/>
    <w:rsid w:val="00BE1C60"/>
    <w:rsid w:val="00BE203D"/>
    <w:rsid w:val="00BE6B3D"/>
    <w:rsid w:val="00BE7F2A"/>
    <w:rsid w:val="00BF19CE"/>
    <w:rsid w:val="00C12977"/>
    <w:rsid w:val="00C15E6C"/>
    <w:rsid w:val="00C163FF"/>
    <w:rsid w:val="00C210D2"/>
    <w:rsid w:val="00C21BF9"/>
    <w:rsid w:val="00C233D0"/>
    <w:rsid w:val="00C32286"/>
    <w:rsid w:val="00C34291"/>
    <w:rsid w:val="00C42302"/>
    <w:rsid w:val="00C451D1"/>
    <w:rsid w:val="00C50FC3"/>
    <w:rsid w:val="00C60753"/>
    <w:rsid w:val="00C622A8"/>
    <w:rsid w:val="00C75467"/>
    <w:rsid w:val="00C76286"/>
    <w:rsid w:val="00C76CDF"/>
    <w:rsid w:val="00C865B0"/>
    <w:rsid w:val="00C87E73"/>
    <w:rsid w:val="00C907D5"/>
    <w:rsid w:val="00CA5B7A"/>
    <w:rsid w:val="00CA5DDD"/>
    <w:rsid w:val="00CB33AF"/>
    <w:rsid w:val="00CB3A80"/>
    <w:rsid w:val="00CB5D6D"/>
    <w:rsid w:val="00CC3029"/>
    <w:rsid w:val="00CC341D"/>
    <w:rsid w:val="00CC4600"/>
    <w:rsid w:val="00CC5020"/>
    <w:rsid w:val="00CD6E29"/>
    <w:rsid w:val="00CE0942"/>
    <w:rsid w:val="00CE149B"/>
    <w:rsid w:val="00CE253B"/>
    <w:rsid w:val="00CE4AFE"/>
    <w:rsid w:val="00CE63DE"/>
    <w:rsid w:val="00CE6E99"/>
    <w:rsid w:val="00CF097D"/>
    <w:rsid w:val="00CF1C06"/>
    <w:rsid w:val="00CF2944"/>
    <w:rsid w:val="00CF2C8A"/>
    <w:rsid w:val="00CF7CF9"/>
    <w:rsid w:val="00D013F9"/>
    <w:rsid w:val="00D02DB5"/>
    <w:rsid w:val="00D034BE"/>
    <w:rsid w:val="00D10EA3"/>
    <w:rsid w:val="00D11A98"/>
    <w:rsid w:val="00D13B74"/>
    <w:rsid w:val="00D13B8B"/>
    <w:rsid w:val="00D14B36"/>
    <w:rsid w:val="00D16477"/>
    <w:rsid w:val="00D16DC4"/>
    <w:rsid w:val="00D16EF6"/>
    <w:rsid w:val="00D17C3D"/>
    <w:rsid w:val="00D17CB6"/>
    <w:rsid w:val="00D20400"/>
    <w:rsid w:val="00D23700"/>
    <w:rsid w:val="00D272A2"/>
    <w:rsid w:val="00D305F8"/>
    <w:rsid w:val="00D31EC5"/>
    <w:rsid w:val="00D36379"/>
    <w:rsid w:val="00D36D80"/>
    <w:rsid w:val="00D40452"/>
    <w:rsid w:val="00D41070"/>
    <w:rsid w:val="00D41483"/>
    <w:rsid w:val="00D41D24"/>
    <w:rsid w:val="00D44AEE"/>
    <w:rsid w:val="00D45270"/>
    <w:rsid w:val="00D52603"/>
    <w:rsid w:val="00D52D2B"/>
    <w:rsid w:val="00D5308B"/>
    <w:rsid w:val="00D541DD"/>
    <w:rsid w:val="00D548E2"/>
    <w:rsid w:val="00D5734A"/>
    <w:rsid w:val="00D57945"/>
    <w:rsid w:val="00D57E82"/>
    <w:rsid w:val="00D6162E"/>
    <w:rsid w:val="00D67D6C"/>
    <w:rsid w:val="00D70931"/>
    <w:rsid w:val="00D741B7"/>
    <w:rsid w:val="00D75CD8"/>
    <w:rsid w:val="00D76C32"/>
    <w:rsid w:val="00D82BDE"/>
    <w:rsid w:val="00D840EE"/>
    <w:rsid w:val="00D844D6"/>
    <w:rsid w:val="00D848BF"/>
    <w:rsid w:val="00D8511E"/>
    <w:rsid w:val="00D8756F"/>
    <w:rsid w:val="00D949B5"/>
    <w:rsid w:val="00D96FCE"/>
    <w:rsid w:val="00D97889"/>
    <w:rsid w:val="00DA0517"/>
    <w:rsid w:val="00DA215D"/>
    <w:rsid w:val="00DA3BB2"/>
    <w:rsid w:val="00DB061E"/>
    <w:rsid w:val="00DB0AF9"/>
    <w:rsid w:val="00DB0C73"/>
    <w:rsid w:val="00DB5AA2"/>
    <w:rsid w:val="00DB6178"/>
    <w:rsid w:val="00DB76ED"/>
    <w:rsid w:val="00DC02E2"/>
    <w:rsid w:val="00DC1B3A"/>
    <w:rsid w:val="00DC2FF8"/>
    <w:rsid w:val="00DC74B9"/>
    <w:rsid w:val="00DD32B4"/>
    <w:rsid w:val="00DD38D4"/>
    <w:rsid w:val="00DD56EB"/>
    <w:rsid w:val="00DD643E"/>
    <w:rsid w:val="00DD717A"/>
    <w:rsid w:val="00DE471F"/>
    <w:rsid w:val="00DF54AF"/>
    <w:rsid w:val="00DF63DB"/>
    <w:rsid w:val="00DF744A"/>
    <w:rsid w:val="00E03CA1"/>
    <w:rsid w:val="00E053FC"/>
    <w:rsid w:val="00E105BB"/>
    <w:rsid w:val="00E10C75"/>
    <w:rsid w:val="00E12F73"/>
    <w:rsid w:val="00E227A7"/>
    <w:rsid w:val="00E233A9"/>
    <w:rsid w:val="00E25548"/>
    <w:rsid w:val="00E32A3A"/>
    <w:rsid w:val="00E363DB"/>
    <w:rsid w:val="00E36C4E"/>
    <w:rsid w:val="00E37165"/>
    <w:rsid w:val="00E371DC"/>
    <w:rsid w:val="00E417BD"/>
    <w:rsid w:val="00E41884"/>
    <w:rsid w:val="00E42AAF"/>
    <w:rsid w:val="00E431D6"/>
    <w:rsid w:val="00E5504C"/>
    <w:rsid w:val="00E55923"/>
    <w:rsid w:val="00E566A7"/>
    <w:rsid w:val="00E56977"/>
    <w:rsid w:val="00E60FBE"/>
    <w:rsid w:val="00E61CA8"/>
    <w:rsid w:val="00E70705"/>
    <w:rsid w:val="00E716D1"/>
    <w:rsid w:val="00E72398"/>
    <w:rsid w:val="00E74E37"/>
    <w:rsid w:val="00E74E70"/>
    <w:rsid w:val="00E767E8"/>
    <w:rsid w:val="00E80112"/>
    <w:rsid w:val="00E813A4"/>
    <w:rsid w:val="00E8318A"/>
    <w:rsid w:val="00E83D22"/>
    <w:rsid w:val="00E849DA"/>
    <w:rsid w:val="00E86E11"/>
    <w:rsid w:val="00E872A1"/>
    <w:rsid w:val="00E9219A"/>
    <w:rsid w:val="00E9456D"/>
    <w:rsid w:val="00E95630"/>
    <w:rsid w:val="00E96AAF"/>
    <w:rsid w:val="00E96B24"/>
    <w:rsid w:val="00E96E38"/>
    <w:rsid w:val="00E971D1"/>
    <w:rsid w:val="00E97E7A"/>
    <w:rsid w:val="00EA22FB"/>
    <w:rsid w:val="00EA34E5"/>
    <w:rsid w:val="00EA442F"/>
    <w:rsid w:val="00EA5739"/>
    <w:rsid w:val="00EB4131"/>
    <w:rsid w:val="00EB4615"/>
    <w:rsid w:val="00EB53E1"/>
    <w:rsid w:val="00EB5FFB"/>
    <w:rsid w:val="00EB67B2"/>
    <w:rsid w:val="00EB686B"/>
    <w:rsid w:val="00EB7464"/>
    <w:rsid w:val="00EC3060"/>
    <w:rsid w:val="00EC6FD1"/>
    <w:rsid w:val="00ED26A3"/>
    <w:rsid w:val="00ED4084"/>
    <w:rsid w:val="00ED54C8"/>
    <w:rsid w:val="00ED68BA"/>
    <w:rsid w:val="00EE0F7C"/>
    <w:rsid w:val="00EF0200"/>
    <w:rsid w:val="00EF085B"/>
    <w:rsid w:val="00EF1534"/>
    <w:rsid w:val="00EF2D1F"/>
    <w:rsid w:val="00EF6993"/>
    <w:rsid w:val="00F0377D"/>
    <w:rsid w:val="00F07F09"/>
    <w:rsid w:val="00F11002"/>
    <w:rsid w:val="00F11AFA"/>
    <w:rsid w:val="00F16306"/>
    <w:rsid w:val="00F17192"/>
    <w:rsid w:val="00F2012C"/>
    <w:rsid w:val="00F23E5F"/>
    <w:rsid w:val="00F24584"/>
    <w:rsid w:val="00F30ED8"/>
    <w:rsid w:val="00F36273"/>
    <w:rsid w:val="00F4064F"/>
    <w:rsid w:val="00F41DA5"/>
    <w:rsid w:val="00F436AF"/>
    <w:rsid w:val="00F4387C"/>
    <w:rsid w:val="00F454BB"/>
    <w:rsid w:val="00F541F2"/>
    <w:rsid w:val="00F54989"/>
    <w:rsid w:val="00F550C5"/>
    <w:rsid w:val="00F56D19"/>
    <w:rsid w:val="00F60C9C"/>
    <w:rsid w:val="00F77D10"/>
    <w:rsid w:val="00F80F89"/>
    <w:rsid w:val="00F84E11"/>
    <w:rsid w:val="00F8556B"/>
    <w:rsid w:val="00F86407"/>
    <w:rsid w:val="00F90EEE"/>
    <w:rsid w:val="00F96EFF"/>
    <w:rsid w:val="00FA02ED"/>
    <w:rsid w:val="00FA4E78"/>
    <w:rsid w:val="00FB060E"/>
    <w:rsid w:val="00FB181C"/>
    <w:rsid w:val="00FB2ABF"/>
    <w:rsid w:val="00FB37C6"/>
    <w:rsid w:val="00FB43B1"/>
    <w:rsid w:val="00FC3DCE"/>
    <w:rsid w:val="00FD1AE7"/>
    <w:rsid w:val="00FD2A25"/>
    <w:rsid w:val="00FD48B5"/>
    <w:rsid w:val="00FD60D9"/>
    <w:rsid w:val="00FD676C"/>
    <w:rsid w:val="00FD6F60"/>
    <w:rsid w:val="00FD7EFC"/>
    <w:rsid w:val="00FE11AE"/>
    <w:rsid w:val="00FE18CE"/>
    <w:rsid w:val="00FE624F"/>
    <w:rsid w:val="00FF02C2"/>
    <w:rsid w:val="00FF0606"/>
    <w:rsid w:val="00FF073C"/>
    <w:rsid w:val="00FF1741"/>
    <w:rsid w:val="00FF531A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35C7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43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B43C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1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E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1382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A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A6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67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C09FE"/>
    <w:pPr>
      <w:ind w:left="720"/>
      <w:contextualSpacing/>
    </w:pPr>
  </w:style>
  <w:style w:type="paragraph" w:customStyle="1" w:styleId="ConsPlusNormal">
    <w:name w:val="ConsPlusNormal"/>
    <w:uiPriority w:val="99"/>
    <w:rsid w:val="00947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35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5C7"/>
  </w:style>
  <w:style w:type="character" w:styleId="ac">
    <w:name w:val="Hyperlink"/>
    <w:rsid w:val="007135C7"/>
    <w:rPr>
      <w:color w:val="0000FF"/>
      <w:u w:val="single"/>
    </w:rPr>
  </w:style>
  <w:style w:type="character" w:styleId="ad">
    <w:name w:val="Emphasis"/>
    <w:qFormat/>
    <w:rsid w:val="007135C7"/>
    <w:rPr>
      <w:i/>
      <w:iCs/>
    </w:rPr>
  </w:style>
  <w:style w:type="character" w:customStyle="1" w:styleId="FontStyle51">
    <w:name w:val="Font Style51"/>
    <w:rsid w:val="007135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rsid w:val="007135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135C7"/>
    <w:rPr>
      <w:rFonts w:eastAsiaTheme="minorEastAsia"/>
      <w:lang w:eastAsia="ru-RU"/>
    </w:rPr>
  </w:style>
  <w:style w:type="paragraph" w:customStyle="1" w:styleId="ae">
    <w:name w:val="Знак Знак Знак Знак"/>
    <w:basedOn w:val="a"/>
    <w:rsid w:val="00713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FF64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4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4ED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4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4ED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F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3316-2F41-444F-8D69-CF0FD92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19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Ясонова Любовь Юрьевна</dc:creator>
  <cp:lastModifiedBy>User</cp:lastModifiedBy>
  <cp:revision>123</cp:revision>
  <cp:lastPrinted>2024-05-13T03:54:00Z</cp:lastPrinted>
  <dcterms:created xsi:type="dcterms:W3CDTF">2024-05-13T03:59:00Z</dcterms:created>
  <dcterms:modified xsi:type="dcterms:W3CDTF">2024-05-15T08:12:00Z</dcterms:modified>
</cp:coreProperties>
</file>