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17A296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B310D" w:rsidRPr="00AB310D">
        <w:rPr>
          <w:rStyle w:val="markedcontent"/>
          <w:sz w:val="28"/>
          <w:szCs w:val="28"/>
        </w:rPr>
        <w:t>38:16:000044:18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B310D" w:rsidRPr="00AB310D">
        <w:rPr>
          <w:rStyle w:val="markedcontent"/>
          <w:sz w:val="28"/>
          <w:szCs w:val="28"/>
        </w:rPr>
        <w:t>Названова Галина Ивановна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7A7148AC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B310D" w:rsidRPr="00AB310D">
        <w:rPr>
          <w:rStyle w:val="markedcontent"/>
          <w:sz w:val="28"/>
          <w:szCs w:val="28"/>
        </w:rPr>
        <w:t>Названовой Галины Ивановны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2EEDB8F7" w:rsidR="00281E0E" w:rsidRDefault="00AB310D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AB310D">
              <w:rPr>
                <w:rStyle w:val="markedcontent"/>
                <w:lang w:eastAsia="en-US"/>
              </w:rPr>
              <w:t>Названовой Г.И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F1252F2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AB310D" w:rsidRPr="00AB310D">
        <w:rPr>
          <w:rStyle w:val="markedcontent"/>
          <w:sz w:val="28"/>
          <w:szCs w:val="28"/>
        </w:rPr>
        <w:t>Галина Ивановна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50F9CDA9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B310D" w:rsidRPr="00AB310D">
        <w:rPr>
          <w:rStyle w:val="markedcontent"/>
          <w:sz w:val="28"/>
          <w:szCs w:val="28"/>
        </w:rPr>
        <w:t>38:16:000044:18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AB310D" w:rsidRPr="00AB310D">
        <w:rPr>
          <w:rStyle w:val="markedcontent"/>
          <w:sz w:val="27"/>
          <w:szCs w:val="27"/>
        </w:rPr>
        <w:t>182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AB310D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2024-04-23T02:51:00Z</dcterms:modified>
</cp:coreProperties>
</file>