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B" w:rsidRDefault="006C403B" w:rsidP="006C403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Пожарная безопасность.</w:t>
      </w:r>
    </w:p>
    <w:p w:rsidR="006C403B" w:rsidRPr="006C403B" w:rsidRDefault="006C403B" w:rsidP="006C403B">
      <w:pPr>
        <w:jc w:val="center"/>
        <w:rPr>
          <w:rFonts w:ascii="Times New Roman" w:hAnsi="Times New Roman"/>
          <w:sz w:val="28"/>
        </w:rPr>
      </w:pPr>
      <w:r w:rsidRPr="006C403B">
        <w:rPr>
          <w:rFonts w:ascii="Times New Roman" w:hAnsi="Times New Roman"/>
          <w:sz w:val="28"/>
        </w:rPr>
        <w:t>Огонь – это тепло, свет, пища, защита от врагов. Но если огонь вырывается из-под власти человека, то становится неуправляемым, коварным и беспощадным. Он сметает всё на своём пути, уничтожая лес, жилища, людей и животных. Чтобы дети не стали жертвой неосторожного обращения с огнем специалистом по работе с детьми и молодежью И. Мишиной в рамках проекта  «Я ЗНАЮ» был создан профилактический ролик «Пожарная безопасность», который был размещен 19 августа в сообществах ДЦ «Исток» и «Сосновские новости».</w:t>
      </w:r>
    </w:p>
    <w:p w:rsidR="00BC3143" w:rsidRPr="006C403B" w:rsidRDefault="00567996" w:rsidP="006C403B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52775" cy="5604934"/>
            <wp:effectExtent l="0" t="0" r="0" b="0"/>
            <wp:docPr id="1" name="Рисунок 1" descr="C:\Users\User\Downloads\Screenshot_20200820-13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820-1327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38" cy="56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143" w:rsidRPr="006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E"/>
    <w:rsid w:val="00567996"/>
    <w:rsid w:val="006C403B"/>
    <w:rsid w:val="00BC3143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2020-08-20T05:35:00Z</dcterms:created>
  <dcterms:modified xsi:type="dcterms:W3CDTF">2020-08-20T05:47:00Z</dcterms:modified>
</cp:coreProperties>
</file>