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24" w:rsidRPr="007B5803" w:rsidRDefault="002753F7" w:rsidP="00B03D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80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7370C8" w:rsidRPr="007B5803">
        <w:rPr>
          <w:rFonts w:ascii="Times New Roman" w:hAnsi="Times New Roman" w:cs="Times New Roman"/>
          <w:b/>
          <w:sz w:val="28"/>
          <w:szCs w:val="28"/>
        </w:rPr>
        <w:instrText>HYPERLINK "garantF1://34659325.0"</w:instrText>
      </w:r>
      <w:r w:rsidRPr="007B580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B03D24" w:rsidRPr="007B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Российская Федерация</w:t>
      </w:r>
    </w:p>
    <w:p w:rsidR="00B03D24" w:rsidRPr="007B5803" w:rsidRDefault="00B03D24" w:rsidP="00B03D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803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B03D24" w:rsidRPr="007B5803" w:rsidRDefault="00B03D24" w:rsidP="00B03D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B03D24" w:rsidRPr="007B5803" w:rsidRDefault="00B03D24" w:rsidP="00B03D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803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B03D24" w:rsidRPr="007B5803" w:rsidRDefault="00B03D24" w:rsidP="00B03D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803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</w:t>
      </w:r>
    </w:p>
    <w:p w:rsidR="00B03D24" w:rsidRPr="007B5803" w:rsidRDefault="00B03D24" w:rsidP="00B03D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80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03D24" w:rsidRPr="007B5803" w:rsidRDefault="00B03D24" w:rsidP="00B03D2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D24" w:rsidRPr="007B5803" w:rsidRDefault="00B03D24" w:rsidP="00B03D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80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03D24" w:rsidRPr="007B5803" w:rsidRDefault="002339F9" w:rsidP="00B03D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80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03D24" w:rsidRPr="007B580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30.04.2015</w:t>
      </w:r>
      <w:r w:rsidR="00B03D24" w:rsidRPr="007B5803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B03D24" w:rsidRPr="007B58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03D24" w:rsidRPr="007B58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03D24" w:rsidRPr="007B58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03D24" w:rsidRPr="007B58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03D24" w:rsidRPr="007B58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03D24" w:rsidRPr="007B58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03D24" w:rsidRPr="007B580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B03D24" w:rsidRPr="007B58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03D24" w:rsidRPr="007B5803">
        <w:rPr>
          <w:rFonts w:ascii="Times New Roman" w:eastAsia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45</w:t>
      </w:r>
      <w:r w:rsidR="00B03D24" w:rsidRPr="007B58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B03D24" w:rsidRPr="007B5803" w:rsidRDefault="00B03D24" w:rsidP="00B03D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B580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7B5803">
        <w:rPr>
          <w:rFonts w:ascii="Times New Roman" w:eastAsia="Times New Roman" w:hAnsi="Times New Roman" w:cs="Times New Roman"/>
          <w:b/>
          <w:sz w:val="28"/>
          <w:szCs w:val="28"/>
        </w:rPr>
        <w:t>. Сосновка</w:t>
      </w:r>
    </w:p>
    <w:p w:rsidR="00B03D24" w:rsidRPr="007B5803" w:rsidRDefault="00B03D24" w:rsidP="00B03D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0C8" w:rsidRPr="007B5803" w:rsidRDefault="00B03D2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B5803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"</w:t>
      </w:r>
      <w:bookmarkStart w:id="0" w:name="_GoBack"/>
      <w:r w:rsidRPr="007B5803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О порядке формирования, утверждения и ведения планов закупок для обеспечения муниципальных нужд</w:t>
      </w:r>
      <w:bookmarkEnd w:id="0"/>
      <w:r w:rsidRPr="007B5803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"</w:t>
      </w:r>
      <w:r w:rsidR="00820943" w:rsidRPr="007B580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br/>
      </w:r>
      <w:r w:rsidR="002753F7" w:rsidRPr="007B580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B03D24" w:rsidRPr="007B5803" w:rsidRDefault="008209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58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5 статьи 17</w:t>
        </w:r>
      </w:hyperlink>
      <w:r w:rsidRPr="007B5803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7B5803">
        <w:rPr>
          <w:rFonts w:ascii="Times New Roman" w:hAnsi="Times New Roman" w:cs="Times New Roman"/>
          <w:sz w:val="28"/>
          <w:szCs w:val="28"/>
        </w:rPr>
        <w:t xml:space="preserve"> Правительства РФ от 21.11.2013 N 1043 "О требованиях к формированию, утверждению и ведению планов закупок товаров, работ, услуг для обеспечения</w:t>
      </w:r>
      <w:proofErr w:type="gramEnd"/>
      <w:r w:rsidRPr="007B5803">
        <w:rPr>
          <w:rFonts w:ascii="Times New Roman" w:hAnsi="Times New Roman" w:cs="Times New Roman"/>
          <w:sz w:val="28"/>
          <w:szCs w:val="28"/>
        </w:rPr>
        <w:t xml:space="preserve"> нужд субъекта Российской Федерации и муниципальных нужд, а также требованиях к форме планов закупок товаров, работ, услуг", руководствуясь </w:t>
      </w:r>
      <w:hyperlink r:id="rId7" w:history="1">
        <w:r w:rsidR="00B03D24"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ст.</w:t>
        </w:r>
      </w:hyperlink>
      <w:r w:rsidR="00B03D24" w:rsidRPr="007B5803">
        <w:rPr>
          <w:rFonts w:ascii="Times New Roman" w:hAnsi="Times New Roman" w:cs="Times New Roman"/>
          <w:sz w:val="28"/>
          <w:szCs w:val="28"/>
        </w:rPr>
        <w:t xml:space="preserve"> 23, ст. 45 </w:t>
      </w:r>
      <w:r w:rsidRPr="007B580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03D24" w:rsidRPr="007B5803"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образования, администрация Сосновского муниципального образования </w:t>
      </w:r>
    </w:p>
    <w:p w:rsidR="00B03D24" w:rsidRPr="007B5803" w:rsidRDefault="00B03D24" w:rsidP="00B03D2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sub_1"/>
      <w:r w:rsidRPr="007B580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 w:rsidRPr="007B58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r w:rsidRPr="007B5803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формирования, утверждения и ведения планов закупок для обеспечения муниципальных нужд, согласно </w:t>
      </w:r>
      <w:hyperlink w:anchor="sub_9991" w:history="1">
        <w:r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1</w:t>
        </w:r>
      </w:hyperlink>
      <w:r w:rsidRPr="007B5803">
        <w:rPr>
          <w:rFonts w:ascii="Times New Roman" w:hAnsi="Times New Roman" w:cs="Times New Roman"/>
          <w:sz w:val="28"/>
          <w:szCs w:val="28"/>
        </w:rPr>
        <w:t>.</w:t>
      </w:r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7B58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03D24" w:rsidRPr="007B5803">
        <w:rPr>
          <w:rFonts w:ascii="Times New Roman" w:hAnsi="Times New Roman" w:cs="Times New Roman"/>
          <w:sz w:val="28"/>
          <w:szCs w:val="28"/>
        </w:rPr>
        <w:t xml:space="preserve">Ведущему специалисту по правовым вопросам, кадровой политике и нотариату </w:t>
      </w:r>
      <w:proofErr w:type="spellStart"/>
      <w:r w:rsidR="00B03D24" w:rsidRPr="007B5803"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 w:rsidR="00B03D24" w:rsidRPr="007B5803">
        <w:rPr>
          <w:rFonts w:ascii="Times New Roman" w:hAnsi="Times New Roman" w:cs="Times New Roman"/>
          <w:sz w:val="28"/>
          <w:szCs w:val="28"/>
        </w:rPr>
        <w:t xml:space="preserve"> Е.А.</w:t>
      </w:r>
      <w:r w:rsidRPr="007B5803">
        <w:rPr>
          <w:rFonts w:ascii="Times New Roman" w:hAnsi="Times New Roman" w:cs="Times New Roman"/>
          <w:sz w:val="28"/>
          <w:szCs w:val="28"/>
        </w:rPr>
        <w:t xml:space="preserve"> в течение трех дней с даты принятия настоящего постановления разместить Порядок формирования, утверждения и ведения планов закупок для обеспечения муниципальных нужд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</w:t>
      </w:r>
      <w:proofErr w:type="gramEnd"/>
      <w:r w:rsidRPr="007B5803">
        <w:rPr>
          <w:rFonts w:ascii="Times New Roman" w:hAnsi="Times New Roman" w:cs="Times New Roman"/>
          <w:sz w:val="28"/>
          <w:szCs w:val="28"/>
        </w:rPr>
        <w:t xml:space="preserve"> заказов на поставки товаров, выполнение работ, оказание услуг (</w:t>
      </w:r>
      <w:hyperlink r:id="rId8" w:history="1">
        <w:r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www.zakupki.gov.ru</w:t>
        </w:r>
      </w:hyperlink>
      <w:r w:rsidRPr="007B5803">
        <w:rPr>
          <w:rFonts w:ascii="Times New Roman" w:hAnsi="Times New Roman" w:cs="Times New Roman"/>
          <w:sz w:val="28"/>
          <w:szCs w:val="28"/>
        </w:rPr>
        <w:t>).</w:t>
      </w:r>
    </w:p>
    <w:p w:rsidR="007370C8" w:rsidRPr="007B5803" w:rsidRDefault="00B03D24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7B5803">
        <w:rPr>
          <w:rFonts w:ascii="Times New Roman" w:hAnsi="Times New Roman" w:cs="Times New Roman"/>
          <w:sz w:val="28"/>
          <w:szCs w:val="28"/>
        </w:rPr>
        <w:t>3</w:t>
      </w:r>
      <w:r w:rsidR="00820943" w:rsidRPr="007B580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hyperlink r:id="rId9" w:history="1">
        <w:r w:rsidR="00820943"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опубликовать</w:t>
        </w:r>
      </w:hyperlink>
      <w:r w:rsidR="00820943" w:rsidRPr="007B5803">
        <w:rPr>
          <w:rFonts w:ascii="Times New Roman" w:hAnsi="Times New Roman" w:cs="Times New Roman"/>
          <w:sz w:val="28"/>
          <w:szCs w:val="28"/>
        </w:rPr>
        <w:t xml:space="preserve"> в газете "</w:t>
      </w:r>
      <w:r w:rsidRPr="007B5803">
        <w:rPr>
          <w:rFonts w:ascii="Times New Roman" w:hAnsi="Times New Roman" w:cs="Times New Roman"/>
          <w:sz w:val="28"/>
          <w:szCs w:val="28"/>
        </w:rPr>
        <w:t>Сосновский вестник</w:t>
      </w:r>
      <w:r w:rsidR="00820943" w:rsidRPr="007B5803">
        <w:rPr>
          <w:rFonts w:ascii="Times New Roman" w:hAnsi="Times New Roman" w:cs="Times New Roman"/>
          <w:sz w:val="28"/>
          <w:szCs w:val="28"/>
        </w:rPr>
        <w:t xml:space="preserve">" и разместить на </w:t>
      </w:r>
      <w:hyperlink r:id="rId10" w:history="1">
        <w:r w:rsidR="00820943"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820943" w:rsidRPr="007B58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B5803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="00820943" w:rsidRPr="007B580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B03D24" w:rsidRPr="007B5803" w:rsidRDefault="00B03D24">
      <w:pPr>
        <w:rPr>
          <w:rFonts w:ascii="Times New Roman" w:hAnsi="Times New Roman" w:cs="Times New Roman"/>
          <w:sz w:val="28"/>
          <w:szCs w:val="28"/>
        </w:rPr>
      </w:pPr>
    </w:p>
    <w:p w:rsidR="00B03D24" w:rsidRPr="007B5803" w:rsidRDefault="00B03D24" w:rsidP="00B03D24">
      <w:pPr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B580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B03D24" w:rsidRPr="007B5803" w:rsidRDefault="00B03D24" w:rsidP="00B03D24">
      <w:pPr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B5803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образования                      В.Г.Устинов</w:t>
      </w:r>
    </w:p>
    <w:p w:rsidR="00B03D24" w:rsidRPr="007B5803" w:rsidRDefault="00B03D24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7370C8" w:rsidRPr="007B5803" w:rsidRDefault="007370C8">
      <w:pPr>
        <w:rPr>
          <w:rFonts w:ascii="Times New Roman" w:hAnsi="Times New Roman" w:cs="Times New Roman"/>
          <w:sz w:val="28"/>
          <w:szCs w:val="28"/>
        </w:rPr>
      </w:pPr>
    </w:p>
    <w:p w:rsidR="007370C8" w:rsidRPr="007B5803" w:rsidRDefault="0082094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" w:name="sub_9991"/>
      <w:r w:rsidRPr="007B58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1</w:t>
      </w:r>
    </w:p>
    <w:bookmarkEnd w:id="4"/>
    <w:p w:rsidR="007370C8" w:rsidRPr="007B5803" w:rsidRDefault="0082094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B58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Постановлению</w:t>
        </w:r>
      </w:hyperlink>
      <w:r w:rsidRPr="007B58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</w:p>
    <w:p w:rsidR="007370C8" w:rsidRPr="007B5803" w:rsidRDefault="00B03D2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B58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Сосновского </w:t>
      </w:r>
      <w:r w:rsidR="00820943" w:rsidRPr="007B58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7370C8" w:rsidRPr="007B5803" w:rsidRDefault="002339F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B58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20943" w:rsidRPr="007B58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30.04.</w:t>
      </w:r>
      <w:r w:rsidR="00B03D24" w:rsidRPr="007B58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20943" w:rsidRPr="007B58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B03D24" w:rsidRPr="007B58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20943" w:rsidRPr="007B58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г. N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45</w:t>
      </w:r>
      <w:r w:rsidR="00820943" w:rsidRPr="007B58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03D24" w:rsidRPr="007B580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370C8" w:rsidRPr="007B5803" w:rsidRDefault="007370C8">
      <w:pPr>
        <w:rPr>
          <w:rFonts w:ascii="Times New Roman" w:hAnsi="Times New Roman" w:cs="Times New Roman"/>
          <w:sz w:val="28"/>
          <w:szCs w:val="28"/>
        </w:rPr>
      </w:pPr>
    </w:p>
    <w:p w:rsidR="007370C8" w:rsidRPr="007B5803" w:rsidRDefault="0082094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5803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7B580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формирования, утверждения и ведения планов закупок для обеспечения муниципальных нужд</w:t>
      </w:r>
    </w:p>
    <w:p w:rsidR="007370C8" w:rsidRPr="007B5803" w:rsidRDefault="007370C8">
      <w:pPr>
        <w:rPr>
          <w:rFonts w:ascii="Times New Roman" w:hAnsi="Times New Roman" w:cs="Times New Roman"/>
          <w:sz w:val="28"/>
          <w:szCs w:val="28"/>
        </w:rPr>
      </w:pPr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bookmarkStart w:id="5" w:name="sub_91"/>
      <w:r w:rsidRPr="007B58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5803">
        <w:rPr>
          <w:rFonts w:ascii="Times New Roman" w:hAnsi="Times New Roman" w:cs="Times New Roman"/>
          <w:sz w:val="28"/>
          <w:szCs w:val="28"/>
        </w:rPr>
        <w:t>Настоящий Порядок устанавливает требования к формированию, утверждению и ведению планов закупок товаров, работ, услуг (далее - закупки) для обеспечения муниципальных нужд</w:t>
      </w:r>
      <w:r w:rsidR="00B03D24" w:rsidRPr="007B5803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</w:t>
      </w:r>
      <w:r w:rsidRPr="007B58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</w:t>
      </w:r>
      <w:hyperlink r:id="rId11" w:history="1">
        <w:r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B5803">
        <w:rPr>
          <w:rFonts w:ascii="Times New Roman" w:hAnsi="Times New Roman" w:cs="Times New Roman"/>
          <w:sz w:val="28"/>
          <w:szCs w:val="28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bookmarkStart w:id="6" w:name="sub_92"/>
      <w:bookmarkEnd w:id="5"/>
      <w:r w:rsidRPr="007B5803">
        <w:rPr>
          <w:rFonts w:ascii="Times New Roman" w:hAnsi="Times New Roman" w:cs="Times New Roman"/>
          <w:sz w:val="28"/>
          <w:szCs w:val="28"/>
        </w:rPr>
        <w:t xml:space="preserve">2. Формирование, утверждение и ведение планов закупок для обеспечения муниципальных нужд (далее - планы закупок) осуществляется в соответствии с </w:t>
      </w:r>
      <w:hyperlink r:id="rId12" w:history="1">
        <w:r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B5803">
        <w:rPr>
          <w:rFonts w:ascii="Times New Roman" w:hAnsi="Times New Roman" w:cs="Times New Roman"/>
          <w:sz w:val="28"/>
          <w:szCs w:val="28"/>
        </w:rPr>
        <w:t xml:space="preserve"> о контрактной системе и настоящим Порядком.</w:t>
      </w:r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bookmarkStart w:id="7" w:name="sub_921"/>
      <w:bookmarkEnd w:id="6"/>
      <w:r w:rsidRPr="007B5803">
        <w:rPr>
          <w:rFonts w:ascii="Times New Roman" w:hAnsi="Times New Roman" w:cs="Times New Roman"/>
          <w:sz w:val="28"/>
          <w:szCs w:val="28"/>
        </w:rPr>
        <w:t>2.1. Форма планов закупок и порядок их размещения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13" w:history="1">
        <w:r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www.zakupki.gov.ru</w:t>
        </w:r>
      </w:hyperlink>
      <w:r w:rsidRPr="007B5803">
        <w:rPr>
          <w:rFonts w:ascii="Times New Roman" w:hAnsi="Times New Roman" w:cs="Times New Roman"/>
          <w:sz w:val="28"/>
          <w:szCs w:val="28"/>
        </w:rPr>
        <w:t>) устанавливаются Правительством Российской Федерации.</w:t>
      </w:r>
    </w:p>
    <w:p w:rsidR="007370C8" w:rsidRPr="007B5803" w:rsidRDefault="00820943" w:rsidP="00A11152">
      <w:pPr>
        <w:rPr>
          <w:rFonts w:ascii="Times New Roman" w:hAnsi="Times New Roman" w:cs="Times New Roman"/>
          <w:sz w:val="28"/>
          <w:szCs w:val="28"/>
        </w:rPr>
      </w:pPr>
      <w:bookmarkStart w:id="8" w:name="sub_93"/>
      <w:bookmarkEnd w:id="7"/>
      <w:r w:rsidRPr="007B5803">
        <w:rPr>
          <w:rFonts w:ascii="Times New Roman" w:hAnsi="Times New Roman" w:cs="Times New Roman"/>
          <w:sz w:val="28"/>
          <w:szCs w:val="28"/>
        </w:rPr>
        <w:t>3. Планы закупок формируются и утверждаются в течение 10 рабочих дней</w:t>
      </w:r>
      <w:bookmarkStart w:id="9" w:name="sub_931"/>
      <w:bookmarkEnd w:id="8"/>
      <w:r w:rsidR="00A11152" w:rsidRPr="007B5803">
        <w:rPr>
          <w:rFonts w:ascii="Times New Roman" w:hAnsi="Times New Roman" w:cs="Times New Roman"/>
          <w:sz w:val="28"/>
          <w:szCs w:val="28"/>
        </w:rPr>
        <w:t xml:space="preserve"> после доведения до </w:t>
      </w:r>
      <w:r w:rsidRPr="007B5803">
        <w:rPr>
          <w:rFonts w:ascii="Times New Roman" w:hAnsi="Times New Roman" w:cs="Times New Roman"/>
          <w:sz w:val="28"/>
          <w:szCs w:val="28"/>
        </w:rPr>
        <w:t xml:space="preserve">муниципального заказчика объема прав в денежном выражении на принятие и (или) исполнение обязательств в соответствии с </w:t>
      </w:r>
      <w:hyperlink r:id="rId14" w:history="1">
        <w:r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7B580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bookmarkStart w:id="10" w:name="sub_94"/>
      <w:bookmarkEnd w:id="9"/>
      <w:r w:rsidRPr="007B5803">
        <w:rPr>
          <w:rFonts w:ascii="Times New Roman" w:hAnsi="Times New Roman" w:cs="Times New Roman"/>
          <w:sz w:val="28"/>
          <w:szCs w:val="28"/>
        </w:rPr>
        <w:t xml:space="preserve">4. Планы закупок для обеспечения муниципальных нужд формируются </w:t>
      </w:r>
      <w:r w:rsidR="00A11152" w:rsidRPr="007B5803">
        <w:rPr>
          <w:rFonts w:ascii="Times New Roman" w:hAnsi="Times New Roman" w:cs="Times New Roman"/>
          <w:sz w:val="28"/>
          <w:szCs w:val="28"/>
        </w:rPr>
        <w:t xml:space="preserve">ведущим специалистом по финансово-бюджетной политике администрации Сосновского муниципального образования </w:t>
      </w:r>
      <w:r w:rsidRPr="007B580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(очередной финансовый год) с учетом следующих положений:</w:t>
      </w:r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bookmarkStart w:id="11" w:name="sub_941"/>
      <w:bookmarkEnd w:id="10"/>
      <w:r w:rsidRPr="007B5803">
        <w:rPr>
          <w:rFonts w:ascii="Times New Roman" w:hAnsi="Times New Roman" w:cs="Times New Roman"/>
          <w:sz w:val="28"/>
          <w:szCs w:val="28"/>
        </w:rPr>
        <w:t xml:space="preserve">а) </w:t>
      </w:r>
      <w:bookmarkEnd w:id="11"/>
      <w:r w:rsidR="00A11152" w:rsidRPr="007B5803">
        <w:rPr>
          <w:rFonts w:ascii="Times New Roman" w:hAnsi="Times New Roman" w:cs="Times New Roman"/>
          <w:sz w:val="28"/>
          <w:szCs w:val="28"/>
        </w:rPr>
        <w:t>- формируе</w:t>
      </w:r>
      <w:r w:rsidRPr="007B5803">
        <w:rPr>
          <w:rFonts w:ascii="Times New Roman" w:hAnsi="Times New Roman" w:cs="Times New Roman"/>
          <w:sz w:val="28"/>
          <w:szCs w:val="28"/>
        </w:rPr>
        <w:t xml:space="preserve">т планы закупок, исходя из целей осуществления закупок, определенных с учетом положений </w:t>
      </w:r>
      <w:hyperlink r:id="rId15" w:history="1">
        <w:r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13</w:t>
        </w:r>
      </w:hyperlink>
      <w:r w:rsidRPr="007B5803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A11152" w:rsidRPr="007B5803">
        <w:rPr>
          <w:rFonts w:ascii="Times New Roman" w:hAnsi="Times New Roman" w:cs="Times New Roman"/>
          <w:sz w:val="28"/>
          <w:szCs w:val="28"/>
        </w:rPr>
        <w:t xml:space="preserve">о закона о контрактной системе и формирует </w:t>
      </w:r>
      <w:r w:rsidRPr="007B5803">
        <w:rPr>
          <w:rFonts w:ascii="Times New Roman" w:hAnsi="Times New Roman" w:cs="Times New Roman"/>
          <w:sz w:val="28"/>
          <w:szCs w:val="28"/>
        </w:rPr>
        <w:t xml:space="preserve">на их основании в соответствии с </w:t>
      </w:r>
      <w:hyperlink r:id="rId16" w:history="1">
        <w:r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7B5803">
        <w:rPr>
          <w:rFonts w:ascii="Times New Roman" w:hAnsi="Times New Roman" w:cs="Times New Roman"/>
          <w:sz w:val="28"/>
          <w:szCs w:val="28"/>
        </w:rPr>
        <w:t xml:space="preserve"> Российской Федерации обосновани</w:t>
      </w:r>
      <w:r w:rsidR="00A11152" w:rsidRPr="007B5803">
        <w:rPr>
          <w:rFonts w:ascii="Times New Roman" w:hAnsi="Times New Roman" w:cs="Times New Roman"/>
          <w:sz w:val="28"/>
          <w:szCs w:val="28"/>
        </w:rPr>
        <w:t>я</w:t>
      </w:r>
      <w:r w:rsidRPr="007B5803">
        <w:rPr>
          <w:rFonts w:ascii="Times New Roman" w:hAnsi="Times New Roman" w:cs="Times New Roman"/>
          <w:sz w:val="28"/>
          <w:szCs w:val="28"/>
        </w:rPr>
        <w:t xml:space="preserve"> бюджетных ассигнований на осуществление закупок;</w:t>
      </w:r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r w:rsidRPr="007B5803">
        <w:rPr>
          <w:rFonts w:ascii="Times New Roman" w:hAnsi="Times New Roman" w:cs="Times New Roman"/>
          <w:sz w:val="28"/>
          <w:szCs w:val="28"/>
        </w:rPr>
        <w:t>- коррект</w:t>
      </w:r>
      <w:r w:rsidR="00A11152" w:rsidRPr="007B5803">
        <w:rPr>
          <w:rFonts w:ascii="Times New Roman" w:hAnsi="Times New Roman" w:cs="Times New Roman"/>
          <w:sz w:val="28"/>
          <w:szCs w:val="28"/>
        </w:rPr>
        <w:t>ируе</w:t>
      </w:r>
      <w:r w:rsidRPr="007B5803">
        <w:rPr>
          <w:rFonts w:ascii="Times New Roman" w:hAnsi="Times New Roman" w:cs="Times New Roman"/>
          <w:sz w:val="28"/>
          <w:szCs w:val="28"/>
        </w:rPr>
        <w:t xml:space="preserve">т при необходимости планы закупок в процессе </w:t>
      </w:r>
      <w:proofErr w:type="gramStart"/>
      <w:r w:rsidRPr="007B5803">
        <w:rPr>
          <w:rFonts w:ascii="Times New Roman" w:hAnsi="Times New Roman" w:cs="Times New Roman"/>
          <w:sz w:val="28"/>
          <w:szCs w:val="28"/>
        </w:rPr>
        <w:t>с</w:t>
      </w:r>
      <w:r w:rsidR="00A11152" w:rsidRPr="007B5803">
        <w:rPr>
          <w:rFonts w:ascii="Times New Roman" w:hAnsi="Times New Roman" w:cs="Times New Roman"/>
          <w:sz w:val="28"/>
          <w:szCs w:val="28"/>
        </w:rPr>
        <w:t>оставления проекта решения Думы Сосновского муниципального образования</w:t>
      </w:r>
      <w:proofErr w:type="gramEnd"/>
      <w:r w:rsidRPr="007B5803">
        <w:rPr>
          <w:rFonts w:ascii="Times New Roman" w:hAnsi="Times New Roman" w:cs="Times New Roman"/>
          <w:sz w:val="28"/>
          <w:szCs w:val="28"/>
        </w:rPr>
        <w:t xml:space="preserve"> о местном бюджете;</w:t>
      </w:r>
    </w:p>
    <w:p w:rsidR="007370C8" w:rsidRPr="007B5803" w:rsidRDefault="00A11152">
      <w:pPr>
        <w:rPr>
          <w:rFonts w:ascii="Times New Roman" w:hAnsi="Times New Roman" w:cs="Times New Roman"/>
          <w:sz w:val="28"/>
          <w:szCs w:val="28"/>
        </w:rPr>
      </w:pPr>
      <w:r w:rsidRPr="007B5803">
        <w:rPr>
          <w:rFonts w:ascii="Times New Roman" w:hAnsi="Times New Roman" w:cs="Times New Roman"/>
          <w:sz w:val="28"/>
          <w:szCs w:val="28"/>
        </w:rPr>
        <w:t>- при необходимости уточняе</w:t>
      </w:r>
      <w:r w:rsidR="00820943" w:rsidRPr="007B5803">
        <w:rPr>
          <w:rFonts w:ascii="Times New Roman" w:hAnsi="Times New Roman" w:cs="Times New Roman"/>
          <w:sz w:val="28"/>
          <w:szCs w:val="28"/>
        </w:rPr>
        <w:t xml:space="preserve">т сформированные планы закупок, после их </w:t>
      </w:r>
      <w:r w:rsidR="00820943" w:rsidRPr="007B5803">
        <w:rPr>
          <w:rFonts w:ascii="Times New Roman" w:hAnsi="Times New Roman" w:cs="Times New Roman"/>
          <w:sz w:val="28"/>
          <w:szCs w:val="28"/>
        </w:rPr>
        <w:lastRenderedPageBreak/>
        <w:t xml:space="preserve">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7" w:history="1">
        <w:r w:rsidR="00820943"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="00820943" w:rsidRPr="007B5803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="002419AA" w:rsidRPr="007B5803">
        <w:rPr>
          <w:rFonts w:ascii="Times New Roman" w:hAnsi="Times New Roman" w:cs="Times New Roman"/>
          <w:sz w:val="28"/>
          <w:szCs w:val="28"/>
        </w:rPr>
        <w:t xml:space="preserve">кой Федерации, отдает на </w:t>
      </w:r>
      <w:r w:rsidR="00820943" w:rsidRPr="007B5803">
        <w:rPr>
          <w:rFonts w:ascii="Times New Roman" w:hAnsi="Times New Roman" w:cs="Times New Roman"/>
          <w:sz w:val="28"/>
          <w:szCs w:val="28"/>
        </w:rPr>
        <w:t>утвержд</w:t>
      </w:r>
      <w:r w:rsidR="002419AA" w:rsidRPr="007B5803">
        <w:rPr>
          <w:rFonts w:ascii="Times New Roman" w:hAnsi="Times New Roman" w:cs="Times New Roman"/>
          <w:sz w:val="28"/>
          <w:szCs w:val="28"/>
        </w:rPr>
        <w:t>ение главе Сосновского муниципального образования</w:t>
      </w:r>
      <w:r w:rsidR="00820943" w:rsidRPr="007B5803">
        <w:rPr>
          <w:rFonts w:ascii="Times New Roman" w:hAnsi="Times New Roman" w:cs="Times New Roman"/>
          <w:sz w:val="28"/>
          <w:szCs w:val="28"/>
        </w:rPr>
        <w:t xml:space="preserve"> сформированные планы закупок;</w:t>
      </w:r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bookmarkStart w:id="12" w:name="sub_95"/>
      <w:r w:rsidRPr="007B5803">
        <w:rPr>
          <w:rFonts w:ascii="Times New Roman" w:hAnsi="Times New Roman" w:cs="Times New Roman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bookmarkStart w:id="13" w:name="sub_96"/>
      <w:bookmarkEnd w:id="12"/>
      <w:r w:rsidRPr="007B5803">
        <w:rPr>
          <w:rFonts w:ascii="Times New Roman" w:hAnsi="Times New Roman" w:cs="Times New Roman"/>
          <w:sz w:val="28"/>
          <w:szCs w:val="28"/>
        </w:rPr>
        <w:t xml:space="preserve">6. Планы закупок формируются на срок, соответствующий сроку действия решения Думы </w:t>
      </w:r>
      <w:r w:rsidR="002419AA" w:rsidRPr="007B5803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Pr="007B5803">
        <w:rPr>
          <w:rFonts w:ascii="Times New Roman" w:hAnsi="Times New Roman" w:cs="Times New Roman"/>
          <w:sz w:val="28"/>
          <w:szCs w:val="28"/>
        </w:rPr>
        <w:t xml:space="preserve"> о местном бюджете.</w:t>
      </w:r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bookmarkStart w:id="14" w:name="sub_97"/>
      <w:bookmarkEnd w:id="13"/>
      <w:r w:rsidRPr="007B5803">
        <w:rPr>
          <w:rFonts w:ascii="Times New Roman" w:hAnsi="Times New Roman" w:cs="Times New Roman"/>
          <w:sz w:val="28"/>
          <w:szCs w:val="28"/>
        </w:rPr>
        <w:t xml:space="preserve">7. В планы закупок в соответствии с </w:t>
      </w:r>
      <w:hyperlink r:id="rId18" w:history="1">
        <w:r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7B580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419AA" w:rsidRPr="007B5803">
        <w:rPr>
          <w:rFonts w:ascii="Times New Roman" w:hAnsi="Times New Roman" w:cs="Times New Roman"/>
          <w:sz w:val="28"/>
          <w:szCs w:val="28"/>
        </w:rPr>
        <w:t xml:space="preserve"> </w:t>
      </w:r>
      <w:r w:rsidRPr="007B5803">
        <w:rPr>
          <w:rFonts w:ascii="Times New Roman" w:hAnsi="Times New Roman" w:cs="Times New Roman"/>
          <w:sz w:val="28"/>
          <w:szCs w:val="28"/>
        </w:rPr>
        <w:t>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закупок.</w:t>
      </w:r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bookmarkStart w:id="15" w:name="sub_98"/>
      <w:bookmarkEnd w:id="14"/>
      <w:r w:rsidRPr="007B5803">
        <w:rPr>
          <w:rFonts w:ascii="Times New Roman" w:hAnsi="Times New Roman" w:cs="Times New Roman"/>
          <w:sz w:val="28"/>
          <w:szCs w:val="28"/>
        </w:rPr>
        <w:t xml:space="preserve">8. </w:t>
      </w:r>
      <w:r w:rsidR="002419AA" w:rsidRPr="007B5803">
        <w:rPr>
          <w:rFonts w:ascii="Times New Roman" w:hAnsi="Times New Roman" w:cs="Times New Roman"/>
          <w:sz w:val="28"/>
          <w:szCs w:val="28"/>
        </w:rPr>
        <w:t>Ведущий специалист по финансово-бюджетной политике формируе</w:t>
      </w:r>
      <w:r w:rsidRPr="007B5803">
        <w:rPr>
          <w:rFonts w:ascii="Times New Roman" w:hAnsi="Times New Roman" w:cs="Times New Roman"/>
          <w:sz w:val="28"/>
          <w:szCs w:val="28"/>
        </w:rPr>
        <w:t>т и вед</w:t>
      </w:r>
      <w:r w:rsidR="002419AA" w:rsidRPr="007B5803">
        <w:rPr>
          <w:rFonts w:ascii="Times New Roman" w:hAnsi="Times New Roman" w:cs="Times New Roman"/>
          <w:sz w:val="28"/>
          <w:szCs w:val="28"/>
        </w:rPr>
        <w:t>е</w:t>
      </w:r>
      <w:r w:rsidRPr="007B5803">
        <w:rPr>
          <w:rFonts w:ascii="Times New Roman" w:hAnsi="Times New Roman" w:cs="Times New Roman"/>
          <w:sz w:val="28"/>
          <w:szCs w:val="28"/>
        </w:rPr>
        <w:t>т планы закупок в соответствии с положениями Федерального закона о контрактной системе и настоящего Порядка. Основаниями для внесения изменений в утвержденные планы закупок в случаях необходимости являются:</w:t>
      </w:r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bookmarkStart w:id="16" w:name="sub_981"/>
      <w:bookmarkEnd w:id="15"/>
      <w:proofErr w:type="gramStart"/>
      <w:r w:rsidRPr="007B5803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9" w:history="1">
        <w:r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</w:t>
        </w:r>
        <w:r w:rsidR="002419AA"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13</w:t>
        </w:r>
      </w:hyperlink>
      <w:r w:rsidRPr="007B5803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20" w:history="1">
        <w:r w:rsidRPr="007B580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19</w:t>
        </w:r>
      </w:hyperlink>
      <w:r w:rsidRPr="007B5803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bookmarkStart w:id="17" w:name="sub_982"/>
      <w:bookmarkEnd w:id="16"/>
      <w:r w:rsidRPr="007B5803"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(текущий финансовый год и плановый период);</w:t>
      </w:r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bookmarkStart w:id="18" w:name="sub_983"/>
      <w:bookmarkEnd w:id="17"/>
      <w:proofErr w:type="gramStart"/>
      <w:r w:rsidRPr="007B5803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Иркутской области, муниципальных правовых актов </w:t>
      </w:r>
      <w:r w:rsidR="002419AA" w:rsidRPr="007B5803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образования,</w:t>
      </w:r>
      <w:r w:rsidRPr="007B5803">
        <w:rPr>
          <w:rFonts w:ascii="Times New Roman" w:hAnsi="Times New Roman" w:cs="Times New Roman"/>
          <w:sz w:val="28"/>
          <w:szCs w:val="28"/>
        </w:rPr>
        <w:t xml:space="preserve"> которые приняты после утверждения планов закупок и не приводят к изменению объема бюджетных ассигнований, утвержденных решением Думы </w:t>
      </w:r>
      <w:r w:rsidR="002419AA" w:rsidRPr="007B5803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Pr="007B5803">
        <w:rPr>
          <w:rFonts w:ascii="Times New Roman" w:hAnsi="Times New Roman" w:cs="Times New Roman"/>
          <w:sz w:val="28"/>
          <w:szCs w:val="28"/>
        </w:rPr>
        <w:t xml:space="preserve"> о местном бюджете на текущий финансовый год (текущий финансовый год и плановый период);</w:t>
      </w:r>
      <w:proofErr w:type="gramEnd"/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bookmarkStart w:id="19" w:name="sub_984"/>
      <w:bookmarkEnd w:id="18"/>
      <w:r w:rsidRPr="007B5803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по итогам обязательного общественного обсуждения закупки;</w:t>
      </w:r>
    </w:p>
    <w:p w:rsidR="007370C8" w:rsidRPr="007B5803" w:rsidRDefault="00820943">
      <w:pPr>
        <w:rPr>
          <w:rFonts w:ascii="Times New Roman" w:hAnsi="Times New Roman" w:cs="Times New Roman"/>
          <w:sz w:val="28"/>
          <w:szCs w:val="28"/>
        </w:rPr>
      </w:pPr>
      <w:bookmarkStart w:id="20" w:name="sub_985"/>
      <w:bookmarkEnd w:id="19"/>
      <w:r w:rsidRPr="007B5803">
        <w:rPr>
          <w:rFonts w:ascii="Times New Roman" w:hAnsi="Times New Roman" w:cs="Times New Roman"/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закупки.</w:t>
      </w:r>
      <w:bookmarkEnd w:id="20"/>
    </w:p>
    <w:p w:rsidR="002419AA" w:rsidRPr="007B5803" w:rsidRDefault="002419AA">
      <w:pPr>
        <w:rPr>
          <w:rFonts w:ascii="Times New Roman" w:hAnsi="Times New Roman" w:cs="Times New Roman"/>
          <w:sz w:val="28"/>
          <w:szCs w:val="28"/>
        </w:rPr>
      </w:pPr>
    </w:p>
    <w:p w:rsidR="002419AA" w:rsidRPr="007B5803" w:rsidRDefault="002419AA" w:rsidP="002419AA">
      <w:pPr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B580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2419AA" w:rsidRPr="007B5803" w:rsidRDefault="002419AA" w:rsidP="007B5803">
      <w:pPr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B5803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образования                      В.Г.Устинов</w:t>
      </w:r>
    </w:p>
    <w:sectPr w:rsidR="002419AA" w:rsidRPr="007B5803" w:rsidSect="007370C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D0"/>
    <w:rsid w:val="002339F9"/>
    <w:rsid w:val="002419AA"/>
    <w:rsid w:val="002753F7"/>
    <w:rsid w:val="003E7AC1"/>
    <w:rsid w:val="007370C8"/>
    <w:rsid w:val="007B5803"/>
    <w:rsid w:val="00820943"/>
    <w:rsid w:val="00A11152"/>
    <w:rsid w:val="00B03D24"/>
    <w:rsid w:val="00F5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70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370C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370C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370C8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70C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70C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370C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370C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370C8"/>
  </w:style>
  <w:style w:type="paragraph" w:customStyle="1" w:styleId="a8">
    <w:name w:val="Внимание: недобросовестность!"/>
    <w:basedOn w:val="a6"/>
    <w:next w:val="a"/>
    <w:uiPriority w:val="99"/>
    <w:rsid w:val="007370C8"/>
  </w:style>
  <w:style w:type="character" w:customStyle="1" w:styleId="a9">
    <w:name w:val="Выделение для Базового Поиска"/>
    <w:basedOn w:val="a3"/>
    <w:uiPriority w:val="99"/>
    <w:rsid w:val="007370C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370C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370C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370C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370C8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sid w:val="007370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70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70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70C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370C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370C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370C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370C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370C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370C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370C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370C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370C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370C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370C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370C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370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370C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370C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370C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370C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370C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370C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370C8"/>
  </w:style>
  <w:style w:type="paragraph" w:customStyle="1" w:styleId="aff2">
    <w:name w:val="Моноширинный"/>
    <w:basedOn w:val="a"/>
    <w:next w:val="a"/>
    <w:uiPriority w:val="99"/>
    <w:rsid w:val="007370C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370C8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370C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370C8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370C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370C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370C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370C8"/>
    <w:pPr>
      <w:ind w:left="140"/>
    </w:pPr>
  </w:style>
  <w:style w:type="character" w:customStyle="1" w:styleId="affa">
    <w:name w:val="Опечатки"/>
    <w:uiPriority w:val="99"/>
    <w:rsid w:val="007370C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370C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370C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370C8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7370C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370C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370C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370C8"/>
  </w:style>
  <w:style w:type="paragraph" w:customStyle="1" w:styleId="afff2">
    <w:name w:val="Примечание."/>
    <w:basedOn w:val="a6"/>
    <w:next w:val="a"/>
    <w:uiPriority w:val="99"/>
    <w:rsid w:val="007370C8"/>
  </w:style>
  <w:style w:type="character" w:customStyle="1" w:styleId="afff3">
    <w:name w:val="Продолжение ссылки"/>
    <w:basedOn w:val="a4"/>
    <w:uiPriority w:val="99"/>
    <w:rsid w:val="007370C8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7370C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370C8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370C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370C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370C8"/>
  </w:style>
  <w:style w:type="character" w:customStyle="1" w:styleId="afff9">
    <w:name w:val="Ссылка на утративший силу документ"/>
    <w:basedOn w:val="a4"/>
    <w:uiPriority w:val="99"/>
    <w:rsid w:val="007370C8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370C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370C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370C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370C8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370C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370C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70C8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70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370C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370C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370C8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70C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70C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370C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370C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370C8"/>
  </w:style>
  <w:style w:type="paragraph" w:customStyle="1" w:styleId="a8">
    <w:name w:val="Внимание: недобросовестность!"/>
    <w:basedOn w:val="a6"/>
    <w:next w:val="a"/>
    <w:uiPriority w:val="99"/>
    <w:rsid w:val="007370C8"/>
  </w:style>
  <w:style w:type="character" w:customStyle="1" w:styleId="a9">
    <w:name w:val="Выделение для Базового Поиска"/>
    <w:basedOn w:val="a3"/>
    <w:uiPriority w:val="99"/>
    <w:rsid w:val="007370C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370C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370C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370C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370C8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sid w:val="007370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70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70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70C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370C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370C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370C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370C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370C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370C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370C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370C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370C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370C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370C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370C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370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370C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370C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370C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370C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370C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370C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370C8"/>
  </w:style>
  <w:style w:type="paragraph" w:customStyle="1" w:styleId="aff2">
    <w:name w:val="Моноширинный"/>
    <w:basedOn w:val="a"/>
    <w:next w:val="a"/>
    <w:uiPriority w:val="99"/>
    <w:rsid w:val="007370C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370C8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370C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370C8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370C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370C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370C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370C8"/>
    <w:pPr>
      <w:ind w:left="140"/>
    </w:pPr>
  </w:style>
  <w:style w:type="character" w:customStyle="1" w:styleId="affa">
    <w:name w:val="Опечатки"/>
    <w:uiPriority w:val="99"/>
    <w:rsid w:val="007370C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370C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370C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370C8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7370C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370C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370C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370C8"/>
  </w:style>
  <w:style w:type="paragraph" w:customStyle="1" w:styleId="afff2">
    <w:name w:val="Примечание."/>
    <w:basedOn w:val="a6"/>
    <w:next w:val="a"/>
    <w:uiPriority w:val="99"/>
    <w:rsid w:val="007370C8"/>
  </w:style>
  <w:style w:type="character" w:customStyle="1" w:styleId="afff3">
    <w:name w:val="Продолжение ссылки"/>
    <w:basedOn w:val="a4"/>
    <w:uiPriority w:val="99"/>
    <w:rsid w:val="007370C8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7370C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370C8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370C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370C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370C8"/>
  </w:style>
  <w:style w:type="character" w:customStyle="1" w:styleId="afff9">
    <w:name w:val="Ссылка на утративший силу документ"/>
    <w:basedOn w:val="a4"/>
    <w:uiPriority w:val="99"/>
    <w:rsid w:val="007370C8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370C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370C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370C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370C8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370C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370C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70C8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0000.829" TargetMode="External"/><Relationship Id="rId13" Type="http://schemas.openxmlformats.org/officeDocument/2006/relationships/hyperlink" Target="garantF1://21400000.829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21560269.3800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12604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12604.0" TargetMode="External"/><Relationship Id="rId20" Type="http://schemas.openxmlformats.org/officeDocument/2006/relationships/hyperlink" Target="garantF1://70253464.1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14250.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hyperlink" Target="garantF1://70253464.175" TargetMode="External"/><Relationship Id="rId15" Type="http://schemas.openxmlformats.org/officeDocument/2006/relationships/hyperlink" Target="garantF1://70253464.13" TargetMode="External"/><Relationship Id="rId10" Type="http://schemas.openxmlformats.org/officeDocument/2006/relationships/hyperlink" Target="garantF1://21401583.0" TargetMode="External"/><Relationship Id="rId19" Type="http://schemas.openxmlformats.org/officeDocument/2006/relationships/hyperlink" Target="garantF1://70253464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759325.0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2015-05-05T03:24:00Z</cp:lastPrinted>
  <dcterms:created xsi:type="dcterms:W3CDTF">2015-05-11T02:34:00Z</dcterms:created>
  <dcterms:modified xsi:type="dcterms:W3CDTF">2015-05-11T02:34:00Z</dcterms:modified>
</cp:coreProperties>
</file>