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52" w:rsidRDefault="00873652" w:rsidP="00EC20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</w:rPr>
      </w:pPr>
    </w:p>
    <w:p w:rsidR="00873652" w:rsidRDefault="00873652" w:rsidP="00EC20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</w:rPr>
      </w:pPr>
      <w:r w:rsidRPr="00873652">
        <w:rPr>
          <w:b/>
          <w:sz w:val="28"/>
        </w:rPr>
        <w:t>«От шалости к правонарушениям» - онлайн урок предупреждение.</w:t>
      </w:r>
    </w:p>
    <w:p w:rsidR="00873652" w:rsidRPr="00873652" w:rsidRDefault="00873652" w:rsidP="00EC20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</w:rPr>
      </w:pPr>
    </w:p>
    <w:p w:rsidR="00EC20A7" w:rsidRPr="00EC20A7" w:rsidRDefault="00EC20A7" w:rsidP="00EC20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2"/>
          <w:szCs w:val="21"/>
        </w:rPr>
      </w:pPr>
      <w:r w:rsidRPr="00EC20A7">
        <w:rPr>
          <w:sz w:val="28"/>
        </w:rPr>
        <w:t>Правонарушения несовершеннолетних детей и подростков могут быть самыми разными: насилие, жестокость, агрессивность, тягчайшие преступления, вандализм, все это захлестнуло в последние годы нашу страну. В волну преступности всё чаще оказываются втянутыми несовершеннолетние, действия которых поражают цинизмом, дерзостью, нанесением телесных повреждений или даже убийство.</w:t>
      </w:r>
    </w:p>
    <w:p w:rsidR="00EC20A7" w:rsidRPr="00EC20A7" w:rsidRDefault="00EC20A7" w:rsidP="00EC20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2"/>
          <w:szCs w:val="21"/>
        </w:rPr>
      </w:pPr>
      <w:r w:rsidRPr="00EC20A7">
        <w:rPr>
          <w:sz w:val="28"/>
        </w:rPr>
        <w:t>Главные причины правонарушений несовершеннолетних в том, что часто дети и подростки не осознают всю серьезность преступлений и считают незаконные действия чем-то вроде опасной и захватывающей игры.</w:t>
      </w:r>
    </w:p>
    <w:p w:rsidR="00EC20A7" w:rsidRPr="00EC20A7" w:rsidRDefault="00EC20A7" w:rsidP="00EC20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2"/>
          <w:szCs w:val="21"/>
        </w:rPr>
      </w:pPr>
      <w:r w:rsidRPr="00EC20A7">
        <w:rPr>
          <w:sz w:val="28"/>
        </w:rPr>
        <w:t>На законодательном уровне устанавливаются возрастные границы, с разграничением видов ответственности несовершеннолетних за правонарушения в зависимости от возраста. В расчет принимается паспортный возраст. В зависимости от страны, возрастные границы ответственности подростков за правонарушения значительно различаются.</w:t>
      </w:r>
    </w:p>
    <w:p w:rsidR="00EC20A7" w:rsidRDefault="00EC20A7" w:rsidP="00EC20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</w:rPr>
      </w:pPr>
      <w:r w:rsidRPr="00EC20A7">
        <w:rPr>
          <w:sz w:val="28"/>
        </w:rPr>
        <w:t xml:space="preserve">Правонарушения бывают административные и уголовные, которые разделяются на два общих класса: проступки и преступления. </w:t>
      </w:r>
      <w:r w:rsidR="00873652">
        <w:rPr>
          <w:sz w:val="28"/>
        </w:rPr>
        <w:t xml:space="preserve">11 ноября в группе </w:t>
      </w:r>
      <w:proofErr w:type="spellStart"/>
      <w:r w:rsidR="00873652">
        <w:rPr>
          <w:sz w:val="28"/>
        </w:rPr>
        <w:t>вайбер</w:t>
      </w:r>
      <w:proofErr w:type="spellEnd"/>
      <w:r w:rsidR="00873652">
        <w:rPr>
          <w:sz w:val="28"/>
        </w:rPr>
        <w:t xml:space="preserve"> Библиотека ДЦ «Исток» прошел онлайн урок – предупреждение «От шалости к правонарушениям».</w:t>
      </w:r>
    </w:p>
    <w:p w:rsidR="00873652" w:rsidRDefault="00873652" w:rsidP="00EC20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</w:rPr>
      </w:pPr>
    </w:p>
    <w:p w:rsidR="00873652" w:rsidRPr="00EC20A7" w:rsidRDefault="00873652" w:rsidP="00EC20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2"/>
          <w:szCs w:val="21"/>
        </w:rPr>
      </w:pPr>
    </w:p>
    <w:p w:rsidR="00092089" w:rsidRPr="00EC20A7" w:rsidRDefault="00873652" w:rsidP="00873652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260997" cy="4019550"/>
            <wp:effectExtent l="0" t="0" r="6350" b="0"/>
            <wp:docPr id="1" name="Рисунок 1" descr="C:\Users\Администратор\Desktop\Screenshot_20201111-143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reenshot_20201111-143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69" cy="40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drawing>
          <wp:inline distT="0" distB="0" distL="0" distR="0">
            <wp:extent cx="2260996" cy="4019550"/>
            <wp:effectExtent l="0" t="0" r="6350" b="0"/>
            <wp:docPr id="2" name="Рисунок 2" descr="C:\Users\Администратор\Desktop\Screenshot_20201111-143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Screenshot_20201111-1431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68" cy="401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089" w:rsidRPr="00EC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0C"/>
    <w:rsid w:val="00092089"/>
    <w:rsid w:val="003F340C"/>
    <w:rsid w:val="00873652"/>
    <w:rsid w:val="00B603E2"/>
    <w:rsid w:val="00E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2020-11-11T04:20:00Z</dcterms:created>
  <dcterms:modified xsi:type="dcterms:W3CDTF">2020-11-11T07:01:00Z</dcterms:modified>
</cp:coreProperties>
</file>