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9" w:rsidRDefault="00282129" w:rsidP="00282129">
      <w:pPr>
        <w:jc w:val="center"/>
        <w:rPr>
          <w:rFonts w:ascii="Times New Roman" w:hAnsi="Times New Roman" w:cs="Times New Roman"/>
          <w:b/>
          <w:sz w:val="28"/>
        </w:rPr>
      </w:pPr>
      <w:r w:rsidRPr="00282129">
        <w:rPr>
          <w:rFonts w:ascii="Times New Roman" w:hAnsi="Times New Roman" w:cs="Times New Roman"/>
          <w:b/>
          <w:sz w:val="28"/>
        </w:rPr>
        <w:t>«Согласие, единство, вера» - исторический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82129">
        <w:rPr>
          <w:rFonts w:ascii="Times New Roman" w:hAnsi="Times New Roman" w:cs="Times New Roman"/>
          <w:b/>
          <w:sz w:val="28"/>
        </w:rPr>
        <w:t>калейдоскоп.</w:t>
      </w:r>
    </w:p>
    <w:p w:rsidR="00282129" w:rsidRPr="00282129" w:rsidRDefault="00282129" w:rsidP="00282129">
      <w:pPr>
        <w:jc w:val="center"/>
        <w:rPr>
          <w:rFonts w:ascii="Times New Roman" w:hAnsi="Times New Roman" w:cs="Times New Roman"/>
          <w:sz w:val="28"/>
        </w:rPr>
      </w:pPr>
      <w:r w:rsidRPr="00282129">
        <w:rPr>
          <w:rFonts w:ascii="Times New Roman" w:hAnsi="Times New Roman" w:cs="Times New Roman"/>
          <w:sz w:val="28"/>
        </w:rPr>
        <w:t>4 ноября в группе Библиотека ДЦ «Исток» был проведен исторический калейдоскоп «Согласие, единство, вера».</w:t>
      </w:r>
    </w:p>
    <w:p w:rsidR="00160ADB" w:rsidRDefault="00282129" w:rsidP="00282129">
      <w:pPr>
        <w:jc w:val="center"/>
        <w:rPr>
          <w:rFonts w:ascii="Times New Roman" w:hAnsi="Times New Roman" w:cs="Times New Roman"/>
          <w:sz w:val="28"/>
        </w:rPr>
      </w:pPr>
      <w:r w:rsidRPr="00282129">
        <w:rPr>
          <w:rFonts w:ascii="Times New Roman" w:hAnsi="Times New Roman" w:cs="Times New Roman"/>
          <w:sz w:val="28"/>
        </w:rPr>
        <w:t xml:space="preserve">День народного единства – это праздник с богатейшей историей, которая началась 400 лет назад (в 1612 году); это – праздник взаимопонимания, милосердия, заботы о людях. Об истории праздника и истории России, о воинской славе и доблести, о гордости за нашу Родину и ее героев, о милосердии и доброте </w:t>
      </w:r>
      <w:r>
        <w:rPr>
          <w:rFonts w:ascii="Times New Roman" w:hAnsi="Times New Roman" w:cs="Times New Roman"/>
          <w:sz w:val="28"/>
        </w:rPr>
        <w:t xml:space="preserve">было показано в видеоролике «Согласие, единство, вера». </w:t>
      </w:r>
    </w:p>
    <w:p w:rsidR="00282129" w:rsidRPr="00282129" w:rsidRDefault="00282129" w:rsidP="002821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97493" cy="4973320"/>
            <wp:effectExtent l="0" t="0" r="3175" b="0"/>
            <wp:docPr id="1" name="Рисунок 1" descr="C:\Users\Admin\Downloads\Screenshot_20201107-104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1107-1043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71" cy="49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129" w:rsidRPr="002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D"/>
    <w:rsid w:val="00160ADB"/>
    <w:rsid w:val="00282129"/>
    <w:rsid w:val="00B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2020-10-24T02:44:00Z</dcterms:created>
  <dcterms:modified xsi:type="dcterms:W3CDTF">2020-10-24T02:53:00Z</dcterms:modified>
</cp:coreProperties>
</file>