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A4553" w:rsidRPr="00AE0D9C" w:rsidRDefault="00CE43E4" w:rsidP="00A65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>От</w:t>
      </w:r>
      <w:r w:rsidR="00B721D8">
        <w:rPr>
          <w:rFonts w:ascii="Times New Roman" w:hAnsi="Times New Roman" w:cs="Times New Roman"/>
          <w:sz w:val="28"/>
          <w:szCs w:val="28"/>
        </w:rPr>
        <w:t xml:space="preserve"> 31</w:t>
      </w:r>
      <w:r w:rsidR="001237E2" w:rsidRPr="00AE0D9C">
        <w:rPr>
          <w:rFonts w:ascii="Times New Roman" w:hAnsi="Times New Roman" w:cs="Times New Roman"/>
          <w:sz w:val="28"/>
          <w:szCs w:val="28"/>
        </w:rPr>
        <w:t>.</w:t>
      </w:r>
      <w:r w:rsidR="00FC5DC3">
        <w:rPr>
          <w:rFonts w:ascii="Times New Roman" w:hAnsi="Times New Roman" w:cs="Times New Roman"/>
          <w:sz w:val="28"/>
          <w:szCs w:val="28"/>
        </w:rPr>
        <w:t>1</w:t>
      </w:r>
      <w:r w:rsidR="00B721D8">
        <w:rPr>
          <w:rFonts w:ascii="Times New Roman" w:hAnsi="Times New Roman" w:cs="Times New Roman"/>
          <w:sz w:val="28"/>
          <w:szCs w:val="28"/>
        </w:rPr>
        <w:t>2</w:t>
      </w:r>
      <w:r w:rsidR="00721EFC">
        <w:rPr>
          <w:rFonts w:ascii="Times New Roman" w:hAnsi="Times New Roman" w:cs="Times New Roman"/>
          <w:sz w:val="28"/>
          <w:szCs w:val="28"/>
        </w:rPr>
        <w:t>.2014г.</w:t>
      </w:r>
      <w:r w:rsidR="001237E2" w:rsidRPr="00AE0D9C">
        <w:rPr>
          <w:rFonts w:ascii="Times New Roman" w:hAnsi="Times New Roman" w:cs="Times New Roman"/>
          <w:sz w:val="28"/>
          <w:szCs w:val="28"/>
        </w:rPr>
        <w:t xml:space="preserve">  </w:t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B721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37E2" w:rsidRPr="00AE0D9C">
        <w:rPr>
          <w:rFonts w:ascii="Times New Roman" w:hAnsi="Times New Roman" w:cs="Times New Roman"/>
          <w:sz w:val="28"/>
          <w:szCs w:val="28"/>
        </w:rPr>
        <w:t xml:space="preserve">    №</w:t>
      </w:r>
      <w:r w:rsidR="00FC5DC3">
        <w:rPr>
          <w:rFonts w:ascii="Times New Roman" w:hAnsi="Times New Roman" w:cs="Times New Roman"/>
          <w:sz w:val="28"/>
          <w:szCs w:val="28"/>
        </w:rPr>
        <w:t xml:space="preserve"> </w:t>
      </w:r>
      <w:r w:rsidR="00B721D8">
        <w:rPr>
          <w:rFonts w:ascii="Times New Roman" w:hAnsi="Times New Roman" w:cs="Times New Roman"/>
          <w:sz w:val="28"/>
          <w:szCs w:val="28"/>
        </w:rPr>
        <w:t>80</w:t>
      </w:r>
      <w:r w:rsidR="003A4553" w:rsidRPr="00AE0D9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4553" w:rsidRPr="00AE0D9C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D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D9C">
        <w:rPr>
          <w:rFonts w:ascii="Times New Roman" w:hAnsi="Times New Roman" w:cs="Times New Roman"/>
          <w:sz w:val="28"/>
          <w:szCs w:val="28"/>
        </w:rPr>
        <w:t>. Сосновка</w:t>
      </w:r>
    </w:p>
    <w:p w:rsidR="003A4553" w:rsidRPr="00AE0D9C" w:rsidRDefault="003A4553" w:rsidP="00A6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8DC" w:rsidRPr="00B721D8" w:rsidRDefault="00FC5DC3" w:rsidP="00FC5DC3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21D8">
        <w:rPr>
          <w:rFonts w:ascii="Times New Roman" w:eastAsia="Times New Roman" w:hAnsi="Times New Roman" w:cs="Times New Roman"/>
          <w:b/>
          <w:sz w:val="28"/>
          <w:szCs w:val="28"/>
        </w:rPr>
        <w:t>О мерах по реализации решения Думы сельского поселения Сосновского муниципального образования от 2</w:t>
      </w:r>
      <w:r w:rsidR="00B721D8" w:rsidRPr="00B721D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721D8">
        <w:rPr>
          <w:rFonts w:ascii="Times New Roman" w:eastAsia="Times New Roman" w:hAnsi="Times New Roman" w:cs="Times New Roman"/>
          <w:b/>
          <w:sz w:val="28"/>
          <w:szCs w:val="28"/>
        </w:rPr>
        <w:t>.12.201</w:t>
      </w:r>
      <w:r w:rsidR="00B721D8" w:rsidRPr="00B721D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721D8">
        <w:rPr>
          <w:rFonts w:ascii="Times New Roman" w:eastAsia="Times New Roman" w:hAnsi="Times New Roman" w:cs="Times New Roman"/>
          <w:b/>
          <w:sz w:val="28"/>
          <w:szCs w:val="28"/>
        </w:rPr>
        <w:t xml:space="preserve"> г № </w:t>
      </w:r>
      <w:r w:rsidR="00B721D8" w:rsidRPr="00B721D8">
        <w:rPr>
          <w:rFonts w:ascii="Times New Roman" w:eastAsia="Times New Roman" w:hAnsi="Times New Roman" w:cs="Times New Roman"/>
          <w:b/>
          <w:sz w:val="28"/>
          <w:szCs w:val="28"/>
        </w:rPr>
        <w:t>323</w:t>
      </w:r>
      <w:r w:rsidRPr="00B721D8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сельского поселения Сосновского муниципального образования на 201</w:t>
      </w:r>
      <w:r w:rsidR="00B721D8" w:rsidRPr="00B721D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721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B721D8" w:rsidRPr="00B721D8">
        <w:rPr>
          <w:rFonts w:ascii="Times New Roman" w:eastAsia="Times New Roman" w:hAnsi="Times New Roman" w:cs="Times New Roman"/>
          <w:b/>
          <w:sz w:val="28"/>
          <w:szCs w:val="28"/>
        </w:rPr>
        <w:t>6 и</w:t>
      </w:r>
      <w:r w:rsidRPr="00B721D8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B721D8" w:rsidRPr="00B721D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721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721D8" w:rsidRPr="00B721D8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B721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End w:id="0"/>
    </w:p>
    <w:p w:rsidR="00FC5DC3" w:rsidRPr="00AE0D9C" w:rsidRDefault="00FC5DC3" w:rsidP="00FC5DC3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E4" w:rsidRPr="00AE0D9C" w:rsidRDefault="00FC5DC3" w:rsidP="00A658D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средств, выделяемых из местного бюджета, кроме средств, выделяемых из областного и федерального бюджета, руководствуясь </w:t>
      </w:r>
      <w:r w:rsidR="00CE43E4" w:rsidRPr="00AE0D9C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43E4" w:rsidRPr="00AE0D9C">
        <w:rPr>
          <w:rFonts w:ascii="Times New Roman" w:hAnsi="Times New Roman" w:cs="Times New Roman"/>
          <w:sz w:val="28"/>
          <w:szCs w:val="28"/>
        </w:rPr>
        <w:t>3, 45</w:t>
      </w:r>
      <w:r w:rsidR="003D7F3A" w:rsidRPr="00AE0D9C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6</w:t>
      </w:r>
      <w:r w:rsidR="003D7F3A" w:rsidRPr="00AE0D9C">
        <w:rPr>
          <w:rFonts w:ascii="Times New Roman" w:hAnsi="Times New Roman" w:cs="Times New Roman"/>
          <w:sz w:val="28"/>
          <w:szCs w:val="28"/>
        </w:rPr>
        <w:t xml:space="preserve"> </w:t>
      </w:r>
      <w:r w:rsidR="00CE43E4" w:rsidRPr="00AE0D9C">
        <w:rPr>
          <w:rFonts w:ascii="Times New Roman" w:hAnsi="Times New Roman" w:cs="Times New Roman"/>
          <w:sz w:val="28"/>
          <w:szCs w:val="28"/>
        </w:rPr>
        <w:t>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CE43E4" w:rsidRPr="00AE0D9C" w:rsidRDefault="00CE43E4" w:rsidP="00A658D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53" w:rsidRPr="00AE0D9C" w:rsidRDefault="003A4553" w:rsidP="00A658DC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>ПОСТАНОВЛЯЕТ:</w:t>
      </w:r>
      <w:r w:rsidRPr="00AE0D9C">
        <w:rPr>
          <w:rFonts w:ascii="Times New Roman" w:hAnsi="Times New Roman" w:cs="Times New Roman"/>
          <w:sz w:val="28"/>
          <w:szCs w:val="28"/>
        </w:rPr>
        <w:tab/>
      </w:r>
    </w:p>
    <w:p w:rsidR="003D7F3A" w:rsidRDefault="003A4553" w:rsidP="00A658D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>1.</w:t>
      </w:r>
      <w:r w:rsidR="001B42CE">
        <w:rPr>
          <w:rFonts w:ascii="Times New Roman" w:hAnsi="Times New Roman" w:cs="Times New Roman"/>
          <w:sz w:val="28"/>
          <w:szCs w:val="28"/>
        </w:rPr>
        <w:t>Установить, что администрация сельского поселения Сосновского муниципального образования при заключении подлежащих оплате за счет средств местного бюджета договоров на поставку товаров, работ, услуг, вправе предусматривать авансовые платежи:</w:t>
      </w:r>
    </w:p>
    <w:p w:rsidR="001B42CE" w:rsidRDefault="001B42CE" w:rsidP="00A658D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100 (сто) процентов суммы договора за товары, услуги, оказываемые единственными поставщиками данных товаров, услуг в соответствии с предъявленными счетами.</w:t>
      </w:r>
    </w:p>
    <w:p w:rsidR="001B42CE" w:rsidRDefault="001B42CE" w:rsidP="00A658D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100 (сто) процентов суммы договора при закупке товаров, работ, услуг на сумму, не превышающую 100 000(сто тысяч) рублей.</w:t>
      </w:r>
    </w:p>
    <w:p w:rsidR="001B42CE" w:rsidRDefault="001B42CE" w:rsidP="00A658D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получатель средств, администрация сельского поселения Сосновского муниципального образования осуществляет расходование средств по </w:t>
      </w:r>
      <w:r w:rsidR="002460AF">
        <w:rPr>
          <w:rFonts w:ascii="Times New Roman" w:hAnsi="Times New Roman" w:cs="Times New Roman"/>
          <w:sz w:val="28"/>
          <w:szCs w:val="28"/>
        </w:rPr>
        <w:t>принятым в бюджете целевым программам; экономическим статьям, утвержденным в бюджете сельского поселения Сосновского муниципального образования.</w:t>
      </w:r>
      <w:proofErr w:type="gramEnd"/>
    </w:p>
    <w:p w:rsidR="003A4553" w:rsidRPr="00AE0D9C" w:rsidRDefault="002460AF" w:rsidP="003D7F3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D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0D9C" w:rsidRPr="00AE0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0D9C" w:rsidRPr="00AE0D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42313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по </w:t>
      </w:r>
      <w:r w:rsidR="00A42313">
        <w:rPr>
          <w:rFonts w:ascii="Times New Roman" w:hAnsi="Times New Roman" w:cs="Times New Roman"/>
          <w:sz w:val="28"/>
          <w:szCs w:val="28"/>
        </w:rPr>
        <w:t xml:space="preserve">финансово-бюджетной политике </w:t>
      </w:r>
      <w:proofErr w:type="spellStart"/>
      <w:r w:rsidR="00A42313">
        <w:rPr>
          <w:rFonts w:ascii="Times New Roman" w:hAnsi="Times New Roman" w:cs="Times New Roman"/>
          <w:sz w:val="28"/>
          <w:szCs w:val="28"/>
        </w:rPr>
        <w:t>Е.А.Реченскую</w:t>
      </w:r>
      <w:proofErr w:type="spellEnd"/>
      <w:r w:rsidR="00A42313">
        <w:rPr>
          <w:rFonts w:ascii="Times New Roman" w:hAnsi="Times New Roman" w:cs="Times New Roman"/>
          <w:sz w:val="28"/>
          <w:szCs w:val="28"/>
        </w:rPr>
        <w:t>.</w:t>
      </w:r>
      <w:r w:rsidR="003A4553" w:rsidRPr="00AE0D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2313" w:rsidRDefault="003A4553" w:rsidP="00A658D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4553" w:rsidRPr="00AE0D9C" w:rsidRDefault="003A4553" w:rsidP="00A658D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738FC" w:rsidRDefault="003A4553" w:rsidP="002460AF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0D9C">
        <w:rPr>
          <w:rFonts w:ascii="Times New Roman" w:hAnsi="Times New Roman" w:cs="Times New Roman"/>
          <w:sz w:val="28"/>
          <w:szCs w:val="28"/>
        </w:rPr>
        <w:t>Сосновского</w:t>
      </w:r>
      <w:r w:rsidR="00F141EA" w:rsidRPr="00AE0D9C">
        <w:rPr>
          <w:rFonts w:ascii="Times New Roman" w:hAnsi="Times New Roman" w:cs="Times New Roman"/>
          <w:sz w:val="28"/>
          <w:szCs w:val="28"/>
        </w:rPr>
        <w:t xml:space="preserve"> </w:t>
      </w:r>
      <w:r w:rsidRPr="00AE0D9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В.Г. Устинов</w:t>
      </w:r>
      <w:r w:rsidRPr="00AE0D9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4740A" w:rsidRDefault="0014740A" w:rsidP="002460AF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740A" w:rsidRPr="0014740A" w:rsidRDefault="0014740A" w:rsidP="0014740A">
      <w:pPr>
        <w:pStyle w:val="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740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4740A" w:rsidRDefault="0014740A" w:rsidP="0014740A">
      <w:pPr>
        <w:pStyle w:val="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4740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4740A" w:rsidRDefault="0014740A" w:rsidP="0014740A">
      <w:pPr>
        <w:pStyle w:val="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</w:t>
      </w:r>
    </w:p>
    <w:p w:rsidR="0014740A" w:rsidRDefault="0014740A" w:rsidP="0014740A">
      <w:pPr>
        <w:pStyle w:val="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80 от 31.12.2014г.</w:t>
      </w:r>
    </w:p>
    <w:p w:rsidR="0014740A" w:rsidRDefault="0014740A" w:rsidP="0014740A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40A" w:rsidRPr="00B028FF" w:rsidRDefault="0014740A" w:rsidP="0014740A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F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4740A" w:rsidRDefault="0014740A" w:rsidP="0014740A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8FF">
        <w:rPr>
          <w:rFonts w:ascii="Times New Roman" w:hAnsi="Times New Roman" w:cs="Times New Roman"/>
          <w:b/>
          <w:sz w:val="28"/>
          <w:szCs w:val="28"/>
        </w:rPr>
        <w:t>предприятий, учреждений, являющихся единственными поставщиками для администрации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8FF" w:rsidRDefault="00B028FF" w:rsidP="00B028FF">
      <w:pPr>
        <w:pStyle w:val="1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4740A" w:rsidRDefault="0014740A" w:rsidP="0014740A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«Стандарт»;</w:t>
      </w:r>
    </w:p>
    <w:p w:rsidR="0014740A" w:rsidRDefault="0014740A" w:rsidP="0014740A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типография»;</w:t>
      </w:r>
    </w:p>
    <w:p w:rsidR="0014740A" w:rsidRDefault="0014740A" w:rsidP="0014740A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Максимов Ю.Н.;</w:t>
      </w:r>
    </w:p>
    <w:p w:rsidR="00B028FF" w:rsidRDefault="00B028FF" w:rsidP="0014740A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Бегунов Е.А.</w:t>
      </w:r>
    </w:p>
    <w:p w:rsidR="00B028FF" w:rsidRDefault="00B028FF" w:rsidP="0014740A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Рек-Лайм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B028FF" w:rsidRDefault="00B028FF" w:rsidP="0014740A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Любимов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28FF" w:rsidRDefault="00B028FF" w:rsidP="0014740A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«Ростелеком»;</w:t>
      </w:r>
    </w:p>
    <w:p w:rsidR="00B028FF" w:rsidRDefault="00B028FF" w:rsidP="0014740A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028FF" w:rsidRDefault="00B028FF" w:rsidP="0014740A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«Почта России»</w:t>
      </w:r>
    </w:p>
    <w:p w:rsidR="00B028FF" w:rsidRDefault="00B028FF" w:rsidP="00B028FF">
      <w:pPr>
        <w:pStyle w:val="1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028FF" w:rsidRPr="00AE0D9C" w:rsidRDefault="00B028FF" w:rsidP="00B028FF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028FF" w:rsidRDefault="00B028FF" w:rsidP="00B028FF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0D9C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                                          В.Г. Устинов</w:t>
      </w:r>
      <w:r w:rsidRPr="00AE0D9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028FF" w:rsidRPr="0014740A" w:rsidRDefault="00B028FF" w:rsidP="00B028FF">
      <w:pPr>
        <w:pStyle w:val="1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B028FF" w:rsidRPr="0014740A" w:rsidSect="00F73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4F" w:rsidRDefault="0029074F" w:rsidP="004D09A4">
      <w:pPr>
        <w:spacing w:after="0" w:line="240" w:lineRule="auto"/>
      </w:pPr>
      <w:r>
        <w:separator/>
      </w:r>
    </w:p>
  </w:endnote>
  <w:endnote w:type="continuationSeparator" w:id="0">
    <w:p w:rsidR="0029074F" w:rsidRDefault="0029074F" w:rsidP="004D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A4" w:rsidRDefault="004D09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A4" w:rsidRDefault="004D09A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A4" w:rsidRDefault="004D09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4F" w:rsidRDefault="0029074F" w:rsidP="004D09A4">
      <w:pPr>
        <w:spacing w:after="0" w:line="240" w:lineRule="auto"/>
      </w:pPr>
      <w:r>
        <w:separator/>
      </w:r>
    </w:p>
  </w:footnote>
  <w:footnote w:type="continuationSeparator" w:id="0">
    <w:p w:rsidR="0029074F" w:rsidRDefault="0029074F" w:rsidP="004D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A4" w:rsidRDefault="004D09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4266"/>
      <w:docPartObj>
        <w:docPartGallery w:val="Page Numbers (Top of Page)"/>
        <w:docPartUnique/>
      </w:docPartObj>
    </w:sdtPr>
    <w:sdtEndPr/>
    <w:sdtContent>
      <w:p w:rsidR="004D09A4" w:rsidRDefault="0029074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09A4" w:rsidRDefault="004D09A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A4" w:rsidRDefault="004D09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4FE"/>
    <w:multiLevelType w:val="hybridMultilevel"/>
    <w:tmpl w:val="8B9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DB4"/>
    <w:multiLevelType w:val="hybridMultilevel"/>
    <w:tmpl w:val="B6AA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7A12F3"/>
    <w:multiLevelType w:val="hybridMultilevel"/>
    <w:tmpl w:val="AC46AA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2B14D47"/>
    <w:multiLevelType w:val="hybridMultilevel"/>
    <w:tmpl w:val="BC0C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53"/>
    <w:rsid w:val="00007247"/>
    <w:rsid w:val="0001452D"/>
    <w:rsid w:val="000F5121"/>
    <w:rsid w:val="001237E2"/>
    <w:rsid w:val="00137AEE"/>
    <w:rsid w:val="0014740A"/>
    <w:rsid w:val="00196606"/>
    <w:rsid w:val="001B42CE"/>
    <w:rsid w:val="001F217F"/>
    <w:rsid w:val="00213EBC"/>
    <w:rsid w:val="002460AF"/>
    <w:rsid w:val="0029074F"/>
    <w:rsid w:val="002A364C"/>
    <w:rsid w:val="0038754E"/>
    <w:rsid w:val="003A4553"/>
    <w:rsid w:val="003D7F3A"/>
    <w:rsid w:val="004B145D"/>
    <w:rsid w:val="004C0314"/>
    <w:rsid w:val="004D09A4"/>
    <w:rsid w:val="004E2093"/>
    <w:rsid w:val="00534FDF"/>
    <w:rsid w:val="00560D76"/>
    <w:rsid w:val="005C128D"/>
    <w:rsid w:val="005C26BA"/>
    <w:rsid w:val="00601462"/>
    <w:rsid w:val="006C249C"/>
    <w:rsid w:val="006E0CAA"/>
    <w:rsid w:val="006F15C8"/>
    <w:rsid w:val="00706ECA"/>
    <w:rsid w:val="00721EFC"/>
    <w:rsid w:val="007F396C"/>
    <w:rsid w:val="00872781"/>
    <w:rsid w:val="008C6568"/>
    <w:rsid w:val="009361A2"/>
    <w:rsid w:val="0093778E"/>
    <w:rsid w:val="00967807"/>
    <w:rsid w:val="009A460E"/>
    <w:rsid w:val="00A010BC"/>
    <w:rsid w:val="00A062B5"/>
    <w:rsid w:val="00A42313"/>
    <w:rsid w:val="00A658DC"/>
    <w:rsid w:val="00AC52D7"/>
    <w:rsid w:val="00AE0D9C"/>
    <w:rsid w:val="00B028FF"/>
    <w:rsid w:val="00B70000"/>
    <w:rsid w:val="00B721D8"/>
    <w:rsid w:val="00C62AD5"/>
    <w:rsid w:val="00CE43E4"/>
    <w:rsid w:val="00D41A69"/>
    <w:rsid w:val="00F141EA"/>
    <w:rsid w:val="00F738FC"/>
    <w:rsid w:val="00FA4BEB"/>
    <w:rsid w:val="00FC5DC3"/>
    <w:rsid w:val="00FD3DC1"/>
    <w:rsid w:val="00FE3A0D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D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9A4"/>
  </w:style>
  <w:style w:type="paragraph" w:styleId="aa">
    <w:name w:val="footer"/>
    <w:basedOn w:val="a"/>
    <w:link w:val="ab"/>
    <w:uiPriority w:val="99"/>
    <w:semiHidden/>
    <w:unhideWhenUsed/>
    <w:rsid w:val="004D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0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D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9A4"/>
  </w:style>
  <w:style w:type="paragraph" w:styleId="aa">
    <w:name w:val="footer"/>
    <w:basedOn w:val="a"/>
    <w:link w:val="ab"/>
    <w:uiPriority w:val="99"/>
    <w:semiHidden/>
    <w:unhideWhenUsed/>
    <w:rsid w:val="004D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2015-01-26T03:41:00Z</cp:lastPrinted>
  <dcterms:created xsi:type="dcterms:W3CDTF">2015-02-01T12:20:00Z</dcterms:created>
  <dcterms:modified xsi:type="dcterms:W3CDTF">2015-02-01T12:20:00Z</dcterms:modified>
</cp:coreProperties>
</file>