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3C" w:rsidRPr="00521B11" w:rsidRDefault="00521B11" w:rsidP="00521B11">
      <w:pPr>
        <w:jc w:val="center"/>
        <w:rPr>
          <w:rFonts w:ascii="Times New Roman" w:hAnsi="Times New Roman" w:cs="Times New Roman"/>
          <w:b/>
          <w:sz w:val="28"/>
        </w:rPr>
      </w:pPr>
      <w:r w:rsidRPr="00521B11">
        <w:rPr>
          <w:rFonts w:ascii="Times New Roman" w:hAnsi="Times New Roman" w:cs="Times New Roman"/>
          <w:b/>
          <w:sz w:val="28"/>
        </w:rPr>
        <w:t>«Скажи наркотикам – НЕТ».</w:t>
      </w:r>
    </w:p>
    <w:p w:rsidR="00521B11" w:rsidRDefault="00521B11" w:rsidP="00521B11">
      <w:pPr>
        <w:jc w:val="center"/>
        <w:rPr>
          <w:rFonts w:ascii="Times New Roman" w:hAnsi="Times New Roman" w:cs="Times New Roman"/>
          <w:sz w:val="28"/>
        </w:rPr>
      </w:pPr>
      <w:r w:rsidRPr="00521B11">
        <w:rPr>
          <w:rFonts w:ascii="Times New Roman" w:hAnsi="Times New Roman" w:cs="Times New Roman"/>
          <w:sz w:val="28"/>
        </w:rPr>
        <w:t>5 августа специалистом по работе с детьми и молодежью И. Мишиной в сообществе ДЦ «Исток» был размещен видеоролик «Скажи наркотикам – НЕТ» в рамках проекта «Я знаю». Видеоролик содержит информацию о вреде наркотиках.</w:t>
      </w:r>
    </w:p>
    <w:p w:rsidR="00521B11" w:rsidRPr="00521B11" w:rsidRDefault="00521B11" w:rsidP="00521B1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437805" cy="4333875"/>
            <wp:effectExtent l="0" t="0" r="635" b="0"/>
            <wp:docPr id="1" name="Рисунок 1" descr="C:\Users\Наталья Леонидовна\Desktop\нарко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Леонидовна\Desktop\наркоти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235" cy="433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1B11" w:rsidRPr="0052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4E"/>
    <w:rsid w:val="00160C3C"/>
    <w:rsid w:val="00521B11"/>
    <w:rsid w:val="00DC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Леонидовна</dc:creator>
  <cp:keywords/>
  <dc:description/>
  <cp:lastModifiedBy>Наталья Леонидовна</cp:lastModifiedBy>
  <cp:revision>3</cp:revision>
  <dcterms:created xsi:type="dcterms:W3CDTF">2020-08-06T04:13:00Z</dcterms:created>
  <dcterms:modified xsi:type="dcterms:W3CDTF">2020-08-06T04:17:00Z</dcterms:modified>
</cp:coreProperties>
</file>