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6B" w:rsidRDefault="00FD7B6B"/>
    <w:p w:rsidR="00FD7B6B" w:rsidRDefault="00D33279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7AF017C6" wp14:editId="67CD119F">
            <wp:simplePos x="0" y="0"/>
            <wp:positionH relativeFrom="column">
              <wp:posOffset>-339090</wp:posOffset>
            </wp:positionH>
            <wp:positionV relativeFrom="paragraph">
              <wp:posOffset>168274</wp:posOffset>
            </wp:positionV>
            <wp:extent cx="3409950" cy="2867025"/>
            <wp:effectExtent l="0" t="0" r="0" b="9525"/>
            <wp:wrapNone/>
            <wp:docPr id="8" name="Рисунок 8" descr="C:\Users\Kandyba\Desktop\Кандыба\слёт многодетных семей\на сайт\happy-famil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dyba\Desktop\Кандыба\слёт многодетных семей\на сайт\happy-family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220" cy="287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D33279">
      <w:r w:rsidRPr="00D33279">
        <w:rPr>
          <w:rFonts w:ascii="Segoe Print" w:hAnsi="Segoe Print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B7B759C" wp14:editId="6A5BAE52">
            <wp:simplePos x="0" y="0"/>
            <wp:positionH relativeFrom="column">
              <wp:posOffset>256540</wp:posOffset>
            </wp:positionH>
            <wp:positionV relativeFrom="paragraph">
              <wp:posOffset>-523875</wp:posOffset>
            </wp:positionV>
            <wp:extent cx="2514600" cy="2476500"/>
            <wp:effectExtent l="0" t="0" r="0" b="0"/>
            <wp:wrapNone/>
            <wp:docPr id="10" name="Рисунок 10" descr="&amp;Pcy;&amp;ocy;&amp;rcy;&amp;tcy;&amp;fcy;&amp;ocy;&amp;lcy;&amp;icy;&amp;ocy; - &amp;Acy;&amp;lcy;&amp;icy;&amp;ncy;&amp;acy; &amp;Pcy;&amp;ocy;&amp;lcy;&amp;icy;&amp;ncy;&amp;acy; &amp;Scy;&amp;chcy;&amp;acy;&amp;scy;&amp;tcy;&amp;lcy;&amp;icy;&amp;vcy;&amp;acy;&amp;yacy; &amp;scy;&amp;iecy;&amp;mcy;&amp;softcy;&amp;yacy; Freelancer 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&amp;Pcy;&amp;ocy;&amp;rcy;&amp;tcy;&amp;fcy;&amp;ocy;&amp;lcy;&amp;icy;&amp;ocy; - &amp;Acy;&amp;lcy;&amp;icy;&amp;ncy;&amp;acy; &amp;Pcy;&amp;ocy;&amp;lcy;&amp;icy;&amp;ncy;&amp;acy; &amp;Scy;&amp;chcy;&amp;acy;&amp;scy;&amp;tcy;&amp;lcy;&amp;icy;&amp;vcy;&amp;acy;&amp;yacy; &amp;scy;&amp;iecy;&amp;mcy;&amp;softcy;&amp;yacy; Freelancer 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7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EB62A" wp14:editId="797F15FD">
                <wp:simplePos x="0" y="0"/>
                <wp:positionH relativeFrom="column">
                  <wp:posOffset>-691515</wp:posOffset>
                </wp:positionH>
                <wp:positionV relativeFrom="paragraph">
                  <wp:posOffset>-4181475</wp:posOffset>
                </wp:positionV>
                <wp:extent cx="3743325" cy="240347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40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3279" w:rsidRDefault="00D33279" w:rsidP="00FD7B6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</w:pPr>
                          </w:p>
                          <w:p w:rsidR="00D33279" w:rsidRDefault="00D33279" w:rsidP="00FD7B6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</w:pPr>
                          </w:p>
                          <w:p w:rsidR="00FD7B6B" w:rsidRPr="005D47B2" w:rsidRDefault="00D33279" w:rsidP="00FD7B6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aps/>
                                <w:color w:val="EEECE1" w:themeColor="background2"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327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5703C76" wp14:editId="5DCC4126">
                                  <wp:extent cx="3757789" cy="1844733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3606" cy="1847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4.45pt;margin-top:-329.25pt;width:294.75pt;height:1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" filled="f" stroked="f">
                <v:textbox>
                  <w:txbxContent>
                    <w:p w:rsidR="00D33279" w:rsidRDefault="00D33279" w:rsidP="00FD7B6B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</w:pPr>
                    </w:p>
                    <w:p w:rsidR="00D33279" w:rsidRDefault="00D33279" w:rsidP="00FD7B6B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</w:pPr>
                    </w:p>
                    <w:p w:rsidR="00FD7B6B" w:rsidRPr="005D47B2" w:rsidRDefault="00D33279" w:rsidP="00FD7B6B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aps/>
                          <w:color w:val="EEECE1" w:themeColor="background2"/>
                          <w:sz w:val="80"/>
                          <w:szCs w:val="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3279">
                        <w:drawing>
                          <wp:inline distT="0" distB="0" distL="0" distR="0" wp14:anchorId="25703C76" wp14:editId="5DCC4126">
                            <wp:extent cx="3757789" cy="1844733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3606" cy="1847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57A7" w:rsidRDefault="00E557A7"/>
    <w:p w:rsidR="005D47B2" w:rsidRDefault="005D47B2"/>
    <w:p w:rsidR="005D47B2" w:rsidRDefault="005D47B2"/>
    <w:p w:rsidR="005D47B2" w:rsidRDefault="005D47B2"/>
    <w:p w:rsidR="005D47B2" w:rsidRDefault="005D47B2"/>
    <w:p w:rsidR="005D47B2" w:rsidRDefault="005D47B2"/>
    <w:p w:rsidR="005D47B2" w:rsidRPr="005D47B2" w:rsidRDefault="005D47B2" w:rsidP="005D47B2">
      <w:pPr>
        <w:spacing w:line="240" w:lineRule="auto"/>
        <w:ind w:left="284" w:hanging="284"/>
        <w:jc w:val="center"/>
        <w:rPr>
          <w:rFonts w:ascii="Segoe Print" w:hAnsi="Segoe Print" w:cs="Times New Roman"/>
          <w:sz w:val="28"/>
          <w:szCs w:val="28"/>
          <w:u w:val="single"/>
        </w:rPr>
      </w:pPr>
      <w:r w:rsidRPr="005D47B2">
        <w:rPr>
          <w:rFonts w:ascii="Segoe Print" w:hAnsi="Segoe Print" w:cs="Times New Roman"/>
          <w:sz w:val="28"/>
          <w:szCs w:val="28"/>
          <w:u w:val="single"/>
        </w:rPr>
        <w:t xml:space="preserve">По вопросам обращаться </w:t>
      </w:r>
      <w:r>
        <w:rPr>
          <w:rFonts w:ascii="Segoe Print" w:hAnsi="Segoe Print" w:cs="Times New Roman"/>
          <w:sz w:val="28"/>
          <w:szCs w:val="28"/>
          <w:u w:val="single"/>
        </w:rPr>
        <w:t xml:space="preserve">      </w:t>
      </w:r>
      <w:r w:rsidRPr="005D47B2">
        <w:rPr>
          <w:rFonts w:ascii="Segoe Print" w:hAnsi="Segoe Print" w:cs="Times New Roman"/>
          <w:sz w:val="28"/>
          <w:szCs w:val="28"/>
          <w:u w:val="single"/>
        </w:rPr>
        <w:t xml:space="preserve">в Управление социальной защиты населения по городу Усолье-Сибирское и </w:t>
      </w:r>
      <w:proofErr w:type="spellStart"/>
      <w:r w:rsidRPr="005D47B2">
        <w:rPr>
          <w:rFonts w:ascii="Segoe Print" w:hAnsi="Segoe Print" w:cs="Times New Roman"/>
          <w:sz w:val="28"/>
          <w:szCs w:val="28"/>
          <w:u w:val="single"/>
        </w:rPr>
        <w:t>Усольскому</w:t>
      </w:r>
      <w:proofErr w:type="spellEnd"/>
      <w:r w:rsidRPr="005D47B2">
        <w:rPr>
          <w:rFonts w:ascii="Segoe Print" w:hAnsi="Segoe Print" w:cs="Times New Roman"/>
          <w:sz w:val="28"/>
          <w:szCs w:val="28"/>
          <w:u w:val="single"/>
        </w:rPr>
        <w:t xml:space="preserve"> району</w:t>
      </w:r>
    </w:p>
    <w:p w:rsidR="005D47B2" w:rsidRDefault="005D47B2" w:rsidP="005D47B2">
      <w:pPr>
        <w:spacing w:line="240" w:lineRule="auto"/>
        <w:jc w:val="center"/>
        <w:rPr>
          <w:rFonts w:ascii="Segoe Print" w:hAnsi="Segoe Print" w:cs="Times New Roman"/>
          <w:sz w:val="28"/>
          <w:szCs w:val="28"/>
          <w:u w:val="single"/>
        </w:rPr>
      </w:pPr>
      <w:r w:rsidRPr="005D47B2">
        <w:rPr>
          <w:rFonts w:ascii="Segoe Print" w:hAnsi="Segoe Print" w:cs="Times New Roman"/>
          <w:sz w:val="28"/>
          <w:szCs w:val="28"/>
          <w:u w:val="single"/>
        </w:rPr>
        <w:t>по адресу:</w:t>
      </w:r>
    </w:p>
    <w:p w:rsidR="005D47B2" w:rsidRPr="005D47B2" w:rsidRDefault="00DF311B" w:rsidP="005D47B2">
      <w:pPr>
        <w:spacing w:line="240" w:lineRule="auto"/>
        <w:jc w:val="center"/>
        <w:rPr>
          <w:rFonts w:ascii="Segoe Print" w:hAnsi="Segoe Print" w:cs="Times New Roman"/>
          <w:sz w:val="28"/>
          <w:szCs w:val="28"/>
          <w:u w:val="single"/>
        </w:rPr>
      </w:pPr>
      <w:r>
        <w:rPr>
          <w:rFonts w:ascii="Segoe Print" w:hAnsi="Segoe Print" w:cs="Times New Roman"/>
          <w:sz w:val="28"/>
          <w:szCs w:val="28"/>
          <w:u w:val="single"/>
        </w:rPr>
        <w:t xml:space="preserve"> город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 xml:space="preserve">Усолье-Сибирское, </w:t>
      </w:r>
      <w:r>
        <w:rPr>
          <w:rFonts w:ascii="Segoe Print" w:hAnsi="Segoe Print" w:cs="Times New Roman"/>
          <w:sz w:val="28"/>
          <w:szCs w:val="28"/>
          <w:u w:val="single"/>
        </w:rPr>
        <w:t xml:space="preserve">улица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>Богдана</w:t>
      </w:r>
      <w:r w:rsidR="005D47B2">
        <w:rPr>
          <w:rFonts w:ascii="Segoe Print" w:hAnsi="Segoe Print" w:cs="Times New Roman"/>
          <w:sz w:val="28"/>
          <w:szCs w:val="28"/>
          <w:u w:val="single"/>
        </w:rPr>
        <w:t xml:space="preserve">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 xml:space="preserve">Хмельницкого, </w:t>
      </w:r>
      <w:r w:rsidR="00302882">
        <w:rPr>
          <w:rFonts w:ascii="Segoe Print" w:hAnsi="Segoe Print" w:cs="Times New Roman"/>
          <w:sz w:val="28"/>
          <w:szCs w:val="28"/>
          <w:u w:val="single"/>
        </w:rPr>
        <w:t xml:space="preserve">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>д</w:t>
      </w:r>
      <w:r w:rsidR="005D47B2">
        <w:rPr>
          <w:rFonts w:ascii="Segoe Print" w:hAnsi="Segoe Print" w:cs="Times New Roman"/>
          <w:sz w:val="28"/>
          <w:szCs w:val="28"/>
          <w:u w:val="single"/>
        </w:rPr>
        <w:t xml:space="preserve">ом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>32, кабинет №</w:t>
      </w:r>
      <w:r w:rsidR="00E0385C">
        <w:rPr>
          <w:rFonts w:ascii="Segoe Print" w:hAnsi="Segoe Print" w:cs="Times New Roman"/>
          <w:sz w:val="28"/>
          <w:szCs w:val="28"/>
          <w:u w:val="single"/>
        </w:rPr>
        <w:t xml:space="preserve"> 4,5</w:t>
      </w:r>
    </w:p>
    <w:p w:rsidR="00D33279" w:rsidRDefault="005D47B2" w:rsidP="00D33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7B2">
        <w:rPr>
          <w:rFonts w:ascii="Segoe Print" w:hAnsi="Segoe Print" w:cs="Times New Roman"/>
          <w:sz w:val="28"/>
          <w:szCs w:val="28"/>
          <w:u w:val="single"/>
        </w:rPr>
        <w:lastRenderedPageBreak/>
        <w:t>тел</w:t>
      </w:r>
      <w:r w:rsidR="00DF311B">
        <w:rPr>
          <w:rFonts w:ascii="Segoe Print" w:hAnsi="Segoe Print" w:cs="Times New Roman"/>
          <w:sz w:val="28"/>
          <w:szCs w:val="28"/>
          <w:u w:val="single"/>
        </w:rPr>
        <w:t>.</w:t>
      </w:r>
      <w:r w:rsidRPr="005D47B2">
        <w:rPr>
          <w:rFonts w:ascii="Segoe Print" w:hAnsi="Segoe Print" w:cs="Times New Roman"/>
          <w:sz w:val="28"/>
          <w:szCs w:val="28"/>
          <w:u w:val="single"/>
        </w:rPr>
        <w:t xml:space="preserve"> 6-</w:t>
      </w:r>
      <w:r w:rsidR="00E0385C">
        <w:rPr>
          <w:rFonts w:ascii="Segoe Print" w:hAnsi="Segoe Print" w:cs="Times New Roman"/>
          <w:sz w:val="28"/>
          <w:szCs w:val="28"/>
          <w:u w:val="single"/>
        </w:rPr>
        <w:t>89</w:t>
      </w:r>
      <w:r w:rsidRPr="005D47B2">
        <w:rPr>
          <w:rFonts w:ascii="Segoe Print" w:hAnsi="Segoe Print" w:cs="Times New Roman"/>
          <w:sz w:val="28"/>
          <w:szCs w:val="28"/>
          <w:u w:val="single"/>
        </w:rPr>
        <w:t>-</w:t>
      </w:r>
      <w:r w:rsidR="00E0385C">
        <w:rPr>
          <w:rFonts w:ascii="Segoe Print" w:hAnsi="Segoe Print" w:cs="Times New Roman"/>
          <w:sz w:val="28"/>
          <w:szCs w:val="28"/>
          <w:u w:val="single"/>
        </w:rPr>
        <w:t>39</w:t>
      </w:r>
    </w:p>
    <w:p w:rsidR="00D33279" w:rsidRPr="00D33279" w:rsidRDefault="00D33279" w:rsidP="00D33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279">
        <w:rPr>
          <w:rFonts w:ascii="Segoe Print" w:hAnsi="Segoe Print"/>
          <w:b/>
        </w:rPr>
        <w:t>Конкурс «Почетная семья» проводится по трем номинациям:</w:t>
      </w:r>
    </w:p>
    <w:p w:rsidR="00D33279" w:rsidRPr="00E0385C" w:rsidRDefault="00D33279" w:rsidP="00D33279">
      <w:pPr>
        <w:jc w:val="center"/>
        <w:rPr>
          <w:rFonts w:ascii="Segoe Print" w:hAnsi="Segoe Print"/>
          <w:sz w:val="18"/>
          <w:szCs w:val="18"/>
        </w:rPr>
      </w:pPr>
      <w:r w:rsidRPr="00E0385C">
        <w:rPr>
          <w:rFonts w:ascii="Segoe Print" w:hAnsi="Segoe Print"/>
          <w:b/>
          <w:sz w:val="18"/>
          <w:szCs w:val="18"/>
        </w:rPr>
        <w:t>1) "</w:t>
      </w:r>
      <w:r w:rsidR="00E0385C" w:rsidRPr="00E0385C">
        <w:rPr>
          <w:rFonts w:ascii="Segoe Print" w:hAnsi="Segoe Print"/>
          <w:b/>
          <w:sz w:val="18"/>
          <w:szCs w:val="18"/>
        </w:rPr>
        <w:t>Молодая семья" - семья, в которой супруги состоят в зарегистрированном браке не менее трех лет, один из них не достиг возраста 35 лет, имеют совместных несовершеннолетних детей (ребенка), рожденны</w:t>
      </w:r>
      <w:proofErr w:type="gramStart"/>
      <w:r w:rsidR="00E0385C" w:rsidRPr="00E0385C">
        <w:rPr>
          <w:rFonts w:ascii="Segoe Print" w:hAnsi="Segoe Print"/>
          <w:b/>
          <w:sz w:val="18"/>
          <w:szCs w:val="18"/>
        </w:rPr>
        <w:t>х(</w:t>
      </w:r>
      <w:proofErr w:type="gramEnd"/>
      <w:r w:rsidR="00E0385C" w:rsidRPr="00E0385C">
        <w:rPr>
          <w:rFonts w:ascii="Segoe Print" w:hAnsi="Segoe Print"/>
          <w:b/>
          <w:sz w:val="18"/>
          <w:szCs w:val="18"/>
        </w:rPr>
        <w:t>ого) в зарегистрированном браке</w:t>
      </w:r>
      <w:r w:rsidRPr="00E0385C">
        <w:rPr>
          <w:rFonts w:ascii="Segoe Print" w:hAnsi="Segoe Print"/>
          <w:sz w:val="18"/>
          <w:szCs w:val="18"/>
        </w:rPr>
        <w:t>;</w:t>
      </w:r>
    </w:p>
    <w:p w:rsidR="00D33279" w:rsidRPr="00E0385C" w:rsidRDefault="009C77B0" w:rsidP="00D33279">
      <w:pPr>
        <w:jc w:val="center"/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b/>
          <w:sz w:val="18"/>
          <w:szCs w:val="18"/>
        </w:rPr>
        <w:t xml:space="preserve">2) </w:t>
      </w:r>
      <w:r w:rsidR="00E0385C" w:rsidRPr="00E0385C">
        <w:rPr>
          <w:rFonts w:ascii="Segoe Print" w:hAnsi="Segoe Print"/>
          <w:b/>
          <w:sz w:val="18"/>
          <w:szCs w:val="18"/>
        </w:rPr>
        <w:t>"Многодетная семья" - семья, в которой супруги состоят в зарегистрированном браке и имеют трех и более совместных детей, не достигших возраста 18 лет, рожденных в зарегистрированном браке</w:t>
      </w:r>
      <w:r w:rsidR="00D33279" w:rsidRPr="00E0385C">
        <w:rPr>
          <w:rFonts w:ascii="Segoe Print" w:hAnsi="Segoe Print"/>
          <w:sz w:val="18"/>
          <w:szCs w:val="18"/>
        </w:rPr>
        <w:t>;</w:t>
      </w:r>
    </w:p>
    <w:p w:rsidR="00E0385C" w:rsidRPr="00E0385C" w:rsidRDefault="001462AD" w:rsidP="00E0385C">
      <w:pPr>
        <w:jc w:val="center"/>
        <w:rPr>
          <w:rFonts w:ascii="Segoe Print" w:hAnsi="Segoe Print"/>
          <w:b/>
          <w:sz w:val="18"/>
          <w:szCs w:val="18"/>
        </w:rPr>
      </w:pPr>
      <w:r>
        <w:rPr>
          <w:rFonts w:ascii="Segoe Print" w:hAnsi="Segoe Print"/>
          <w:b/>
          <w:sz w:val="18"/>
          <w:szCs w:val="18"/>
        </w:rPr>
        <w:t xml:space="preserve">3) </w:t>
      </w:r>
      <w:r w:rsidR="00E0385C" w:rsidRPr="00E0385C">
        <w:rPr>
          <w:rFonts w:ascii="Segoe Print" w:hAnsi="Segoe Print"/>
          <w:b/>
          <w:sz w:val="18"/>
          <w:szCs w:val="18"/>
        </w:rPr>
        <w:t>"Приемная семья" - семья, в которой супруги состоят в зарегистрированном браке и осуществляют в отношении детей функции опекунов или попечителей не менее 5 лет</w:t>
      </w:r>
    </w:p>
    <w:p w:rsidR="005D47B2" w:rsidRDefault="005D47B2" w:rsidP="00E0385C">
      <w:pPr>
        <w:jc w:val="center"/>
        <w:rPr>
          <w:rFonts w:ascii="Segoe Print" w:hAnsi="Segoe Print"/>
          <w:sz w:val="24"/>
          <w:szCs w:val="24"/>
        </w:rPr>
        <w:sectPr w:rsidR="005D47B2" w:rsidSect="00D33279">
          <w:pgSz w:w="16838" w:h="11906" w:orient="landscape"/>
          <w:pgMar w:top="1560" w:right="820" w:bottom="850" w:left="1134" w:header="708" w:footer="708" w:gutter="0"/>
          <w:cols w:num="3" w:space="708"/>
          <w:docGrid w:linePitch="360"/>
        </w:sectPr>
      </w:pPr>
    </w:p>
    <w:p w:rsidR="00D33279" w:rsidRDefault="00D33279" w:rsidP="00D33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2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Для участия в конкурсе «Почетная семья» необходимо</w:t>
      </w:r>
      <w:r w:rsidR="00272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3279">
        <w:rPr>
          <w:rFonts w:ascii="Times New Roman" w:hAnsi="Times New Roman" w:cs="Times New Roman"/>
          <w:b/>
          <w:sz w:val="24"/>
          <w:szCs w:val="24"/>
          <w:u w:val="single"/>
        </w:rPr>
        <w:t>подать заявление</w:t>
      </w:r>
      <w:r w:rsidR="00146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</w:t>
      </w:r>
      <w:r w:rsidRPr="00D332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1462AD" w:rsidRPr="001462AD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spellEnd"/>
      <w:proofErr w:type="gramEnd"/>
      <w:r w:rsidR="001462AD" w:rsidRPr="00146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1 января по 20 февраля текущего года </w:t>
      </w:r>
      <w:r w:rsidRPr="00D33279">
        <w:rPr>
          <w:rFonts w:ascii="Times New Roman" w:hAnsi="Times New Roman" w:cs="Times New Roman"/>
          <w:b/>
          <w:sz w:val="24"/>
          <w:szCs w:val="24"/>
          <w:u w:val="single"/>
        </w:rPr>
        <w:t>об участии в конкурсе с приложением следующих документов:</w:t>
      </w:r>
    </w:p>
    <w:p w:rsidR="00D33279" w:rsidRPr="00D33279" w:rsidRDefault="00D33279" w:rsidP="00D33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2AD" w:rsidRPr="001462AD" w:rsidRDefault="001462AD" w:rsidP="001462A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bookmarkStart w:id="0" w:name="sub_81"/>
      <w:r w:rsidRPr="001462AD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1462AD">
        <w:rPr>
          <w:rFonts w:ascii="Times New Roman" w:hAnsi="Times New Roman" w:cs="Times New Roman"/>
          <w:bCs/>
          <w:sz w:val="20"/>
          <w:szCs w:val="20"/>
        </w:rPr>
        <w:t>паспорт или иной документ, удостоверяющий личность обоих супругов;</w:t>
      </w:r>
    </w:p>
    <w:p w:rsidR="001462AD" w:rsidRPr="001462AD" w:rsidRDefault="001462AD" w:rsidP="001462A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bookmarkStart w:id="1" w:name="sub_82"/>
      <w:bookmarkEnd w:id="0"/>
      <w:r w:rsidRPr="001462AD">
        <w:rPr>
          <w:rFonts w:ascii="Times New Roman" w:hAnsi="Times New Roman" w:cs="Times New Roman"/>
          <w:bCs/>
          <w:sz w:val="20"/>
          <w:szCs w:val="20"/>
        </w:rPr>
        <w:t>2) свидетельство о браке (в праве);</w:t>
      </w:r>
    </w:p>
    <w:p w:rsidR="001462AD" w:rsidRPr="001462AD" w:rsidRDefault="001462AD" w:rsidP="001462A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bookmarkStart w:id="2" w:name="sub_83"/>
      <w:bookmarkEnd w:id="1"/>
      <w:r w:rsidRPr="001462AD">
        <w:rPr>
          <w:rFonts w:ascii="Times New Roman" w:hAnsi="Times New Roman" w:cs="Times New Roman"/>
          <w:bCs/>
          <w:sz w:val="20"/>
          <w:szCs w:val="20"/>
        </w:rPr>
        <w:t>3) акт органа опеки и попечительства о назначении опекуна или попечителя - для опекунов и попечителей (в праве);</w:t>
      </w:r>
    </w:p>
    <w:p w:rsidR="001462AD" w:rsidRPr="001462AD" w:rsidRDefault="001462AD" w:rsidP="001462A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bookmarkStart w:id="3" w:name="sub_84"/>
      <w:bookmarkEnd w:id="2"/>
      <w:proofErr w:type="gramStart"/>
      <w:r w:rsidRPr="001462AD">
        <w:rPr>
          <w:rFonts w:ascii="Times New Roman" w:hAnsi="Times New Roman" w:cs="Times New Roman"/>
          <w:bCs/>
          <w:sz w:val="20"/>
          <w:szCs w:val="20"/>
        </w:rPr>
        <w:t>4) свидетельство (свидетельства) о рождении ребенка (детей) (в праве) либо паспорт (паспорта) для ребенка (детей), достигших (достигшего) возраста 14 лет);</w:t>
      </w:r>
      <w:proofErr w:type="gramEnd"/>
    </w:p>
    <w:p w:rsidR="001462AD" w:rsidRPr="001462AD" w:rsidRDefault="001462AD" w:rsidP="001462A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bookmarkStart w:id="4" w:name="sub_85"/>
      <w:bookmarkEnd w:id="3"/>
      <w:proofErr w:type="gramStart"/>
      <w:r w:rsidRPr="001462AD">
        <w:rPr>
          <w:rFonts w:ascii="Times New Roman" w:hAnsi="Times New Roman" w:cs="Times New Roman"/>
          <w:bCs/>
          <w:sz w:val="20"/>
          <w:szCs w:val="20"/>
        </w:rPr>
        <w:t>5) выписка из протокола городского (районного) конкурса (фестиваля) "Почетная семья" - в случае, если семья участвовала в городском (районном) конкурсе (фестивале) "Почетная семья", проведенном органами местного самоуправления Иркутской области, и заняла призовое место;</w:t>
      </w:r>
      <w:proofErr w:type="gramEnd"/>
    </w:p>
    <w:p w:rsidR="001462AD" w:rsidRPr="001462AD" w:rsidRDefault="001462AD" w:rsidP="001462A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bookmarkStart w:id="5" w:name="sub_86"/>
      <w:bookmarkEnd w:id="4"/>
      <w:r w:rsidRPr="001462AD">
        <w:rPr>
          <w:rFonts w:ascii="Times New Roman" w:hAnsi="Times New Roman" w:cs="Times New Roman"/>
          <w:bCs/>
          <w:sz w:val="20"/>
          <w:szCs w:val="20"/>
        </w:rPr>
        <w:t>6) характеристика семьи, выданная органом опеки и попечитель</w:t>
      </w:r>
      <w:bookmarkStart w:id="6" w:name="_GoBack"/>
      <w:bookmarkEnd w:id="6"/>
      <w:r w:rsidRPr="001462AD">
        <w:rPr>
          <w:rFonts w:ascii="Times New Roman" w:hAnsi="Times New Roman" w:cs="Times New Roman"/>
          <w:bCs/>
          <w:sz w:val="20"/>
          <w:szCs w:val="20"/>
        </w:rPr>
        <w:t>ства по месту жительства (месту пребывания) семьи, - для семей, имеющих детей, принятых под опеку или попечительство;</w:t>
      </w:r>
    </w:p>
    <w:p w:rsidR="001462AD" w:rsidRPr="001462AD" w:rsidRDefault="001462AD" w:rsidP="001462A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bookmarkStart w:id="7" w:name="sub_87"/>
      <w:bookmarkEnd w:id="5"/>
      <w:r w:rsidRPr="001462AD">
        <w:rPr>
          <w:rFonts w:ascii="Times New Roman" w:hAnsi="Times New Roman" w:cs="Times New Roman"/>
          <w:bCs/>
          <w:sz w:val="20"/>
          <w:szCs w:val="20"/>
        </w:rPr>
        <w:t>7) ходатайство органов местного самоуправления и общественных объединений, деятельность которых связана с проблемами семьи, семейного воспитания, об участии в конкурсе семьи;</w:t>
      </w:r>
    </w:p>
    <w:p w:rsidR="001462AD" w:rsidRPr="001462AD" w:rsidRDefault="001462AD" w:rsidP="001462A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bookmarkStart w:id="8" w:name="sub_88"/>
      <w:bookmarkEnd w:id="7"/>
      <w:proofErr w:type="gramStart"/>
      <w:r w:rsidRPr="001462AD">
        <w:rPr>
          <w:rFonts w:ascii="Times New Roman" w:hAnsi="Times New Roman" w:cs="Times New Roman"/>
          <w:bCs/>
          <w:sz w:val="20"/>
          <w:szCs w:val="20"/>
        </w:rPr>
        <w:t>8) документы, отражающие сведения об истории семьи и семейных традициях, сведения, подтверждающие знание родителями и детьми истории своей семьи (родословной), о национальных традициях, увлечениях родителей и детей (семьи, участвующие в номинации "Приемная семья", вправе не предоставлять сведения, подтверждающие знания родителями и детьми истории своей семьи (родословную);</w:t>
      </w:r>
      <w:proofErr w:type="gramEnd"/>
    </w:p>
    <w:p w:rsidR="001462AD" w:rsidRPr="001462AD" w:rsidRDefault="001462AD" w:rsidP="001462A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bookmarkStart w:id="9" w:name="sub_89"/>
      <w:bookmarkEnd w:id="8"/>
      <w:r w:rsidRPr="001462AD">
        <w:rPr>
          <w:rFonts w:ascii="Times New Roman" w:hAnsi="Times New Roman" w:cs="Times New Roman"/>
          <w:bCs/>
          <w:sz w:val="20"/>
          <w:szCs w:val="20"/>
        </w:rPr>
        <w:t>9) документы, отражающие сведения об участии семьи в различных формах общественной, спортивной, культурной, творческой жизни города (района, села, поселка);</w:t>
      </w:r>
    </w:p>
    <w:p w:rsidR="001462AD" w:rsidRPr="001462AD" w:rsidRDefault="001462AD" w:rsidP="001462A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bookmarkStart w:id="10" w:name="sub_810"/>
      <w:bookmarkEnd w:id="9"/>
      <w:r w:rsidRPr="001462AD">
        <w:rPr>
          <w:rFonts w:ascii="Times New Roman" w:hAnsi="Times New Roman" w:cs="Times New Roman"/>
          <w:bCs/>
          <w:sz w:val="20"/>
          <w:szCs w:val="20"/>
        </w:rPr>
        <w:t>10) документы, отражающие сведения об участии родителей в жизни образовательной организации, где обучается и (или) воспитывается ребенок (дети);</w:t>
      </w:r>
    </w:p>
    <w:p w:rsidR="001462AD" w:rsidRPr="001462AD" w:rsidRDefault="001462AD" w:rsidP="001462A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bookmarkStart w:id="11" w:name="sub_811"/>
      <w:bookmarkEnd w:id="10"/>
      <w:r w:rsidRPr="001462AD">
        <w:rPr>
          <w:rFonts w:ascii="Times New Roman" w:hAnsi="Times New Roman" w:cs="Times New Roman"/>
          <w:bCs/>
          <w:sz w:val="20"/>
          <w:szCs w:val="20"/>
        </w:rPr>
        <w:t>11) дипломы, грамоты, благодарственные письма и другие документы, полученные членами семьи за достижения в труде, воспитании детей, учебе, в общественной жизни;</w:t>
      </w:r>
    </w:p>
    <w:p w:rsidR="001462AD" w:rsidRPr="001462AD" w:rsidRDefault="001462AD" w:rsidP="001462A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bookmarkStart w:id="12" w:name="sub_812"/>
      <w:bookmarkEnd w:id="11"/>
      <w:r w:rsidRPr="001462AD">
        <w:rPr>
          <w:rFonts w:ascii="Times New Roman" w:hAnsi="Times New Roman" w:cs="Times New Roman"/>
          <w:bCs/>
          <w:sz w:val="20"/>
          <w:szCs w:val="20"/>
        </w:rPr>
        <w:t>12) семейный альбом из 10-15 фотографий, которые отражают главные события в жизни семьи (творческие, трудовые, учебные успехи членов семьи) с кратким описанием события.</w:t>
      </w:r>
    </w:p>
    <w:bookmarkEnd w:id="12"/>
    <w:p w:rsidR="00D33279" w:rsidRPr="00D33279" w:rsidRDefault="00D33279" w:rsidP="00D33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279" w:rsidRDefault="00D33279" w:rsidP="00D33279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279" w:rsidRPr="00D33279" w:rsidRDefault="00D33279" w:rsidP="00D33279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каждой номинации присуждаются первое, второе, третье места и два поощрительных места. Победители конкурса в каждой номинации награждаются: </w:t>
      </w:r>
    </w:p>
    <w:p w:rsidR="00D33279" w:rsidRPr="00D33279" w:rsidRDefault="00D33279" w:rsidP="00D33279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Дипломом первой степени за 1 место; </w:t>
      </w:r>
    </w:p>
    <w:p w:rsidR="00D33279" w:rsidRPr="00D33279" w:rsidRDefault="00D33279" w:rsidP="00D33279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Дипломом второй степени за 2 место;</w:t>
      </w:r>
    </w:p>
    <w:p w:rsidR="00D33279" w:rsidRPr="00D33279" w:rsidRDefault="00D33279" w:rsidP="00D33279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79">
        <w:rPr>
          <w:rFonts w:ascii="Times New Roman" w:eastAsia="Times New Roman" w:hAnsi="Times New Roman" w:cs="Times New Roman"/>
          <w:sz w:val="24"/>
          <w:szCs w:val="24"/>
          <w:lang w:eastAsia="ru-RU"/>
        </w:rPr>
        <w:t>3.Дипломом третьей степени за 3 место.</w:t>
      </w:r>
    </w:p>
    <w:p w:rsidR="00D33279" w:rsidRPr="00D33279" w:rsidRDefault="00D33279" w:rsidP="00D33279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Участники, занявшие поощрительные места, награждаются благодарственным письмом. Размер социальной выплаты победителям конкурса и участникам конкурса: </w:t>
      </w:r>
    </w:p>
    <w:p w:rsidR="00D33279" w:rsidRPr="00D33279" w:rsidRDefault="00D33279" w:rsidP="00D3327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"Многодетная семья" - в размере 400 000 (четыреста тысяч) рублей за первое место, 300 000 (триста тысяч) рублей за второе место, 250 000 (двести пятьдесят тысяч) рублей за третье место;</w:t>
      </w:r>
    </w:p>
    <w:p w:rsidR="00D33279" w:rsidRPr="00D33279" w:rsidRDefault="00D33279" w:rsidP="00D3327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"Приемная семья" - в размере 350 000 (триста пятьдесят тысяч) рублей за первое место, 250 000 (двести пятьдесят тысяч) рублей за второе место, 200 000 (двести тысяч) рублей за третье место;</w:t>
      </w:r>
    </w:p>
    <w:p w:rsidR="00D33279" w:rsidRPr="00D33279" w:rsidRDefault="00D33279" w:rsidP="00D3327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"Молодая семья" - в размере 300 000 (триста тысяч) рублей за первое место, 250 000 (двести пятьдесят тысяч) рублей за второе место, 200 000 (двести тысяч) рублей за третье место.</w:t>
      </w:r>
    </w:p>
    <w:p w:rsidR="00D33279" w:rsidRPr="00D33279" w:rsidRDefault="00D33279" w:rsidP="00D3327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Социальную выплату участникам ежегодного областного конкурса "Почетная семья Иркутской области", занявшим поощрительные места, по две в каждой номинации:</w:t>
      </w:r>
    </w:p>
    <w:p w:rsidR="00D33279" w:rsidRPr="00D33279" w:rsidRDefault="00D33279" w:rsidP="00D3327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"Многодетная семья" - в размере 100 000 (сто тысяч) рублей;</w:t>
      </w:r>
    </w:p>
    <w:p w:rsidR="00D33279" w:rsidRPr="00D33279" w:rsidRDefault="00D33279" w:rsidP="00D3327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"Приемная семья" - в размере 50 000 (пятьдесят тысяч) рублей;</w:t>
      </w:r>
    </w:p>
    <w:p w:rsidR="00D33279" w:rsidRPr="00D33279" w:rsidRDefault="00D33279" w:rsidP="00D3327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"Молодая семья" - в размере 50 000 (пятьдесят тысяч) рублей.</w:t>
      </w:r>
    </w:p>
    <w:p w:rsidR="005D47B2" w:rsidRPr="00D33279" w:rsidRDefault="00D33279" w:rsidP="00D33279">
      <w:pPr>
        <w:pStyle w:val="2"/>
        <w:jc w:val="center"/>
        <w:rPr>
          <w:rFonts w:ascii="Segoe Print" w:hAnsi="Segoe Print"/>
          <w:bCs w:val="0"/>
          <w:sz w:val="24"/>
          <w:szCs w:val="24"/>
        </w:rPr>
      </w:pPr>
      <w:r w:rsidRPr="00D33279">
        <w:rPr>
          <w:rFonts w:ascii="Segoe Print" w:hAnsi="Segoe Print"/>
          <w:bCs w:val="0"/>
          <w:sz w:val="24"/>
          <w:szCs w:val="24"/>
        </w:rPr>
        <w:t>Награждение победителей конкурса и участников конкурса, занявших поощрительные места, производится в торжественной обстановке</w:t>
      </w:r>
      <w:r>
        <w:rPr>
          <w:rFonts w:ascii="Segoe Print" w:hAnsi="Segoe Print"/>
          <w:bCs w:val="0"/>
          <w:sz w:val="24"/>
          <w:szCs w:val="24"/>
        </w:rPr>
        <w:t xml:space="preserve">                  </w:t>
      </w:r>
      <w:r w:rsidRPr="00D33279">
        <w:rPr>
          <w:rFonts w:ascii="Segoe Print" w:hAnsi="Segoe Print"/>
          <w:bCs w:val="0"/>
          <w:sz w:val="24"/>
          <w:szCs w:val="24"/>
        </w:rPr>
        <w:t xml:space="preserve"> с вручением подарков</w:t>
      </w:r>
      <w:r>
        <w:rPr>
          <w:rFonts w:ascii="Segoe Print" w:hAnsi="Segoe Print"/>
          <w:bCs w:val="0"/>
          <w:sz w:val="24"/>
          <w:szCs w:val="24"/>
        </w:rPr>
        <w:t>!</w:t>
      </w:r>
      <w:r w:rsidRPr="00D3327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sectPr w:rsidR="005D47B2" w:rsidRPr="00D33279" w:rsidSect="00D33279">
      <w:type w:val="continuous"/>
      <w:pgSz w:w="16838" w:h="11906" w:orient="landscape"/>
      <w:pgMar w:top="993" w:right="820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B9"/>
    <w:rsid w:val="000104B9"/>
    <w:rsid w:val="001462AD"/>
    <w:rsid w:val="0027220A"/>
    <w:rsid w:val="00302882"/>
    <w:rsid w:val="00467DD4"/>
    <w:rsid w:val="005D47B2"/>
    <w:rsid w:val="00796FA4"/>
    <w:rsid w:val="009C77B0"/>
    <w:rsid w:val="00BB6066"/>
    <w:rsid w:val="00C102DF"/>
    <w:rsid w:val="00CF661F"/>
    <w:rsid w:val="00D33279"/>
    <w:rsid w:val="00DF311B"/>
    <w:rsid w:val="00E0385C"/>
    <w:rsid w:val="00E557A7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Знак"/>
    <w:basedOn w:val="a"/>
    <w:rsid w:val="00467D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Знак"/>
    <w:basedOn w:val="a"/>
    <w:rsid w:val="00467D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Кандыба</dc:creator>
  <cp:lastModifiedBy>Серобаба</cp:lastModifiedBy>
  <cp:revision>6</cp:revision>
  <cp:lastPrinted>2016-10-12T01:09:00Z</cp:lastPrinted>
  <dcterms:created xsi:type="dcterms:W3CDTF">2015-06-10T01:30:00Z</dcterms:created>
  <dcterms:modified xsi:type="dcterms:W3CDTF">2018-07-26T09:15:00Z</dcterms:modified>
</cp:coreProperties>
</file>