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7E" w:rsidRDefault="000D0FC3">
      <w:r w:rsidRPr="000D0FC3">
        <w:t xml:space="preserve">6 октября 2021 года с 10.40 во всех муниципальных образованиях </w:t>
      </w:r>
      <w:proofErr w:type="spellStart"/>
      <w:r w:rsidRPr="000D0FC3">
        <w:t>Усольского</w:t>
      </w:r>
      <w:proofErr w:type="spellEnd"/>
      <w:r w:rsidRPr="000D0FC3">
        <w:t xml:space="preserve"> района будут проведена проверка местных систем оповещения населения с </w:t>
      </w:r>
      <w:proofErr w:type="gramStart"/>
      <w:r w:rsidRPr="000D0FC3">
        <w:t>доведением  сигнала</w:t>
      </w:r>
      <w:proofErr w:type="gramEnd"/>
      <w:r w:rsidRPr="000D0FC3">
        <w:t xml:space="preserve"> «ВНИМАНИЕ ВСЕМ!» путем запуска </w:t>
      </w:r>
      <w:proofErr w:type="spellStart"/>
      <w:r w:rsidRPr="000D0FC3">
        <w:t>электросирен</w:t>
      </w:r>
      <w:proofErr w:type="spellEnd"/>
      <w:r w:rsidRPr="000D0FC3">
        <w:t xml:space="preserve"> и громкоговорителей. Целью проверки является отработка своевременного доведения проверочных сигналов и информации до населения об опасностях, возникающих при угрозе возникновения или возникновении чрезвычайных ситуаций природного и техногенного характера. Администрация </w:t>
      </w:r>
      <w:proofErr w:type="spellStart"/>
      <w:r w:rsidRPr="000D0FC3">
        <w:t>Усольского</w:t>
      </w:r>
      <w:proofErr w:type="spellEnd"/>
      <w:r w:rsidRPr="000D0FC3">
        <w:t xml:space="preserve"> района обращается к гражданам с просьбой сохранять спокойствие. Подача звуковых сигналов является плановой.</w:t>
      </w:r>
      <w:bookmarkStart w:id="0" w:name="_GoBack"/>
      <w:bookmarkEnd w:id="0"/>
    </w:p>
    <w:sectPr w:rsidR="0009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A0"/>
    <w:rsid w:val="0009587E"/>
    <w:rsid w:val="000D0FC3"/>
    <w:rsid w:val="00A1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4E37A-02C7-43E8-8043-7AB7A812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2021-10-04T12:49:00Z</dcterms:created>
  <dcterms:modified xsi:type="dcterms:W3CDTF">2021-10-04T12:50:00Z</dcterms:modified>
</cp:coreProperties>
</file>