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19E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3624A4" w:rsidRDefault="003624A4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Сосновского сельского поселения </w:t>
      </w:r>
    </w:p>
    <w:p w:rsidR="0049555D" w:rsidRPr="0022392A" w:rsidRDefault="008C219E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Усольского муниципального района</w:t>
      </w: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349D" w:rsidRPr="0056004A" w:rsidRDefault="008C219E" w:rsidP="005D2FDD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B14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B1419">
        <w:rPr>
          <w:rFonts w:ascii="Times New Roman" w:hAnsi="Times New Roman"/>
          <w:sz w:val="28"/>
          <w:szCs w:val="28"/>
        </w:rPr>
        <w:t>.20</w:t>
      </w:r>
      <w:r w:rsidR="003624A4">
        <w:rPr>
          <w:rFonts w:ascii="Times New Roman" w:hAnsi="Times New Roman"/>
          <w:sz w:val="28"/>
          <w:szCs w:val="28"/>
        </w:rPr>
        <w:t>23</w:t>
      </w:r>
      <w:r w:rsidR="005D2FDD">
        <w:rPr>
          <w:rFonts w:ascii="Times New Roman" w:hAnsi="Times New Roman"/>
          <w:sz w:val="28"/>
          <w:szCs w:val="28"/>
        </w:rPr>
        <w:t xml:space="preserve"> г.</w:t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 xml:space="preserve">  </w:t>
      </w:r>
      <w:r w:rsidR="003624A4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44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с.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внесении </w:t>
      </w:r>
      <w:r w:rsidR="007C39F0">
        <w:rPr>
          <w:b/>
          <w:bCs/>
          <w:sz w:val="28"/>
          <w:szCs w:val="28"/>
          <w:shd w:val="clear" w:color="auto" w:fill="FFFFFF"/>
        </w:rPr>
        <w:t xml:space="preserve">изменений </w:t>
      </w:r>
      <w:r w:rsidR="008C219E">
        <w:rPr>
          <w:b/>
          <w:bCs/>
          <w:sz w:val="28"/>
          <w:szCs w:val="28"/>
          <w:shd w:val="clear" w:color="auto" w:fill="FFFFFF"/>
        </w:rPr>
        <w:t>в решение Думы № 269 от 26.09.2013 года «Об утверждении правил</w:t>
      </w:r>
      <w:r w:rsidR="00B61634">
        <w:rPr>
          <w:b/>
          <w:bCs/>
          <w:sz w:val="28"/>
          <w:szCs w:val="28"/>
          <w:shd w:val="clear" w:color="auto" w:fill="FFFFFF"/>
        </w:rPr>
        <w:t xml:space="preserve"> землепользования и з</w:t>
      </w:r>
      <w:r>
        <w:rPr>
          <w:b/>
          <w:bCs/>
          <w:sz w:val="28"/>
          <w:szCs w:val="28"/>
          <w:shd w:val="clear" w:color="auto" w:fill="FFFFFF"/>
        </w:rPr>
        <w:t>астройки</w:t>
      </w:r>
      <w:r w:rsidR="00B61634">
        <w:rPr>
          <w:b/>
          <w:bCs/>
          <w:sz w:val="28"/>
          <w:szCs w:val="28"/>
          <w:shd w:val="clear" w:color="auto" w:fill="FFFFFF"/>
        </w:rPr>
        <w:t xml:space="preserve"> </w:t>
      </w:r>
      <w:r w:rsidR="008C219E">
        <w:rPr>
          <w:b/>
          <w:bCs/>
          <w:sz w:val="28"/>
          <w:szCs w:val="28"/>
          <w:shd w:val="clear" w:color="auto" w:fill="FFFFFF"/>
        </w:rPr>
        <w:t>Сосновского муниципального образования»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B61634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приведения Правил з</w:t>
      </w:r>
      <w:r w:rsidR="00754020">
        <w:rPr>
          <w:sz w:val="28"/>
          <w:szCs w:val="28"/>
          <w:shd w:val="clear" w:color="auto" w:fill="FFFFFF"/>
        </w:rPr>
        <w:t xml:space="preserve">емлепользования и </w:t>
      </w:r>
      <w:r>
        <w:rPr>
          <w:sz w:val="28"/>
          <w:szCs w:val="28"/>
          <w:shd w:val="clear" w:color="auto" w:fill="FFFFFF"/>
        </w:rPr>
        <w:t>з</w:t>
      </w:r>
      <w:r w:rsidR="00754020">
        <w:rPr>
          <w:sz w:val="28"/>
          <w:szCs w:val="28"/>
          <w:shd w:val="clear" w:color="auto" w:fill="FFFFFF"/>
        </w:rPr>
        <w:t xml:space="preserve">астройки Сосновского муниципального образования в соответствие с действующим законодательством, </w:t>
      </w:r>
      <w:r w:rsidR="00B17470">
        <w:rPr>
          <w:sz w:val="28"/>
          <w:szCs w:val="28"/>
          <w:shd w:val="clear" w:color="auto" w:fill="FFFFFF"/>
        </w:rPr>
        <w:t>руководствуясь ст. 31</w:t>
      </w:r>
      <w:r w:rsidR="00754020">
        <w:rPr>
          <w:sz w:val="28"/>
          <w:szCs w:val="28"/>
          <w:shd w:val="clear" w:color="auto" w:fill="FFFFFF"/>
        </w:rPr>
        <w:t>, 4</w:t>
      </w:r>
      <w:r w:rsidR="00B17470">
        <w:rPr>
          <w:sz w:val="28"/>
          <w:szCs w:val="28"/>
          <w:shd w:val="clear" w:color="auto" w:fill="FFFFFF"/>
        </w:rPr>
        <w:t>6</w:t>
      </w:r>
      <w:r w:rsidR="00754020">
        <w:rPr>
          <w:sz w:val="28"/>
          <w:szCs w:val="28"/>
          <w:shd w:val="clear" w:color="auto" w:fill="FFFFFF"/>
        </w:rPr>
        <w:t xml:space="preserve"> Устава </w:t>
      </w:r>
      <w:r w:rsidR="00E375C4" w:rsidRPr="0056004A">
        <w:rPr>
          <w:sz w:val="28"/>
          <w:szCs w:val="28"/>
        </w:rPr>
        <w:t>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</w:t>
      </w:r>
      <w:r w:rsidR="00DF149E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8C219E" w:rsidP="00115778">
      <w:pPr>
        <w:shd w:val="clear" w:color="auto" w:fill="FFFE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F84275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решение Думы № 269 от 26.09.2013 года </w:t>
      </w:r>
      <w:r w:rsidR="003614D4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утверждении правил землепользования и застройки Сосновского муниципального образования» </w:t>
      </w:r>
      <w:r w:rsidR="003614D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-решение Думы № 269 от 30.09.2013 </w:t>
      </w:r>
      <w:r w:rsidR="003614D4">
        <w:rPr>
          <w:rFonts w:ascii="Times New Roman" w:hAnsi="Times New Roman"/>
          <w:sz w:val="28"/>
          <w:szCs w:val="28"/>
        </w:rPr>
        <w:t>года)</w:t>
      </w:r>
      <w:r w:rsidR="003614D4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</w:t>
      </w:r>
      <w:r w:rsidR="00F84275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</w:t>
      </w:r>
      <w:r w:rsidR="0083751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45D17" w:rsidRDefault="008C219E" w:rsidP="00115778">
      <w:pPr>
        <w:pStyle w:val="ac"/>
        <w:numPr>
          <w:ilvl w:val="1"/>
          <w:numId w:val="11"/>
        </w:numPr>
        <w:shd w:val="clear" w:color="auto" w:fill="FFFE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Наименование решения Думы № 269 от 26.09.2013 года изложить в следующей редакции: «Об утверждении правил землепользования и застройки Сосновского сельского поселения Усольского муниципального района Иркутской области»</w:t>
      </w:r>
    </w:p>
    <w:p w:rsidR="003614D4" w:rsidRDefault="008C219E" w:rsidP="00115778">
      <w:pPr>
        <w:pStyle w:val="ac"/>
        <w:numPr>
          <w:ilvl w:val="1"/>
          <w:numId w:val="11"/>
        </w:numPr>
        <w:shd w:val="clear" w:color="auto" w:fill="FFFE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1 решения Думы № 269 от 26.09.2013 года</w:t>
      </w:r>
      <w:r w:rsidR="003614D4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«Сосновского муниципального образования Усольского района Иркутской области» заменить словами «Сосновского сельского поселения Усольского муниципального Иркутской области»</w:t>
      </w:r>
    </w:p>
    <w:p w:rsidR="008C219E" w:rsidRDefault="008C219E" w:rsidP="00115778">
      <w:pPr>
        <w:pStyle w:val="ac"/>
        <w:numPr>
          <w:ilvl w:val="1"/>
          <w:numId w:val="11"/>
        </w:numPr>
        <w:shd w:val="clear" w:color="auto" w:fill="FFFE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14D4">
        <w:rPr>
          <w:rFonts w:ascii="Times New Roman" w:hAnsi="Times New Roman"/>
          <w:sz w:val="28"/>
          <w:szCs w:val="28"/>
          <w:shd w:val="clear" w:color="auto" w:fill="FFFFFF"/>
        </w:rPr>
        <w:t>Приложение № 1 к решению Думы № 269 от 26.09.2013 года изложить согласно приложению к настоящему решению.</w:t>
      </w:r>
    </w:p>
    <w:p w:rsidR="003614D4" w:rsidRPr="003614D4" w:rsidRDefault="00DF149E" w:rsidP="00115778">
      <w:pPr>
        <w:pStyle w:val="ac"/>
        <w:numPr>
          <w:ilvl w:val="0"/>
          <w:numId w:val="11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49E">
        <w:rPr>
          <w:rFonts w:ascii="Times New Roman" w:hAnsi="Times New Roman"/>
          <w:sz w:val="28"/>
          <w:szCs w:val="28"/>
        </w:rPr>
        <w:t xml:space="preserve">Ведущему специалисту по организационной работе опубликовать данное решение в средствах массовой информации, газете «Сосновский вестник» и разместить на официальном сайте администрации Сосновского муниципального образования по адресу: </w:t>
      </w:r>
      <w:r w:rsidRPr="00DF149E">
        <w:rPr>
          <w:rFonts w:ascii="Times New Roman" w:hAnsi="Times New Roman"/>
          <w:sz w:val="28"/>
          <w:szCs w:val="28"/>
          <w:lang w:val="en-US"/>
        </w:rPr>
        <w:t>http</w:t>
      </w:r>
      <w:r w:rsidRPr="00DF149E">
        <w:rPr>
          <w:rFonts w:ascii="Times New Roman" w:hAnsi="Times New Roman"/>
          <w:sz w:val="28"/>
          <w:szCs w:val="28"/>
        </w:rPr>
        <w:t>// сосновка-адм.рф/.</w:t>
      </w:r>
      <w:r w:rsidR="003614D4" w:rsidRPr="003614D4">
        <w:rPr>
          <w:rFonts w:ascii="Times New Roman" w:hAnsi="Times New Roman"/>
          <w:sz w:val="28"/>
          <w:szCs w:val="28"/>
        </w:rPr>
        <w:t xml:space="preserve"> а также разме</w:t>
      </w:r>
      <w:r>
        <w:rPr>
          <w:rFonts w:ascii="Times New Roman" w:hAnsi="Times New Roman"/>
          <w:sz w:val="28"/>
          <w:szCs w:val="28"/>
        </w:rPr>
        <w:t>стить</w:t>
      </w:r>
      <w:r w:rsidR="003614D4" w:rsidRPr="003614D4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</w:t>
      </w:r>
      <w:r w:rsidR="003614D4" w:rsidRPr="003614D4">
        <w:rPr>
          <w:rFonts w:ascii="Times New Roman" w:hAnsi="Times New Roman"/>
          <w:color w:val="000000"/>
          <w:sz w:val="28"/>
          <w:szCs w:val="28"/>
        </w:rPr>
        <w:t>территориального планирования</w:t>
      </w:r>
    </w:p>
    <w:p w:rsidR="003614D4" w:rsidRPr="003614D4" w:rsidRDefault="00DF149E" w:rsidP="00115778">
      <w:pPr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14D4" w:rsidRPr="003614D4"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</w:t>
      </w:r>
      <w:r w:rsidR="003614D4" w:rsidRPr="003614D4">
        <w:rPr>
          <w:rFonts w:ascii="Arial" w:hAnsi="Arial" w:cs="Arial"/>
          <w:sz w:val="24"/>
          <w:szCs w:val="24"/>
        </w:rPr>
        <w:t>.</w:t>
      </w:r>
    </w:p>
    <w:p w:rsidR="00DF149E" w:rsidRDefault="00DF149E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17470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Думы</w:t>
      </w:r>
      <w:r w:rsidR="00454543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DF149E" w:rsidRDefault="00812F94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  <w:r w:rsidR="00DF149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F149E" w:rsidRDefault="00DF149E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Усольского муниципального района </w:t>
      </w:r>
    </w:p>
    <w:p w:rsidR="00745D18" w:rsidRPr="0056004A" w:rsidRDefault="00DF149E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107960" w:rsidRPr="0056004A">
        <w:rPr>
          <w:rFonts w:ascii="Times New Roman" w:hAnsi="Times New Roman"/>
          <w:sz w:val="28"/>
          <w:szCs w:val="28"/>
        </w:rPr>
        <w:t xml:space="preserve">  </w:t>
      </w:r>
      <w:r w:rsidR="00E45D1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375C4" w:rsidRPr="0056004A">
        <w:rPr>
          <w:rFonts w:ascii="Times New Roman" w:hAnsi="Times New Roman"/>
          <w:sz w:val="28"/>
          <w:szCs w:val="28"/>
        </w:rPr>
        <w:t>В.</w:t>
      </w:r>
      <w:r w:rsidR="00E45D17">
        <w:rPr>
          <w:rFonts w:ascii="Times New Roman" w:hAnsi="Times New Roman"/>
          <w:sz w:val="28"/>
          <w:szCs w:val="28"/>
        </w:rPr>
        <w:t>С</w:t>
      </w:r>
      <w:r w:rsidR="00E375C4" w:rsidRPr="0056004A">
        <w:rPr>
          <w:rFonts w:ascii="Times New Roman" w:hAnsi="Times New Roman"/>
          <w:sz w:val="28"/>
          <w:szCs w:val="28"/>
        </w:rPr>
        <w:t xml:space="preserve">. </w:t>
      </w:r>
      <w:r w:rsidR="00E45D17">
        <w:rPr>
          <w:rFonts w:ascii="Times New Roman" w:hAnsi="Times New Roman"/>
          <w:sz w:val="28"/>
          <w:szCs w:val="28"/>
        </w:rPr>
        <w:t>Мелентьев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multilevel"/>
    <w:tmpl w:val="80443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A1646"/>
    <w:rsid w:val="00012B20"/>
    <w:rsid w:val="000140AE"/>
    <w:rsid w:val="00017476"/>
    <w:rsid w:val="00024CCC"/>
    <w:rsid w:val="00030278"/>
    <w:rsid w:val="00034DF0"/>
    <w:rsid w:val="00035AA9"/>
    <w:rsid w:val="000527B2"/>
    <w:rsid w:val="00086735"/>
    <w:rsid w:val="000A6F8F"/>
    <w:rsid w:val="000B181B"/>
    <w:rsid w:val="000C478C"/>
    <w:rsid w:val="000C7B9E"/>
    <w:rsid w:val="000D16A3"/>
    <w:rsid w:val="000D4339"/>
    <w:rsid w:val="000E482C"/>
    <w:rsid w:val="000F6BB8"/>
    <w:rsid w:val="0010391D"/>
    <w:rsid w:val="00107960"/>
    <w:rsid w:val="00115778"/>
    <w:rsid w:val="00124006"/>
    <w:rsid w:val="0013593E"/>
    <w:rsid w:val="00140FC6"/>
    <w:rsid w:val="00185761"/>
    <w:rsid w:val="001A1646"/>
    <w:rsid w:val="001B09E6"/>
    <w:rsid w:val="001B1CCC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306D63"/>
    <w:rsid w:val="003103FF"/>
    <w:rsid w:val="00315D21"/>
    <w:rsid w:val="00322243"/>
    <w:rsid w:val="00337019"/>
    <w:rsid w:val="003614D4"/>
    <w:rsid w:val="003624A4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17CFD"/>
    <w:rsid w:val="00430CD2"/>
    <w:rsid w:val="00432B0E"/>
    <w:rsid w:val="00434D50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47CC"/>
    <w:rsid w:val="00566C38"/>
    <w:rsid w:val="0057081A"/>
    <w:rsid w:val="00574E97"/>
    <w:rsid w:val="005B20DA"/>
    <w:rsid w:val="005B2FC5"/>
    <w:rsid w:val="005D2FDD"/>
    <w:rsid w:val="005F304E"/>
    <w:rsid w:val="005F427D"/>
    <w:rsid w:val="00607C10"/>
    <w:rsid w:val="00610FF7"/>
    <w:rsid w:val="0061619C"/>
    <w:rsid w:val="00645360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603BC"/>
    <w:rsid w:val="007801C6"/>
    <w:rsid w:val="007807B2"/>
    <w:rsid w:val="00782385"/>
    <w:rsid w:val="007A045F"/>
    <w:rsid w:val="007B1F95"/>
    <w:rsid w:val="007C39F0"/>
    <w:rsid w:val="007C5566"/>
    <w:rsid w:val="007E3DB0"/>
    <w:rsid w:val="007E7B2E"/>
    <w:rsid w:val="007F315B"/>
    <w:rsid w:val="008001E4"/>
    <w:rsid w:val="0080349D"/>
    <w:rsid w:val="008060BF"/>
    <w:rsid w:val="00807B6E"/>
    <w:rsid w:val="00807BA2"/>
    <w:rsid w:val="00812F94"/>
    <w:rsid w:val="0082358D"/>
    <w:rsid w:val="00837513"/>
    <w:rsid w:val="008607E3"/>
    <w:rsid w:val="00886B53"/>
    <w:rsid w:val="008B223E"/>
    <w:rsid w:val="008B2E7C"/>
    <w:rsid w:val="008B642B"/>
    <w:rsid w:val="008B69B5"/>
    <w:rsid w:val="008B758A"/>
    <w:rsid w:val="008C219E"/>
    <w:rsid w:val="008E0FD5"/>
    <w:rsid w:val="008E126A"/>
    <w:rsid w:val="008E4A5C"/>
    <w:rsid w:val="009062ED"/>
    <w:rsid w:val="00936947"/>
    <w:rsid w:val="00946FE2"/>
    <w:rsid w:val="00970F66"/>
    <w:rsid w:val="0099699A"/>
    <w:rsid w:val="009A6B69"/>
    <w:rsid w:val="009C0538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AE3F7B"/>
    <w:rsid w:val="00B13696"/>
    <w:rsid w:val="00B1415C"/>
    <w:rsid w:val="00B17470"/>
    <w:rsid w:val="00B33794"/>
    <w:rsid w:val="00B357F9"/>
    <w:rsid w:val="00B369B0"/>
    <w:rsid w:val="00B56BDF"/>
    <w:rsid w:val="00B61634"/>
    <w:rsid w:val="00B6272E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3886"/>
    <w:rsid w:val="00C26220"/>
    <w:rsid w:val="00C526F8"/>
    <w:rsid w:val="00C52778"/>
    <w:rsid w:val="00C868B3"/>
    <w:rsid w:val="00CB06AD"/>
    <w:rsid w:val="00CC24B3"/>
    <w:rsid w:val="00CD5538"/>
    <w:rsid w:val="00CD6747"/>
    <w:rsid w:val="00CD69F3"/>
    <w:rsid w:val="00D22DD0"/>
    <w:rsid w:val="00D458A5"/>
    <w:rsid w:val="00D80C21"/>
    <w:rsid w:val="00DB33AD"/>
    <w:rsid w:val="00DB5736"/>
    <w:rsid w:val="00DD74A1"/>
    <w:rsid w:val="00DF0C50"/>
    <w:rsid w:val="00DF149E"/>
    <w:rsid w:val="00DF46D5"/>
    <w:rsid w:val="00E24694"/>
    <w:rsid w:val="00E375C4"/>
    <w:rsid w:val="00E45D17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74001"/>
    <w:rsid w:val="00F84275"/>
    <w:rsid w:val="00FA7FC8"/>
    <w:rsid w:val="00FB1419"/>
    <w:rsid w:val="00FB34CD"/>
    <w:rsid w:val="00FC563B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1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1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B17F-DEDE-4746-8726-FA4C6230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2050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1</cp:lastModifiedBy>
  <cp:revision>2</cp:revision>
  <cp:lastPrinted>2023-12-04T04:04:00Z</cp:lastPrinted>
  <dcterms:created xsi:type="dcterms:W3CDTF">2023-12-07T03:22:00Z</dcterms:created>
  <dcterms:modified xsi:type="dcterms:W3CDTF">2023-12-07T03:22:00Z</dcterms:modified>
</cp:coreProperties>
</file>