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8522C2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:rsidR="00651CC9" w:rsidRDefault="008522C2" w:rsidP="008522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8522C2" w:rsidRPr="00797A0E" w:rsidRDefault="008522C2" w:rsidP="008522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522C2" w:rsidRDefault="008522C2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8522C2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F4756" w:rsidRPr="00797A0E">
        <w:rPr>
          <w:sz w:val="28"/>
          <w:szCs w:val="28"/>
        </w:rPr>
        <w:t>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>
        <w:rPr>
          <w:sz w:val="28"/>
          <w:szCs w:val="28"/>
        </w:rPr>
        <w:t>02.11.2022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 w:rsidR="00EE27E5"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F2A73">
        <w:rPr>
          <w:sz w:val="28"/>
          <w:szCs w:val="28"/>
        </w:rPr>
        <w:t xml:space="preserve">№ </w:t>
      </w:r>
      <w:r>
        <w:rPr>
          <w:sz w:val="28"/>
          <w:szCs w:val="28"/>
        </w:rPr>
        <w:t>173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635B01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ии</w:t>
      </w:r>
      <w:r w:rsidR="006F2A73">
        <w:rPr>
          <w:rFonts w:ascii="Times New Roman" w:hAnsi="Times New Roman"/>
          <w:b/>
          <w:sz w:val="28"/>
          <w:szCs w:val="28"/>
        </w:rPr>
        <w:t xml:space="preserve"> ау</w:t>
      </w:r>
      <w:proofErr w:type="gramEnd"/>
      <w:r w:rsidR="006F2A73">
        <w:rPr>
          <w:rFonts w:ascii="Times New Roman" w:hAnsi="Times New Roman"/>
          <w:b/>
          <w:sz w:val="28"/>
          <w:szCs w:val="28"/>
        </w:rPr>
        <w:t>кциона по продаже муниципального имущества</w:t>
      </w:r>
      <w:r w:rsidR="00094BA0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094BA0" w:rsidRDefault="00624BA8" w:rsidP="00D54E48">
      <w:pPr>
        <w:jc w:val="both"/>
        <w:rPr>
          <w:sz w:val="28"/>
          <w:szCs w:val="28"/>
        </w:rPr>
      </w:pPr>
      <w:r w:rsidRPr="00624BA8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proofErr w:type="gramStart"/>
      <w:r w:rsidR="00C53FB4" w:rsidRPr="00C53FB4">
        <w:rPr>
          <w:rStyle w:val="a3"/>
          <w:b w:val="0"/>
          <w:sz w:val="28"/>
          <w:szCs w:val="28"/>
        </w:rPr>
        <w:t>В с</w:t>
      </w:r>
      <w:r w:rsidR="006F2A73">
        <w:rPr>
          <w:rStyle w:val="a3"/>
          <w:b w:val="0"/>
          <w:sz w:val="28"/>
          <w:szCs w:val="28"/>
        </w:rPr>
        <w:t xml:space="preserve">оответствии с Федеральным законом от 21.12.2001г. № 178-ФЗ «О приватизации государственного и муниципального имущества», </w:t>
      </w:r>
      <w:r w:rsidR="00094BA0" w:rsidRPr="00094BA0">
        <w:rPr>
          <w:sz w:val="28"/>
          <w:szCs w:val="28"/>
        </w:rPr>
        <w:t>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</w:t>
      </w:r>
      <w:r w:rsidR="00094BA0">
        <w:rPr>
          <w:rStyle w:val="a3"/>
          <w:b w:val="0"/>
          <w:sz w:val="28"/>
          <w:szCs w:val="28"/>
        </w:rPr>
        <w:t xml:space="preserve"> </w:t>
      </w:r>
      <w:r w:rsidR="006F2A73">
        <w:rPr>
          <w:rStyle w:val="a3"/>
          <w:b w:val="0"/>
          <w:sz w:val="28"/>
          <w:szCs w:val="28"/>
        </w:rPr>
        <w:t>Положением о приватизации муниципального имущества администрации сельского поселения Сосновского муниципального образования, утвержденного Решением Думы Сосновского муниципального образования № 231 от 08.11.2012г., на основании прогнозного плана приватизации</w:t>
      </w:r>
      <w:proofErr w:type="gramEnd"/>
      <w:r w:rsidR="006F2A73">
        <w:rPr>
          <w:rStyle w:val="a3"/>
          <w:b w:val="0"/>
          <w:sz w:val="28"/>
          <w:szCs w:val="28"/>
        </w:rPr>
        <w:t xml:space="preserve"> </w:t>
      </w:r>
      <w:r w:rsidR="008522C2">
        <w:rPr>
          <w:rStyle w:val="a3"/>
          <w:b w:val="0"/>
          <w:sz w:val="28"/>
          <w:szCs w:val="28"/>
        </w:rPr>
        <w:t>муниципального имущества на 2022</w:t>
      </w:r>
      <w:r w:rsidR="006F2A73">
        <w:rPr>
          <w:rStyle w:val="a3"/>
          <w:b w:val="0"/>
          <w:sz w:val="28"/>
          <w:szCs w:val="28"/>
        </w:rPr>
        <w:t xml:space="preserve"> год, утвержденного Решением Думы </w:t>
      </w:r>
      <w:r w:rsidR="008522C2">
        <w:rPr>
          <w:rStyle w:val="a3"/>
          <w:b w:val="0"/>
          <w:sz w:val="28"/>
          <w:szCs w:val="28"/>
        </w:rPr>
        <w:t>Сосновского сельского поселения Усольского</w:t>
      </w:r>
      <w:r w:rsidR="006F2A73">
        <w:rPr>
          <w:rStyle w:val="a3"/>
          <w:b w:val="0"/>
          <w:sz w:val="28"/>
          <w:szCs w:val="28"/>
        </w:rPr>
        <w:t xml:space="preserve"> </w:t>
      </w:r>
      <w:r w:rsidR="008522C2">
        <w:rPr>
          <w:rStyle w:val="a3"/>
          <w:b w:val="0"/>
          <w:sz w:val="28"/>
          <w:szCs w:val="28"/>
        </w:rPr>
        <w:t>муниципального района Иркутской области № 167 от 25.08.2022</w:t>
      </w:r>
      <w:r w:rsidR="006F2A73">
        <w:rPr>
          <w:rStyle w:val="a3"/>
          <w:b w:val="0"/>
          <w:sz w:val="28"/>
          <w:szCs w:val="28"/>
        </w:rPr>
        <w:t>г.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сельского поселения Сосновского муниципального образования, </w:t>
      </w:r>
    </w:p>
    <w:p w:rsidR="003D5D15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4D6D53">
        <w:rPr>
          <w:rFonts w:ascii="Times New Roman" w:hAnsi="Times New Roman"/>
          <w:sz w:val="28"/>
          <w:szCs w:val="28"/>
        </w:rPr>
        <w:t>П</w:t>
      </w:r>
      <w:r w:rsidR="006F2A73">
        <w:rPr>
          <w:rFonts w:ascii="Times New Roman" w:hAnsi="Times New Roman"/>
          <w:sz w:val="28"/>
          <w:szCs w:val="28"/>
        </w:rPr>
        <w:t xml:space="preserve">ровести аукцион </w:t>
      </w:r>
      <w:r w:rsidR="00273EB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6F2A73">
        <w:rPr>
          <w:rFonts w:ascii="Times New Roman" w:hAnsi="Times New Roman"/>
          <w:sz w:val="28"/>
          <w:szCs w:val="28"/>
        </w:rPr>
        <w:t>по продаже</w:t>
      </w:r>
      <w:r w:rsidR="008522C2">
        <w:rPr>
          <w:rFonts w:ascii="Times New Roman" w:hAnsi="Times New Roman"/>
          <w:sz w:val="28"/>
          <w:szCs w:val="28"/>
        </w:rPr>
        <w:t xml:space="preserve"> Транспортного средс</w:t>
      </w:r>
      <w:r w:rsidR="00273EB0">
        <w:rPr>
          <w:rFonts w:ascii="Times New Roman" w:hAnsi="Times New Roman"/>
          <w:sz w:val="28"/>
          <w:szCs w:val="28"/>
        </w:rPr>
        <w:t>тва марки КАВЗ 397653 (автобус) с регистрационным</w:t>
      </w:r>
      <w:r w:rsidR="008522C2">
        <w:rPr>
          <w:rFonts w:ascii="Times New Roman" w:hAnsi="Times New Roman"/>
          <w:sz w:val="28"/>
          <w:szCs w:val="28"/>
        </w:rPr>
        <w:t xml:space="preserve"> з</w:t>
      </w:r>
      <w:r w:rsidR="00273EB0">
        <w:rPr>
          <w:rFonts w:ascii="Times New Roman" w:hAnsi="Times New Roman"/>
          <w:sz w:val="28"/>
          <w:szCs w:val="28"/>
        </w:rPr>
        <w:t>наком Е116РС38, 2007 года выпуска.</w:t>
      </w:r>
    </w:p>
    <w:p w:rsidR="00273EB0" w:rsidRPr="008522C2" w:rsidRDefault="00273EB0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Ответственным за подготовку аукционной документации и проведение аукциона в электронной форме назначить Тарасову Л.В., главного специалиста по муниципальным закупкам и проектам в администрации Сосновского муниципального образования.</w:t>
      </w:r>
    </w:p>
    <w:p w:rsidR="00C803CC" w:rsidRDefault="00273EB0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B611CF">
        <w:rPr>
          <w:rFonts w:ascii="Times New Roman" w:hAnsi="Times New Roman"/>
          <w:sz w:val="28"/>
          <w:szCs w:val="28"/>
        </w:rPr>
        <w:t xml:space="preserve">. Для проведения аукциона </w:t>
      </w:r>
      <w:r w:rsidR="00094BA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B611CF">
        <w:rPr>
          <w:rFonts w:ascii="Times New Roman" w:hAnsi="Times New Roman"/>
          <w:sz w:val="28"/>
          <w:szCs w:val="28"/>
        </w:rPr>
        <w:t>создать комиссию в следующем составе:</w:t>
      </w:r>
    </w:p>
    <w:p w:rsidR="00B611CF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611CF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611CF">
        <w:rPr>
          <w:rFonts w:ascii="Times New Roman" w:hAnsi="Times New Roman"/>
          <w:sz w:val="28"/>
          <w:szCs w:val="28"/>
        </w:rPr>
        <w:t xml:space="preserve">Мелентьев Вадим Сергеевич, глава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 w:rsidR="00B611C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</w:t>
      </w:r>
      <w:r w:rsidR="00B611CF">
        <w:rPr>
          <w:rFonts w:ascii="Times New Roman" w:hAnsi="Times New Roman"/>
          <w:sz w:val="28"/>
          <w:szCs w:val="28"/>
        </w:rPr>
        <w:t>;</w:t>
      </w:r>
    </w:p>
    <w:p w:rsidR="00B611CF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611CF">
        <w:rPr>
          <w:rFonts w:ascii="Times New Roman" w:hAnsi="Times New Roman"/>
          <w:sz w:val="28"/>
          <w:szCs w:val="28"/>
        </w:rPr>
        <w:t>З</w:t>
      </w:r>
      <w:r w:rsidR="00B623C7">
        <w:rPr>
          <w:rFonts w:ascii="Times New Roman" w:hAnsi="Times New Roman"/>
          <w:sz w:val="28"/>
          <w:szCs w:val="28"/>
        </w:rPr>
        <w:t>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Тарасова Любовь Владимировна</w:t>
      </w:r>
      <w:r w:rsidR="00B623C7">
        <w:rPr>
          <w:rFonts w:ascii="Times New Roman" w:hAnsi="Times New Roman"/>
          <w:sz w:val="28"/>
          <w:szCs w:val="28"/>
        </w:rPr>
        <w:t>, главный спец</w:t>
      </w:r>
      <w:r>
        <w:rPr>
          <w:rFonts w:ascii="Times New Roman" w:hAnsi="Times New Roman"/>
          <w:sz w:val="28"/>
          <w:szCs w:val="28"/>
        </w:rPr>
        <w:t>иалист по муниципальным закупкам и проектам</w:t>
      </w:r>
      <w:r w:rsidR="00B623C7"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623C7">
        <w:rPr>
          <w:rFonts w:ascii="Times New Roman" w:hAnsi="Times New Roman"/>
          <w:sz w:val="28"/>
          <w:szCs w:val="28"/>
        </w:rPr>
        <w:t xml:space="preserve"> Сосновского муниципального образования;</w:t>
      </w:r>
    </w:p>
    <w:p w:rsidR="00B623C7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623C7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Кулинченко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Александровна, ведущий специалист по муниципальному хозяйству</w:t>
      </w:r>
      <w:r w:rsidR="00B623C7"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623C7">
        <w:rPr>
          <w:rFonts w:ascii="Times New Roman" w:hAnsi="Times New Roman"/>
          <w:sz w:val="28"/>
          <w:szCs w:val="28"/>
        </w:rPr>
        <w:t xml:space="preserve"> Сосновского муниципального образования;</w:t>
      </w:r>
    </w:p>
    <w:p w:rsidR="00B623C7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</w:t>
      </w:r>
      <w:r w:rsidR="00B623C7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– Козлова Елена Юрьевна, в</w:t>
      </w:r>
      <w:r w:rsidR="00273EB0">
        <w:rPr>
          <w:rFonts w:ascii="Times New Roman" w:hAnsi="Times New Roman"/>
          <w:sz w:val="28"/>
          <w:szCs w:val="28"/>
        </w:rPr>
        <w:t>едущий специалист по финансово-</w:t>
      </w:r>
      <w:r>
        <w:rPr>
          <w:rFonts w:ascii="Times New Roman" w:hAnsi="Times New Roman"/>
          <w:sz w:val="28"/>
          <w:szCs w:val="28"/>
        </w:rPr>
        <w:t xml:space="preserve">бюджетной политике </w:t>
      </w:r>
      <w:r w:rsidR="00B623C7">
        <w:rPr>
          <w:rFonts w:ascii="Times New Roman" w:hAnsi="Times New Roman"/>
          <w:sz w:val="28"/>
          <w:szCs w:val="28"/>
        </w:rPr>
        <w:t>в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="00B623C7">
        <w:rPr>
          <w:rFonts w:ascii="Times New Roman" w:hAnsi="Times New Roman"/>
          <w:sz w:val="28"/>
          <w:szCs w:val="28"/>
        </w:rPr>
        <w:t>Сосновского муниципального образования;</w:t>
      </w:r>
    </w:p>
    <w:p w:rsidR="00B611CF" w:rsidRDefault="004D6D53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 комиссии – Разуваева Светлана Владимировна. Ведущий специалист по экономическим вопросам</w:t>
      </w:r>
      <w:r w:rsidR="00B623C7"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623C7">
        <w:rPr>
          <w:rFonts w:ascii="Times New Roman" w:hAnsi="Times New Roman"/>
          <w:sz w:val="28"/>
          <w:szCs w:val="28"/>
        </w:rPr>
        <w:t xml:space="preserve"> Сосновского муниципального образования.</w:t>
      </w:r>
    </w:p>
    <w:p w:rsidR="00EE27E5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C803CC"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://сосновка-адм.рф/</w:t>
        </w:r>
      </w:hyperlink>
      <w:r w:rsidR="001059DE">
        <w:rPr>
          <w:sz w:val="28"/>
          <w:szCs w:val="28"/>
        </w:rPr>
        <w:t>.</w:t>
      </w:r>
    </w:p>
    <w:p w:rsidR="009E6150" w:rsidRPr="001059DE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распоряжения оставляю за собой.</w:t>
      </w:r>
    </w:p>
    <w:p w:rsidR="009E6150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150">
        <w:rPr>
          <w:sz w:val="28"/>
          <w:szCs w:val="28"/>
        </w:rPr>
        <w:t xml:space="preserve"> </w:t>
      </w:r>
    </w:p>
    <w:p w:rsidR="003D5D15" w:rsidRPr="00797A0E" w:rsidRDefault="00AB412B" w:rsidP="00B101D9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27E5" w:rsidRDefault="00E27ACE" w:rsidP="00D5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3EB0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сельского поселения</w:t>
      </w:r>
    </w:p>
    <w:p w:rsidR="00273EB0" w:rsidRDefault="00273EB0" w:rsidP="00857021">
      <w:pPr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>
        <w:rPr>
          <w:sz w:val="28"/>
          <w:szCs w:val="28"/>
        </w:rPr>
        <w:t>ьного района</w:t>
      </w:r>
    </w:p>
    <w:p w:rsidR="00B50F99" w:rsidRPr="00857021" w:rsidRDefault="00273EB0" w:rsidP="00857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 w:rsidR="00E27AC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E27ACE">
        <w:rPr>
          <w:sz w:val="28"/>
          <w:szCs w:val="28"/>
        </w:rPr>
        <w:t>В.С. Мелентьев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94BA0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6C84"/>
    <w:rsid w:val="001611BC"/>
    <w:rsid w:val="001671DB"/>
    <w:rsid w:val="00177D9C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73EB0"/>
    <w:rsid w:val="00291136"/>
    <w:rsid w:val="002957DF"/>
    <w:rsid w:val="002971BC"/>
    <w:rsid w:val="002A0664"/>
    <w:rsid w:val="002B0446"/>
    <w:rsid w:val="002B583F"/>
    <w:rsid w:val="002D5C82"/>
    <w:rsid w:val="002E0AFA"/>
    <w:rsid w:val="002E1072"/>
    <w:rsid w:val="002E6D22"/>
    <w:rsid w:val="00325E47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A6DFD"/>
    <w:rsid w:val="004B1090"/>
    <w:rsid w:val="004C67EB"/>
    <w:rsid w:val="004D51AB"/>
    <w:rsid w:val="004D6D53"/>
    <w:rsid w:val="004E30C6"/>
    <w:rsid w:val="004E65AF"/>
    <w:rsid w:val="004F519E"/>
    <w:rsid w:val="00506D6B"/>
    <w:rsid w:val="0053239F"/>
    <w:rsid w:val="00542C9F"/>
    <w:rsid w:val="00547128"/>
    <w:rsid w:val="00560246"/>
    <w:rsid w:val="00581E5B"/>
    <w:rsid w:val="005919A7"/>
    <w:rsid w:val="005A34E7"/>
    <w:rsid w:val="005C1688"/>
    <w:rsid w:val="005F2DC1"/>
    <w:rsid w:val="00624BA8"/>
    <w:rsid w:val="00635B0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6F2A73"/>
    <w:rsid w:val="007007A7"/>
    <w:rsid w:val="00704A3D"/>
    <w:rsid w:val="0071251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22C2"/>
    <w:rsid w:val="00857021"/>
    <w:rsid w:val="00863CBC"/>
    <w:rsid w:val="00865B28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37647"/>
    <w:rsid w:val="0098151A"/>
    <w:rsid w:val="00983EB1"/>
    <w:rsid w:val="009A0A99"/>
    <w:rsid w:val="009B1602"/>
    <w:rsid w:val="009B7861"/>
    <w:rsid w:val="009C4BB2"/>
    <w:rsid w:val="009D62EA"/>
    <w:rsid w:val="009E4B66"/>
    <w:rsid w:val="009E6150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B412B"/>
    <w:rsid w:val="00AC7F04"/>
    <w:rsid w:val="00AE2CFC"/>
    <w:rsid w:val="00AF1739"/>
    <w:rsid w:val="00AF641A"/>
    <w:rsid w:val="00B101D9"/>
    <w:rsid w:val="00B20466"/>
    <w:rsid w:val="00B320C3"/>
    <w:rsid w:val="00B35DB4"/>
    <w:rsid w:val="00B36A9F"/>
    <w:rsid w:val="00B4543B"/>
    <w:rsid w:val="00B50F99"/>
    <w:rsid w:val="00B55011"/>
    <w:rsid w:val="00B55C2C"/>
    <w:rsid w:val="00B611CF"/>
    <w:rsid w:val="00B623C7"/>
    <w:rsid w:val="00B7033C"/>
    <w:rsid w:val="00B74E0E"/>
    <w:rsid w:val="00B84308"/>
    <w:rsid w:val="00BC5157"/>
    <w:rsid w:val="00BD5F1E"/>
    <w:rsid w:val="00BE350E"/>
    <w:rsid w:val="00BE6F0A"/>
    <w:rsid w:val="00BE7D68"/>
    <w:rsid w:val="00BF2F54"/>
    <w:rsid w:val="00C03E9D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E3DC0"/>
    <w:rsid w:val="00CF4D51"/>
    <w:rsid w:val="00D01BE0"/>
    <w:rsid w:val="00D02753"/>
    <w:rsid w:val="00D105D2"/>
    <w:rsid w:val="00D26017"/>
    <w:rsid w:val="00D4535E"/>
    <w:rsid w:val="00D47A9C"/>
    <w:rsid w:val="00D536DA"/>
    <w:rsid w:val="00D54E48"/>
    <w:rsid w:val="00D6040F"/>
    <w:rsid w:val="00D94C5C"/>
    <w:rsid w:val="00DA5F40"/>
    <w:rsid w:val="00DD18BE"/>
    <w:rsid w:val="00DF2EC5"/>
    <w:rsid w:val="00E00769"/>
    <w:rsid w:val="00E015E8"/>
    <w:rsid w:val="00E1350D"/>
    <w:rsid w:val="00E15B36"/>
    <w:rsid w:val="00E217C1"/>
    <w:rsid w:val="00E27ACE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3635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3083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78</cp:revision>
  <cp:lastPrinted>2022-11-02T08:19:00Z</cp:lastPrinted>
  <dcterms:created xsi:type="dcterms:W3CDTF">2011-07-06T12:43:00Z</dcterms:created>
  <dcterms:modified xsi:type="dcterms:W3CDTF">2022-11-02T08:21:00Z</dcterms:modified>
</cp:coreProperties>
</file>