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B5" w:rsidRPr="007E27B5" w:rsidRDefault="007E27B5" w:rsidP="007E27B5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27B5">
        <w:rPr>
          <w:rFonts w:ascii="Times New Roman" w:hAnsi="Times New Roman" w:cs="Times New Roman"/>
          <w:b/>
          <w:sz w:val="36"/>
          <w:szCs w:val="36"/>
          <w:u w:val="single"/>
        </w:rPr>
        <w:t>Управление социальной защиты населения информирует</w:t>
      </w:r>
    </w:p>
    <w:p w:rsidR="007E27B5" w:rsidRPr="007E27B5" w:rsidRDefault="007E27B5" w:rsidP="007E27B5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1582">
        <w:rPr>
          <w:rFonts w:ascii="Times New Roman" w:hAnsi="Times New Roman" w:cs="Times New Roman"/>
          <w:b/>
          <w:sz w:val="36"/>
          <w:szCs w:val="36"/>
          <w:u w:val="single"/>
        </w:rPr>
        <w:t xml:space="preserve">С 07.12.2020г. вступили в силу изменения </w:t>
      </w:r>
      <w:proofErr w:type="gramStart"/>
      <w:r w:rsidRPr="00721582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proofErr w:type="gramEnd"/>
      <w:r w:rsidRPr="0072158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E27B5" w:rsidRPr="007E27B5" w:rsidRDefault="007E27B5" w:rsidP="007E27B5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27B5">
        <w:rPr>
          <w:rFonts w:ascii="Times New Roman" w:hAnsi="Times New Roman" w:cs="Times New Roman"/>
          <w:sz w:val="32"/>
          <w:szCs w:val="32"/>
        </w:rPr>
        <w:t>Закон Иркутской области от 13 июля 2018 г. N 72-ОЗ "О Ветеранах труда Иркутской области".</w:t>
      </w:r>
    </w:p>
    <w:p w:rsidR="007E27B5" w:rsidRPr="007E27B5" w:rsidRDefault="007E27B5" w:rsidP="007E27B5">
      <w:pPr>
        <w:spacing w:after="0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В случае </w:t>
      </w: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переезда ветерана  труда Иркутской области</w:t>
      </w: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на постоянное место жительства </w:t>
      </w: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за пределы Иркутской области,</w:t>
      </w: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 за ним сохраняется право на предоставление  </w:t>
      </w: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ежемесячной денежной выплаты.</w:t>
      </w:r>
    </w:p>
    <w:p w:rsidR="007E27B5" w:rsidRPr="007E27B5" w:rsidRDefault="007E27B5" w:rsidP="007E27B5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sz w:val="32"/>
          <w:szCs w:val="32"/>
        </w:rPr>
      </w:pP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В этом случае в соцзащиту по месту получения ЕДВ в Иркутской области </w:t>
      </w: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ежегодно направляется заявление</w:t>
      </w: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о подтверждении права </w:t>
      </w: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на дальнейшее получение</w:t>
      </w: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ЕДВ</w:t>
      </w: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>, в котором сообщается о неполучении ежемесячной денежной выплаты  по другому основанию.</w:t>
      </w:r>
    </w:p>
    <w:p w:rsidR="007E27B5" w:rsidRPr="007E27B5" w:rsidRDefault="007E27B5" w:rsidP="007E27B5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Заявление</w:t>
      </w: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о подтверждении права на дальнейшее получение  ЕДВ </w:t>
      </w:r>
      <w:r w:rsidR="006F4CC0">
        <w:rPr>
          <w:rStyle w:val="a3"/>
          <w:rFonts w:ascii="Times New Roman" w:hAnsi="Times New Roman" w:cs="Times New Roman"/>
          <w:i w:val="0"/>
          <w:sz w:val="32"/>
          <w:szCs w:val="32"/>
        </w:rPr>
        <w:t>направляется</w:t>
      </w:r>
      <w:r w:rsidRPr="007E27B5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7E27B5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в течение трех месяцев до истечения срока предоставления ЕДВ.</w:t>
      </w:r>
    </w:p>
    <w:p w:rsidR="007E27B5" w:rsidRPr="007E27B5" w:rsidRDefault="007E27B5" w:rsidP="00CB7C38">
      <w:pPr>
        <w:pStyle w:val="s1"/>
        <w:spacing w:before="0" w:beforeAutospacing="0" w:after="0" w:afterAutospacing="0"/>
        <w:ind w:firstLine="567"/>
        <w:jc w:val="both"/>
        <w:rPr>
          <w:rStyle w:val="a3"/>
          <w:i w:val="0"/>
          <w:sz w:val="32"/>
          <w:szCs w:val="32"/>
        </w:rPr>
      </w:pPr>
      <w:r w:rsidRPr="007E27B5">
        <w:rPr>
          <w:rStyle w:val="a3"/>
          <w:i w:val="0"/>
          <w:sz w:val="32"/>
          <w:szCs w:val="32"/>
        </w:rPr>
        <w:t xml:space="preserve">В случае непредставления заявления о ежегодном подтверждении права на дальнейшее получение ЕДВ в установленный срок, </w:t>
      </w:r>
      <w:r w:rsidR="00A10D7F">
        <w:rPr>
          <w:rStyle w:val="a3"/>
          <w:i w:val="0"/>
          <w:sz w:val="32"/>
          <w:szCs w:val="32"/>
        </w:rPr>
        <w:t>выплата</w:t>
      </w:r>
      <w:r w:rsidRPr="007E27B5">
        <w:rPr>
          <w:rStyle w:val="a3"/>
          <w:i w:val="0"/>
          <w:sz w:val="32"/>
          <w:szCs w:val="32"/>
        </w:rPr>
        <w:t xml:space="preserve"> ЕДВ прекращается.</w:t>
      </w:r>
    </w:p>
    <w:p w:rsidR="007E27B5" w:rsidRDefault="007E27B5" w:rsidP="00CB7C38">
      <w:pPr>
        <w:pStyle w:val="s1"/>
        <w:spacing w:before="0" w:beforeAutospacing="0" w:after="0" w:afterAutospacing="0"/>
        <w:ind w:firstLine="567"/>
        <w:jc w:val="both"/>
        <w:rPr>
          <w:rStyle w:val="a3"/>
          <w:i w:val="0"/>
          <w:sz w:val="32"/>
          <w:szCs w:val="32"/>
        </w:rPr>
      </w:pPr>
      <w:r w:rsidRPr="007E27B5">
        <w:rPr>
          <w:rStyle w:val="a3"/>
          <w:i w:val="0"/>
          <w:sz w:val="32"/>
          <w:szCs w:val="32"/>
        </w:rPr>
        <w:t xml:space="preserve"> </w:t>
      </w:r>
      <w:r w:rsidR="006F4CC0">
        <w:rPr>
          <w:rStyle w:val="a3"/>
          <w:i w:val="0"/>
          <w:sz w:val="32"/>
          <w:szCs w:val="32"/>
        </w:rPr>
        <w:t>В</w:t>
      </w:r>
      <w:r w:rsidRPr="007E27B5">
        <w:rPr>
          <w:rStyle w:val="a3"/>
          <w:i w:val="0"/>
          <w:sz w:val="32"/>
          <w:szCs w:val="32"/>
        </w:rPr>
        <w:t>етеран труда Иркутской области вправе вновь подать заявление о назначении ЕДВ</w:t>
      </w:r>
      <w:r w:rsidR="00CB7C38">
        <w:rPr>
          <w:rStyle w:val="a3"/>
          <w:i w:val="0"/>
          <w:sz w:val="32"/>
          <w:szCs w:val="32"/>
        </w:rPr>
        <w:t>.</w:t>
      </w:r>
      <w:r w:rsidRPr="007E27B5">
        <w:rPr>
          <w:rStyle w:val="a3"/>
          <w:i w:val="0"/>
          <w:sz w:val="32"/>
          <w:szCs w:val="32"/>
        </w:rPr>
        <w:t xml:space="preserve">  </w:t>
      </w:r>
      <w:r>
        <w:rPr>
          <w:rStyle w:val="a3"/>
          <w:i w:val="0"/>
          <w:sz w:val="32"/>
          <w:szCs w:val="32"/>
        </w:rPr>
        <w:t>В</w:t>
      </w:r>
      <w:r w:rsidRPr="007E27B5">
        <w:rPr>
          <w:rStyle w:val="a3"/>
          <w:i w:val="0"/>
          <w:sz w:val="32"/>
          <w:szCs w:val="32"/>
        </w:rPr>
        <w:t xml:space="preserve">ыплата </w:t>
      </w:r>
      <w:r w:rsidR="00CB7C38">
        <w:rPr>
          <w:rStyle w:val="a3"/>
          <w:i w:val="0"/>
          <w:sz w:val="32"/>
          <w:szCs w:val="32"/>
        </w:rPr>
        <w:t xml:space="preserve">будет </w:t>
      </w:r>
      <w:r w:rsidRPr="007E27B5">
        <w:rPr>
          <w:rStyle w:val="a3"/>
          <w:i w:val="0"/>
          <w:sz w:val="32"/>
          <w:szCs w:val="32"/>
        </w:rPr>
        <w:t>назнач</w:t>
      </w:r>
      <w:r w:rsidR="00CB7C38">
        <w:rPr>
          <w:rStyle w:val="a3"/>
          <w:i w:val="0"/>
          <w:sz w:val="32"/>
          <w:szCs w:val="32"/>
        </w:rPr>
        <w:t>ена</w:t>
      </w:r>
      <w:r w:rsidRPr="007E27B5">
        <w:rPr>
          <w:rStyle w:val="a3"/>
          <w:i w:val="0"/>
          <w:sz w:val="32"/>
          <w:szCs w:val="32"/>
        </w:rPr>
        <w:t xml:space="preserve"> с первого числа месяца, следующего за месяцем подачи заявления.</w:t>
      </w:r>
    </w:p>
    <w:p w:rsidR="00A10D7F" w:rsidRPr="007025CC" w:rsidRDefault="00A10D7F" w:rsidP="00A10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4C90">
        <w:rPr>
          <w:rFonts w:ascii="Times New Roman" w:hAnsi="Times New Roman" w:cs="Times New Roman"/>
          <w:sz w:val="32"/>
          <w:szCs w:val="32"/>
        </w:rPr>
        <w:t>По возникающим вопросам обращаться в учреждение по телефонам</w:t>
      </w:r>
      <w:r>
        <w:rPr>
          <w:rFonts w:ascii="Times New Roman" w:hAnsi="Times New Roman" w:cs="Times New Roman"/>
          <w:sz w:val="32"/>
          <w:szCs w:val="32"/>
        </w:rPr>
        <w:t xml:space="preserve"> горя</w:t>
      </w:r>
      <w:r>
        <w:rPr>
          <w:rFonts w:ascii="Times New Roman" w:hAnsi="Times New Roman" w:cs="Times New Roman"/>
          <w:sz w:val="32"/>
          <w:szCs w:val="32"/>
        </w:rPr>
        <w:t xml:space="preserve">чей линии, размещенным на сайте </w:t>
      </w:r>
      <w:r w:rsidRPr="00AB1FC2">
        <w:rPr>
          <w:rStyle w:val="a5"/>
          <w:rFonts w:ascii="Times New Roman" w:hAnsi="Times New Roman" w:cs="Times New Roman"/>
          <w:b/>
          <w:bCs/>
          <w:sz w:val="30"/>
          <w:szCs w:val="30"/>
        </w:rPr>
        <w:t>http://usolieuszn.ucoz.ru</w:t>
      </w:r>
      <w:r w:rsidRPr="001A3223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7E27B5" w:rsidRPr="007E27B5" w:rsidRDefault="007E27B5" w:rsidP="007E27B5">
      <w:pPr>
        <w:pStyle w:val="s1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E27B5" w:rsidRPr="007E27B5" w:rsidTr="006B6264">
        <w:trPr>
          <w:trHeight w:val="272"/>
        </w:trPr>
        <w:tc>
          <w:tcPr>
            <w:tcW w:w="5455" w:type="dxa"/>
          </w:tcPr>
          <w:p w:rsidR="007E27B5" w:rsidRPr="007E27B5" w:rsidRDefault="007E27B5" w:rsidP="006B626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E27B5">
              <w:rPr>
                <w:rFonts w:ascii="Times New Roman" w:hAnsi="Times New Roman" w:cs="Times New Roman"/>
                <w:bCs/>
                <w:sz w:val="32"/>
                <w:szCs w:val="32"/>
              </w:rPr>
              <w:t>Рабочие телефоны</w:t>
            </w:r>
          </w:p>
        </w:tc>
        <w:tc>
          <w:tcPr>
            <w:tcW w:w="5455" w:type="dxa"/>
          </w:tcPr>
          <w:p w:rsidR="007E27B5" w:rsidRPr="007E27B5" w:rsidRDefault="007E27B5" w:rsidP="006B626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E27B5">
              <w:rPr>
                <w:rFonts w:ascii="Times New Roman" w:hAnsi="Times New Roman" w:cs="Times New Roman"/>
                <w:bCs/>
                <w:sz w:val="32"/>
                <w:szCs w:val="32"/>
              </w:rPr>
              <w:t>Сотовые телефоны</w:t>
            </w:r>
          </w:p>
        </w:tc>
      </w:tr>
      <w:tr w:rsidR="007E27B5" w:rsidRPr="007E27B5" w:rsidTr="006B6264">
        <w:trPr>
          <w:trHeight w:val="275"/>
        </w:trPr>
        <w:tc>
          <w:tcPr>
            <w:tcW w:w="5455" w:type="dxa"/>
          </w:tcPr>
          <w:p w:rsidR="007E27B5" w:rsidRPr="007E27B5" w:rsidRDefault="007E27B5" w:rsidP="006B626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E27B5">
              <w:rPr>
                <w:rFonts w:ascii="Times New Roman" w:hAnsi="Times New Roman" w:cs="Times New Roman"/>
                <w:bCs/>
                <w:sz w:val="32"/>
                <w:szCs w:val="32"/>
              </w:rPr>
              <w:t>8(395)43-6-75-86</w:t>
            </w:r>
          </w:p>
        </w:tc>
        <w:tc>
          <w:tcPr>
            <w:tcW w:w="5455" w:type="dxa"/>
          </w:tcPr>
          <w:p w:rsidR="007E27B5" w:rsidRPr="007E27B5" w:rsidRDefault="007E27B5" w:rsidP="006B626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E27B5">
              <w:rPr>
                <w:rFonts w:ascii="Times New Roman" w:hAnsi="Times New Roman" w:cs="Times New Roman"/>
                <w:sz w:val="32"/>
                <w:szCs w:val="32"/>
              </w:rPr>
              <w:t>8(983) 401-24-78</w:t>
            </w:r>
          </w:p>
        </w:tc>
      </w:tr>
      <w:tr w:rsidR="007E27B5" w:rsidRPr="007E27B5" w:rsidTr="006B6264">
        <w:trPr>
          <w:trHeight w:val="252"/>
        </w:trPr>
        <w:tc>
          <w:tcPr>
            <w:tcW w:w="5455" w:type="dxa"/>
          </w:tcPr>
          <w:p w:rsidR="007E27B5" w:rsidRPr="007E27B5" w:rsidRDefault="007E27B5" w:rsidP="006B626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E27B5">
              <w:rPr>
                <w:rFonts w:ascii="Times New Roman" w:hAnsi="Times New Roman" w:cs="Times New Roman"/>
                <w:bCs/>
                <w:sz w:val="32"/>
                <w:szCs w:val="32"/>
              </w:rPr>
              <w:t>8(395)43-6-32-51</w:t>
            </w:r>
          </w:p>
        </w:tc>
        <w:tc>
          <w:tcPr>
            <w:tcW w:w="5455" w:type="dxa"/>
          </w:tcPr>
          <w:p w:rsidR="007E27B5" w:rsidRPr="007E27B5" w:rsidRDefault="007E27B5" w:rsidP="006B626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E27B5">
              <w:rPr>
                <w:rFonts w:ascii="Times New Roman" w:hAnsi="Times New Roman" w:cs="Times New Roman"/>
                <w:sz w:val="32"/>
                <w:szCs w:val="32"/>
              </w:rPr>
              <w:t>8(983) 247-10-94</w:t>
            </w:r>
          </w:p>
        </w:tc>
      </w:tr>
      <w:tr w:rsidR="007E27B5" w:rsidRPr="007E27B5" w:rsidTr="006B6264">
        <w:trPr>
          <w:trHeight w:val="256"/>
        </w:trPr>
        <w:tc>
          <w:tcPr>
            <w:tcW w:w="5455" w:type="dxa"/>
          </w:tcPr>
          <w:p w:rsidR="007E27B5" w:rsidRPr="007E27B5" w:rsidRDefault="007E27B5" w:rsidP="006B626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E27B5">
              <w:rPr>
                <w:rFonts w:ascii="Times New Roman" w:hAnsi="Times New Roman" w:cs="Times New Roman"/>
                <w:bCs/>
                <w:sz w:val="32"/>
                <w:szCs w:val="32"/>
              </w:rPr>
              <w:t>8(395)43-6-68-02</w:t>
            </w:r>
          </w:p>
        </w:tc>
        <w:tc>
          <w:tcPr>
            <w:tcW w:w="5455" w:type="dxa"/>
          </w:tcPr>
          <w:p w:rsidR="007E27B5" w:rsidRPr="007E27B5" w:rsidRDefault="007E27B5" w:rsidP="006B626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E27B5">
              <w:rPr>
                <w:rFonts w:ascii="Times New Roman" w:hAnsi="Times New Roman" w:cs="Times New Roman"/>
                <w:sz w:val="32"/>
                <w:szCs w:val="32"/>
              </w:rPr>
              <w:t>8(950) 147-51-23</w:t>
            </w:r>
          </w:p>
        </w:tc>
      </w:tr>
      <w:tr w:rsidR="007E27B5" w:rsidRPr="007E27B5" w:rsidTr="006B6264">
        <w:trPr>
          <w:trHeight w:val="357"/>
        </w:trPr>
        <w:tc>
          <w:tcPr>
            <w:tcW w:w="5455" w:type="dxa"/>
          </w:tcPr>
          <w:p w:rsidR="007E27B5" w:rsidRPr="007E27B5" w:rsidRDefault="007E27B5" w:rsidP="006B626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E27B5">
              <w:rPr>
                <w:rFonts w:ascii="Times New Roman" w:hAnsi="Times New Roman" w:cs="Times New Roman"/>
                <w:bCs/>
                <w:sz w:val="32"/>
                <w:szCs w:val="32"/>
              </w:rPr>
              <w:t>8(395)43-6-01-55</w:t>
            </w:r>
          </w:p>
        </w:tc>
        <w:tc>
          <w:tcPr>
            <w:tcW w:w="5455" w:type="dxa"/>
          </w:tcPr>
          <w:p w:rsidR="007E27B5" w:rsidRPr="007E27B5" w:rsidRDefault="007E27B5" w:rsidP="006B626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E27B5">
              <w:rPr>
                <w:rFonts w:ascii="Times New Roman" w:hAnsi="Times New Roman" w:cs="Times New Roman"/>
                <w:sz w:val="32"/>
                <w:szCs w:val="32"/>
              </w:rPr>
              <w:t>8(950) 147-51-78</w:t>
            </w:r>
          </w:p>
        </w:tc>
      </w:tr>
    </w:tbl>
    <w:p w:rsidR="007E27B5" w:rsidRPr="00323668" w:rsidRDefault="007E27B5" w:rsidP="007E27B5">
      <w:pPr>
        <w:spacing w:after="0"/>
        <w:rPr>
          <w:rFonts w:ascii="Times New Roman" w:hAnsi="Times New Roman" w:cs="Times New Roman"/>
          <w:b/>
          <w:u w:val="single"/>
        </w:rPr>
      </w:pPr>
    </w:p>
    <w:p w:rsidR="000C6E0B" w:rsidRDefault="000C6E0B"/>
    <w:sectPr w:rsidR="000C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5"/>
    <w:rsid w:val="000C6E0B"/>
    <w:rsid w:val="006F4CC0"/>
    <w:rsid w:val="007E27B5"/>
    <w:rsid w:val="00A10D7F"/>
    <w:rsid w:val="00C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27B5"/>
    <w:rPr>
      <w:i/>
      <w:iCs/>
    </w:rPr>
  </w:style>
  <w:style w:type="paragraph" w:customStyle="1" w:styleId="s1">
    <w:name w:val="s_1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27B5"/>
    <w:rPr>
      <w:i/>
      <w:iCs/>
    </w:rPr>
  </w:style>
  <w:style w:type="paragraph" w:customStyle="1" w:styleId="s1">
    <w:name w:val="s_1"/>
    <w:basedOn w:val="a"/>
    <w:rsid w:val="007E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4</cp:revision>
  <cp:lastPrinted>2021-01-13T07:02:00Z</cp:lastPrinted>
  <dcterms:created xsi:type="dcterms:W3CDTF">2020-12-20T10:07:00Z</dcterms:created>
  <dcterms:modified xsi:type="dcterms:W3CDTF">2021-01-13T07:02:00Z</dcterms:modified>
</cp:coreProperties>
</file>