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F" w:rsidRPr="00477A09" w:rsidRDefault="003A60D2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60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-217170</wp:posOffset>
            </wp:positionV>
            <wp:extent cx="619125" cy="857250"/>
            <wp:effectExtent l="19050" t="0" r="952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0D2" w:rsidRDefault="003A60D2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60D2" w:rsidRDefault="003A60D2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60D2" w:rsidRDefault="003A60D2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60D2" w:rsidRPr="00754FDE" w:rsidRDefault="003A60D2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54FD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A60D2" w:rsidRPr="00754FDE" w:rsidRDefault="003A60D2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FDE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A60D2" w:rsidRPr="00754FDE" w:rsidRDefault="003A60D2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0D2" w:rsidRPr="00754FDE" w:rsidRDefault="003A60D2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FD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60D2" w:rsidRPr="00754FDE" w:rsidRDefault="00DA488A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 СЕЛЬСКОГО ПОСЕЛЕНИЯ</w:t>
      </w:r>
    </w:p>
    <w:p w:rsidR="003A60D2" w:rsidRDefault="00DA488A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УСОЛЬСКОГО МУНИЦИПАЛЬНОГО РАЙОНА</w:t>
      </w:r>
    </w:p>
    <w:p w:rsidR="003A60D2" w:rsidRPr="00754FDE" w:rsidRDefault="00DA488A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:rsidR="003A60D2" w:rsidRDefault="003A60D2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488A" w:rsidRDefault="00DA488A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0D2" w:rsidRPr="00754FDE" w:rsidRDefault="003A60D2" w:rsidP="003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FDE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A60D2" w:rsidRPr="00754FDE" w:rsidRDefault="003A60D2" w:rsidP="003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60D2" w:rsidRDefault="00DA488A" w:rsidP="003A60D2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="00D45338">
        <w:rPr>
          <w:rFonts w:ascii="Times New Roman" w:hAnsi="Times New Roman"/>
          <w:noProof/>
          <w:sz w:val="28"/>
          <w:szCs w:val="28"/>
        </w:rPr>
        <w:t xml:space="preserve"> о</w:t>
      </w:r>
      <w:r w:rsidR="003A60D2" w:rsidRPr="00E6093B">
        <w:rPr>
          <w:rFonts w:ascii="Times New Roman" w:hAnsi="Times New Roman"/>
          <w:noProof/>
          <w:sz w:val="28"/>
          <w:szCs w:val="28"/>
        </w:rPr>
        <w:t>т</w:t>
      </w:r>
      <w:r w:rsidR="00425312">
        <w:rPr>
          <w:rFonts w:ascii="Times New Roman" w:hAnsi="Times New Roman"/>
          <w:noProof/>
          <w:sz w:val="28"/>
          <w:szCs w:val="28"/>
        </w:rPr>
        <w:t xml:space="preserve"> 23</w:t>
      </w:r>
      <w:r w:rsidR="003A60D2">
        <w:rPr>
          <w:rFonts w:ascii="Times New Roman" w:hAnsi="Times New Roman"/>
          <w:noProof/>
          <w:sz w:val="28"/>
          <w:szCs w:val="28"/>
        </w:rPr>
        <w:t>.01.2024 г</w:t>
      </w:r>
      <w:r w:rsidR="003A60D2" w:rsidRPr="00E6093B">
        <w:rPr>
          <w:rFonts w:ascii="Times New Roman" w:hAnsi="Times New Roman"/>
          <w:noProof/>
          <w:sz w:val="28"/>
          <w:szCs w:val="28"/>
        </w:rPr>
        <w:t xml:space="preserve">.         </w:t>
      </w:r>
      <w:r w:rsidR="003A60D2">
        <w:rPr>
          <w:rFonts w:ascii="Times New Roman" w:hAnsi="Times New Roman"/>
          <w:noProof/>
          <w:sz w:val="28"/>
          <w:szCs w:val="28"/>
        </w:rPr>
        <w:t xml:space="preserve">                                              </w:t>
      </w:r>
      <w:r w:rsidR="003A60D2" w:rsidRPr="00E6093B">
        <w:rPr>
          <w:rFonts w:ascii="Times New Roman" w:hAnsi="Times New Roman"/>
          <w:noProof/>
          <w:sz w:val="28"/>
          <w:szCs w:val="28"/>
        </w:rPr>
        <w:t xml:space="preserve">  </w:t>
      </w:r>
      <w:r w:rsidR="003A60D2"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="00425312">
        <w:rPr>
          <w:rFonts w:ascii="Times New Roman" w:hAnsi="Times New Roman"/>
          <w:noProof/>
          <w:sz w:val="28"/>
          <w:szCs w:val="28"/>
        </w:rPr>
        <w:t xml:space="preserve">        № 15</w:t>
      </w:r>
    </w:p>
    <w:p w:rsidR="003A60D2" w:rsidRDefault="003A60D2" w:rsidP="003A60D2">
      <w:pPr>
        <w:pStyle w:val="a3"/>
        <w:ind w:left="567"/>
        <w:jc w:val="center"/>
        <w:rPr>
          <w:rFonts w:ascii="Times New Roman" w:hAnsi="Times New Roman"/>
          <w:noProof/>
          <w:sz w:val="28"/>
          <w:szCs w:val="28"/>
        </w:rPr>
      </w:pPr>
    </w:p>
    <w:p w:rsidR="003A60D2" w:rsidRDefault="003A60D2" w:rsidP="003A60D2">
      <w:pPr>
        <w:pStyle w:val="a3"/>
        <w:ind w:left="56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с. Сосновка                        </w:t>
      </w:r>
    </w:p>
    <w:p w:rsidR="0047705F" w:rsidRPr="00A12A62" w:rsidRDefault="0047705F" w:rsidP="0047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01962" w:rsidRPr="00477959" w:rsidRDefault="003A60D2" w:rsidP="00D01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Положения по оплате труда руководителя муниципального </w:t>
      </w:r>
      <w:r w:rsidR="002E0DC6">
        <w:rPr>
          <w:rFonts w:ascii="Times New Roman" w:hAnsi="Times New Roman"/>
          <w:b/>
          <w:sz w:val="26"/>
          <w:szCs w:val="26"/>
          <w:lang w:eastAsia="ru-RU"/>
        </w:rPr>
        <w:t>казённого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учреждения культуры </w:t>
      </w:r>
      <w:r w:rsidR="00D01962">
        <w:rPr>
          <w:rFonts w:ascii="Times New Roman" w:hAnsi="Times New Roman"/>
          <w:b/>
          <w:sz w:val="26"/>
          <w:szCs w:val="26"/>
          <w:lang w:eastAsia="ru-RU"/>
        </w:rPr>
        <w:t xml:space="preserve"> «Сосновский центр  информационной культурно - досуговой </w:t>
      </w:r>
      <w:r w:rsidR="002E0DC6">
        <w:rPr>
          <w:rFonts w:ascii="Times New Roman" w:hAnsi="Times New Roman"/>
          <w:b/>
          <w:sz w:val="26"/>
          <w:szCs w:val="26"/>
          <w:lang w:eastAsia="ru-RU"/>
        </w:rPr>
        <w:t>и спортивной</w:t>
      </w:r>
      <w:r w:rsidR="00D01962">
        <w:rPr>
          <w:rFonts w:ascii="Times New Roman" w:hAnsi="Times New Roman"/>
          <w:b/>
          <w:sz w:val="26"/>
          <w:szCs w:val="26"/>
          <w:lang w:eastAsia="ru-RU"/>
        </w:rPr>
        <w:t xml:space="preserve"> деятельности Исток», находящегося</w:t>
      </w:r>
      <w:r w:rsidR="00D01962" w:rsidRPr="00D019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01962" w:rsidRPr="00477959">
        <w:rPr>
          <w:rFonts w:ascii="Times New Roman" w:hAnsi="Times New Roman"/>
          <w:b/>
          <w:sz w:val="26"/>
          <w:szCs w:val="26"/>
          <w:lang w:eastAsia="ru-RU"/>
        </w:rPr>
        <w:t xml:space="preserve">в ведении </w:t>
      </w:r>
      <w:r w:rsidR="00D01962">
        <w:rPr>
          <w:rFonts w:ascii="Times New Roman" w:hAnsi="Times New Roman"/>
          <w:b/>
          <w:sz w:val="26"/>
          <w:szCs w:val="26"/>
          <w:lang w:eastAsia="ru-RU"/>
        </w:rPr>
        <w:t>Сосновского</w:t>
      </w:r>
      <w:r w:rsidR="00D01962" w:rsidRPr="0047795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сельского поселения Усольского муниципального района Иркутской области</w:t>
      </w:r>
    </w:p>
    <w:p w:rsidR="00D01962" w:rsidRPr="00A12A62" w:rsidRDefault="00D01962" w:rsidP="00D01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7705F" w:rsidRPr="00477959" w:rsidRDefault="00D01962" w:rsidP="00D0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  <w:r w:rsidR="0047705F" w:rsidRPr="00477959">
        <w:rPr>
          <w:rFonts w:ascii="Times New Roman" w:hAnsi="Times New Roman"/>
          <w:sz w:val="26"/>
          <w:szCs w:val="26"/>
          <w:lang w:eastAsia="ru-RU"/>
        </w:rPr>
        <w:t xml:space="preserve">В целях </w:t>
      </w:r>
      <w:proofErr w:type="gramStart"/>
      <w:r w:rsidR="0047705F" w:rsidRPr="00477959">
        <w:rPr>
          <w:rFonts w:ascii="Times New Roman" w:hAnsi="Times New Roman"/>
          <w:sz w:val="26"/>
          <w:szCs w:val="26"/>
          <w:lang w:eastAsia="ru-RU"/>
        </w:rPr>
        <w:t>совершенствования си</w:t>
      </w:r>
      <w:r w:rsidR="00580183">
        <w:rPr>
          <w:rFonts w:ascii="Times New Roman" w:hAnsi="Times New Roman"/>
          <w:sz w:val="26"/>
          <w:szCs w:val="26"/>
          <w:lang w:eastAsia="ru-RU"/>
        </w:rPr>
        <w:t xml:space="preserve">стемы оплаты труда руководителя муниципального </w:t>
      </w:r>
      <w:r w:rsidR="006E03B4">
        <w:rPr>
          <w:rFonts w:ascii="Times New Roman" w:hAnsi="Times New Roman"/>
          <w:sz w:val="26"/>
          <w:szCs w:val="26"/>
          <w:lang w:eastAsia="ru-RU"/>
        </w:rPr>
        <w:t>казённого</w:t>
      </w:r>
      <w:r w:rsidR="00580183">
        <w:rPr>
          <w:rFonts w:ascii="Times New Roman" w:hAnsi="Times New Roman"/>
          <w:sz w:val="26"/>
          <w:szCs w:val="26"/>
          <w:lang w:eastAsia="ru-RU"/>
        </w:rPr>
        <w:t xml:space="preserve"> учреждения</w:t>
      </w:r>
      <w:proofErr w:type="gramEnd"/>
      <w:r w:rsidR="0047705F" w:rsidRPr="004779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705F" w:rsidRPr="00A12A62">
        <w:rPr>
          <w:rFonts w:ascii="Times New Roman" w:hAnsi="Times New Roman"/>
          <w:sz w:val="26"/>
          <w:szCs w:val="26"/>
          <w:lang w:eastAsia="ru-RU"/>
        </w:rPr>
        <w:t>культуры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D01962">
        <w:rPr>
          <w:rFonts w:ascii="Times New Roman" w:hAnsi="Times New Roman"/>
          <w:sz w:val="26"/>
          <w:szCs w:val="26"/>
          <w:lang w:eastAsia="ru-RU"/>
        </w:rPr>
        <w:t xml:space="preserve">Сосновский центр  информационной культурно - досуговой </w:t>
      </w:r>
      <w:r w:rsidR="006E03B4">
        <w:rPr>
          <w:rFonts w:ascii="Times New Roman" w:hAnsi="Times New Roman"/>
          <w:sz w:val="26"/>
          <w:szCs w:val="26"/>
          <w:lang w:eastAsia="ru-RU"/>
        </w:rPr>
        <w:t>и спортивной</w:t>
      </w:r>
      <w:r w:rsidRPr="00D01962">
        <w:rPr>
          <w:rFonts w:ascii="Times New Roman" w:hAnsi="Times New Roman"/>
          <w:sz w:val="26"/>
          <w:szCs w:val="26"/>
          <w:lang w:eastAsia="ru-RU"/>
        </w:rPr>
        <w:t xml:space="preserve"> деятельности Исток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580183">
        <w:rPr>
          <w:rFonts w:ascii="Times New Roman" w:hAnsi="Times New Roman"/>
          <w:sz w:val="26"/>
          <w:szCs w:val="26"/>
          <w:lang w:eastAsia="ru-RU"/>
        </w:rPr>
        <w:t>, находящего</w:t>
      </w:r>
      <w:r w:rsidR="0047705F" w:rsidRPr="00477959">
        <w:rPr>
          <w:rFonts w:ascii="Times New Roman" w:hAnsi="Times New Roman"/>
          <w:sz w:val="26"/>
          <w:szCs w:val="26"/>
          <w:lang w:eastAsia="ru-RU"/>
        </w:rPr>
        <w:t xml:space="preserve">ся в ведении </w:t>
      </w:r>
      <w:r w:rsidR="006E03B4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="00580183">
        <w:rPr>
          <w:rFonts w:ascii="Times New Roman" w:hAnsi="Times New Roman"/>
          <w:sz w:val="26"/>
          <w:szCs w:val="26"/>
          <w:lang w:eastAsia="ru-RU"/>
        </w:rPr>
        <w:t>Сосновского</w:t>
      </w:r>
      <w:r w:rsidR="0047705F" w:rsidRPr="004779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03B4">
        <w:rPr>
          <w:rFonts w:ascii="Times New Roman" w:hAnsi="Times New Roman"/>
          <w:sz w:val="26"/>
          <w:szCs w:val="26"/>
          <w:lang w:eastAsia="ru-RU"/>
        </w:rPr>
        <w:t>сельского поселения Усольского муниципального района Иркутской области</w:t>
      </w:r>
      <w:r w:rsidR="0047705F" w:rsidRPr="00477959">
        <w:rPr>
          <w:rFonts w:ascii="Times New Roman" w:hAnsi="Times New Roman"/>
          <w:sz w:val="26"/>
          <w:szCs w:val="26"/>
          <w:lang w:eastAsia="ru-RU"/>
        </w:rPr>
        <w:t>, ориентированной на достижение конкретных показателей качества и количества оказываемых муниципальных услуг, повышения эффективности работы руководителей в современных условиях и</w:t>
      </w:r>
      <w:r w:rsidR="006E03B4">
        <w:rPr>
          <w:rFonts w:ascii="Times New Roman" w:hAnsi="Times New Roman"/>
          <w:sz w:val="26"/>
          <w:szCs w:val="26"/>
          <w:lang w:eastAsia="ru-RU"/>
        </w:rPr>
        <w:t>,</w:t>
      </w:r>
      <w:r w:rsidR="0047705F" w:rsidRPr="00477959">
        <w:rPr>
          <w:rFonts w:ascii="Times New Roman" w:hAnsi="Times New Roman"/>
          <w:sz w:val="26"/>
          <w:szCs w:val="26"/>
          <w:lang w:eastAsia="ru-RU"/>
        </w:rPr>
        <w:t xml:space="preserve"> в соответствии </w:t>
      </w:r>
      <w:r w:rsidR="006E03B4">
        <w:rPr>
          <w:rFonts w:ascii="Times New Roman" w:hAnsi="Times New Roman"/>
          <w:sz w:val="26"/>
          <w:szCs w:val="26"/>
          <w:lang w:eastAsia="ru-RU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291D8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7705F" w:rsidRPr="00477959">
        <w:rPr>
          <w:rFonts w:ascii="Times New Roman" w:hAnsi="Times New Roman"/>
          <w:sz w:val="26"/>
          <w:szCs w:val="26"/>
          <w:lang w:eastAsia="ru-RU"/>
        </w:rPr>
        <w:t>со статьями 144, 145 Трудового кодекса Российской Федер</w:t>
      </w:r>
      <w:r w:rsidR="00580183">
        <w:rPr>
          <w:rFonts w:ascii="Times New Roman" w:hAnsi="Times New Roman"/>
          <w:sz w:val="26"/>
          <w:szCs w:val="26"/>
          <w:lang w:eastAsia="ru-RU"/>
        </w:rPr>
        <w:t xml:space="preserve">ации, </w:t>
      </w:r>
      <w:r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 от 05.08.2008 года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583 «О введении  новых систем оплаты труда работников федеральных бюджетных, автономных и казенных учреждений и фед</w:t>
      </w:r>
      <w:r w:rsidR="00AF54E4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ральных  государственных органов, а также гражданского персонала воинских част</w:t>
      </w:r>
      <w:r w:rsidR="00AF54E4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="00AF54E4">
        <w:rPr>
          <w:rFonts w:ascii="Times New Roman" w:hAnsi="Times New Roman"/>
          <w:sz w:val="26"/>
          <w:szCs w:val="26"/>
          <w:lang w:eastAsia="ru-RU"/>
        </w:rPr>
        <w:t>, учреждений и постановлений федеральных органов исполнительной власти, в которых законом предусмотрена военная и приравненная к ней служба, оплата которых осуществляется на основе Единой  тарифной сетки по оплате труда работников федеральных государственных учреждений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AF54E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80183">
        <w:rPr>
          <w:rFonts w:ascii="Times New Roman" w:hAnsi="Times New Roman"/>
          <w:sz w:val="26"/>
          <w:szCs w:val="26"/>
          <w:lang w:eastAsia="ru-RU"/>
        </w:rPr>
        <w:t>руководствуясь статьями 23, 45</w:t>
      </w:r>
      <w:proofErr w:type="gramEnd"/>
      <w:r w:rsidR="0047705F" w:rsidRPr="00477959">
        <w:rPr>
          <w:rFonts w:ascii="Times New Roman" w:hAnsi="Times New Roman"/>
          <w:sz w:val="26"/>
          <w:szCs w:val="26"/>
          <w:lang w:eastAsia="ru-RU"/>
        </w:rPr>
        <w:t xml:space="preserve"> Устава </w:t>
      </w:r>
      <w:r w:rsidR="00580183">
        <w:rPr>
          <w:rFonts w:ascii="Times New Roman" w:hAnsi="Times New Roman"/>
          <w:sz w:val="26"/>
          <w:szCs w:val="26"/>
          <w:lang w:eastAsia="ru-RU"/>
        </w:rPr>
        <w:t>Сосновского</w:t>
      </w:r>
      <w:r w:rsidR="0047705F" w:rsidRPr="004779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1D8F">
        <w:rPr>
          <w:rFonts w:ascii="Times New Roman" w:hAnsi="Times New Roman"/>
          <w:sz w:val="26"/>
          <w:szCs w:val="26"/>
          <w:lang w:eastAsia="ru-RU"/>
        </w:rPr>
        <w:t>сельского поселения Усольского муниципального района Иркутской области</w:t>
      </w:r>
      <w:r w:rsidR="0047705F" w:rsidRPr="00477959">
        <w:rPr>
          <w:rFonts w:ascii="Times New Roman" w:hAnsi="Times New Roman"/>
          <w:sz w:val="26"/>
          <w:szCs w:val="26"/>
          <w:lang w:eastAsia="ru-RU"/>
        </w:rPr>
        <w:t xml:space="preserve">, администрация </w:t>
      </w:r>
      <w:r w:rsidR="00291D8F">
        <w:rPr>
          <w:rFonts w:ascii="Times New Roman" w:hAnsi="Times New Roman"/>
          <w:sz w:val="26"/>
          <w:szCs w:val="26"/>
          <w:lang w:eastAsia="ru-RU"/>
        </w:rPr>
        <w:t xml:space="preserve">Сосновского </w:t>
      </w:r>
      <w:r w:rsidR="00580183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="00291D8F">
        <w:rPr>
          <w:rFonts w:ascii="Times New Roman" w:hAnsi="Times New Roman"/>
          <w:sz w:val="26"/>
          <w:szCs w:val="26"/>
          <w:lang w:eastAsia="ru-RU"/>
        </w:rPr>
        <w:t xml:space="preserve">Усольского </w:t>
      </w:r>
      <w:r w:rsidR="0047705F" w:rsidRPr="00477959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291D8F">
        <w:rPr>
          <w:rFonts w:ascii="Times New Roman" w:hAnsi="Times New Roman"/>
          <w:sz w:val="26"/>
          <w:szCs w:val="26"/>
          <w:lang w:eastAsia="ru-RU"/>
        </w:rPr>
        <w:t>района Иркутской области</w:t>
      </w:r>
    </w:p>
    <w:p w:rsidR="00291D8F" w:rsidRDefault="00291D8F" w:rsidP="004779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705F" w:rsidRPr="00477959" w:rsidRDefault="0047705F" w:rsidP="004779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88A">
        <w:rPr>
          <w:rFonts w:ascii="Times New Roman" w:hAnsi="Times New Roman"/>
          <w:b/>
          <w:sz w:val="26"/>
          <w:szCs w:val="26"/>
          <w:lang w:eastAsia="ru-RU"/>
        </w:rPr>
        <w:t>ПОСТАНОВЛЯЕТ</w:t>
      </w:r>
      <w:r w:rsidRPr="00477959">
        <w:rPr>
          <w:rFonts w:ascii="Times New Roman" w:hAnsi="Times New Roman"/>
          <w:sz w:val="26"/>
          <w:szCs w:val="26"/>
          <w:lang w:eastAsia="ru-RU"/>
        </w:rPr>
        <w:t>:</w:t>
      </w:r>
    </w:p>
    <w:p w:rsidR="00291D8F" w:rsidRDefault="00291D8F" w:rsidP="00477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705F" w:rsidRDefault="0047705F" w:rsidP="00477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7959">
        <w:rPr>
          <w:rFonts w:ascii="Times New Roman" w:hAnsi="Times New Roman"/>
          <w:sz w:val="26"/>
          <w:szCs w:val="26"/>
          <w:lang w:eastAsia="ru-RU"/>
        </w:rPr>
        <w:t>1.</w:t>
      </w:r>
      <w:r w:rsidR="00291D8F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Pr="00477959">
        <w:rPr>
          <w:rFonts w:ascii="Times New Roman" w:hAnsi="Times New Roman"/>
          <w:sz w:val="26"/>
          <w:szCs w:val="26"/>
          <w:lang w:eastAsia="ru-RU"/>
        </w:rPr>
        <w:t>По</w:t>
      </w:r>
      <w:r w:rsidR="00291D8F">
        <w:rPr>
          <w:rFonts w:ascii="Times New Roman" w:hAnsi="Times New Roman"/>
          <w:sz w:val="26"/>
          <w:szCs w:val="26"/>
          <w:lang w:eastAsia="ru-RU"/>
        </w:rPr>
        <w:t>ложение о</w:t>
      </w:r>
      <w:r w:rsidRPr="00A12A62">
        <w:rPr>
          <w:rFonts w:ascii="Times New Roman" w:hAnsi="Times New Roman"/>
          <w:sz w:val="26"/>
          <w:szCs w:val="26"/>
          <w:lang w:eastAsia="ru-RU"/>
        </w:rPr>
        <w:t>б</w:t>
      </w:r>
      <w:r w:rsidRPr="00477959">
        <w:rPr>
          <w:rFonts w:ascii="Times New Roman" w:hAnsi="Times New Roman"/>
          <w:sz w:val="26"/>
          <w:szCs w:val="26"/>
          <w:lang w:eastAsia="ru-RU"/>
        </w:rPr>
        <w:t xml:space="preserve"> оплат</w:t>
      </w:r>
      <w:r w:rsidRPr="00A12A62">
        <w:rPr>
          <w:rFonts w:ascii="Times New Roman" w:hAnsi="Times New Roman"/>
          <w:sz w:val="26"/>
          <w:szCs w:val="26"/>
          <w:lang w:eastAsia="ru-RU"/>
        </w:rPr>
        <w:t>е</w:t>
      </w:r>
      <w:r w:rsidRPr="00477959">
        <w:rPr>
          <w:rFonts w:ascii="Times New Roman" w:hAnsi="Times New Roman"/>
          <w:sz w:val="26"/>
          <w:szCs w:val="26"/>
          <w:lang w:eastAsia="ru-RU"/>
        </w:rPr>
        <w:t xml:space="preserve"> труда руково</w:t>
      </w:r>
      <w:r w:rsidR="00580183">
        <w:rPr>
          <w:rFonts w:ascii="Times New Roman" w:hAnsi="Times New Roman"/>
          <w:sz w:val="26"/>
          <w:szCs w:val="26"/>
          <w:lang w:eastAsia="ru-RU"/>
        </w:rPr>
        <w:t xml:space="preserve">дителя муниципального </w:t>
      </w:r>
      <w:r w:rsidR="00291D8F">
        <w:rPr>
          <w:rFonts w:ascii="Times New Roman" w:hAnsi="Times New Roman"/>
          <w:sz w:val="26"/>
          <w:szCs w:val="26"/>
          <w:lang w:eastAsia="ru-RU"/>
        </w:rPr>
        <w:t xml:space="preserve">казённого </w:t>
      </w:r>
      <w:r w:rsidR="00580183">
        <w:rPr>
          <w:rFonts w:ascii="Times New Roman" w:hAnsi="Times New Roman"/>
          <w:sz w:val="26"/>
          <w:szCs w:val="26"/>
          <w:lang w:eastAsia="ru-RU"/>
        </w:rPr>
        <w:t xml:space="preserve"> учреждения</w:t>
      </w:r>
      <w:r w:rsidRPr="004779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2A62">
        <w:rPr>
          <w:rFonts w:ascii="Times New Roman" w:hAnsi="Times New Roman"/>
          <w:sz w:val="26"/>
          <w:szCs w:val="26"/>
          <w:lang w:eastAsia="ru-RU"/>
        </w:rPr>
        <w:t>культуры</w:t>
      </w:r>
      <w:r w:rsidR="00580183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580183" w:rsidRPr="00580183">
        <w:rPr>
          <w:rFonts w:ascii="Times New Roman" w:hAnsi="Times New Roman"/>
          <w:sz w:val="26"/>
          <w:szCs w:val="26"/>
          <w:lang w:eastAsia="ru-RU"/>
        </w:rPr>
        <w:t>Сосновский центр  информационной культурно</w:t>
      </w:r>
      <w:r w:rsidR="00500E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183" w:rsidRPr="00580183">
        <w:rPr>
          <w:rFonts w:ascii="Times New Roman" w:hAnsi="Times New Roman"/>
          <w:sz w:val="26"/>
          <w:szCs w:val="26"/>
          <w:lang w:eastAsia="ru-RU"/>
        </w:rPr>
        <w:t xml:space="preserve">- досуговой  </w:t>
      </w:r>
      <w:r w:rsidR="00291D8F">
        <w:rPr>
          <w:rFonts w:ascii="Times New Roman" w:hAnsi="Times New Roman"/>
          <w:sz w:val="26"/>
          <w:szCs w:val="26"/>
          <w:lang w:eastAsia="ru-RU"/>
        </w:rPr>
        <w:t xml:space="preserve">и спортивной </w:t>
      </w:r>
      <w:r w:rsidR="00580183" w:rsidRPr="00580183">
        <w:rPr>
          <w:rFonts w:ascii="Times New Roman" w:hAnsi="Times New Roman"/>
          <w:sz w:val="26"/>
          <w:szCs w:val="26"/>
          <w:lang w:eastAsia="ru-RU"/>
        </w:rPr>
        <w:t>деятельности Исток</w:t>
      </w:r>
      <w:r w:rsidR="00580183">
        <w:rPr>
          <w:rFonts w:ascii="Times New Roman" w:hAnsi="Times New Roman"/>
          <w:sz w:val="26"/>
          <w:szCs w:val="26"/>
          <w:lang w:eastAsia="ru-RU"/>
        </w:rPr>
        <w:t>», находящего</w:t>
      </w:r>
      <w:r w:rsidRPr="00477959">
        <w:rPr>
          <w:rFonts w:ascii="Times New Roman" w:hAnsi="Times New Roman"/>
          <w:sz w:val="26"/>
          <w:szCs w:val="26"/>
          <w:lang w:eastAsia="ru-RU"/>
        </w:rPr>
        <w:t xml:space="preserve">ся в ведении </w:t>
      </w:r>
      <w:r w:rsidR="00580183">
        <w:rPr>
          <w:rFonts w:ascii="Times New Roman" w:hAnsi="Times New Roman"/>
          <w:sz w:val="26"/>
          <w:szCs w:val="26"/>
          <w:lang w:eastAsia="ru-RU"/>
        </w:rPr>
        <w:t>Сосновского</w:t>
      </w:r>
      <w:r w:rsidRPr="004779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1D8F">
        <w:rPr>
          <w:rFonts w:ascii="Times New Roman" w:hAnsi="Times New Roman"/>
          <w:sz w:val="26"/>
          <w:szCs w:val="26"/>
          <w:lang w:eastAsia="ru-RU"/>
        </w:rPr>
        <w:t>сельского поселения Усольского муниципального района Иркутской области.</w:t>
      </w:r>
    </w:p>
    <w:p w:rsidR="002A1DB8" w:rsidRPr="00291D8F" w:rsidRDefault="00291D8F" w:rsidP="00291D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2. Постановление от 22.10.2018 г. № 101 «Положение об оплате труда руководителя муниципального бюджетного учреждения культуры «Сосновский центр информационной культурно-досуговой и спортивной деятельности Исток», находящегося в ведении Сосновского муниципального образования считать утратившим силу. </w:t>
      </w:r>
    </w:p>
    <w:p w:rsidR="007C2DFB" w:rsidRDefault="00291D8F" w:rsidP="007C2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5B9BD5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7705F" w:rsidRPr="00500EAD">
        <w:rPr>
          <w:rFonts w:ascii="Times New Roman" w:hAnsi="Times New Roman"/>
          <w:sz w:val="28"/>
          <w:szCs w:val="28"/>
          <w:lang w:eastAsia="ru-RU"/>
        </w:rPr>
        <w:t>.</w:t>
      </w:r>
      <w:r w:rsidR="00544E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183" w:rsidRPr="00500EAD">
        <w:rPr>
          <w:rFonts w:ascii="Times New Roman" w:hAnsi="Times New Roman"/>
          <w:sz w:val="28"/>
          <w:szCs w:val="28"/>
          <w:lang w:eastAsia="ru-RU"/>
        </w:rPr>
        <w:t xml:space="preserve">Ведущему специалисту </w:t>
      </w:r>
      <w:r w:rsidR="0047705F" w:rsidRPr="00500EAD">
        <w:rPr>
          <w:rFonts w:ascii="Times New Roman" w:hAnsi="Times New Roman"/>
          <w:sz w:val="28"/>
          <w:szCs w:val="28"/>
          <w:lang w:eastAsia="ru-RU"/>
        </w:rPr>
        <w:t xml:space="preserve"> по организационной работе опубликовать настоящее постановление </w:t>
      </w:r>
      <w:r w:rsidR="00544E23">
        <w:rPr>
          <w:rFonts w:ascii="Times New Roman" w:hAnsi="Times New Roman"/>
          <w:sz w:val="28"/>
          <w:szCs w:val="28"/>
          <w:lang w:eastAsia="ru-RU"/>
        </w:rPr>
        <w:t xml:space="preserve">в периодическом печатном издании, </w:t>
      </w:r>
      <w:r w:rsidR="0047705F" w:rsidRPr="00500EAD">
        <w:rPr>
          <w:rFonts w:ascii="Times New Roman" w:hAnsi="Times New Roman"/>
          <w:sz w:val="28"/>
          <w:szCs w:val="28"/>
          <w:lang w:eastAsia="ru-RU"/>
        </w:rPr>
        <w:t>в газете «</w:t>
      </w:r>
      <w:r w:rsidR="00580183" w:rsidRPr="00500EAD">
        <w:rPr>
          <w:rFonts w:ascii="Times New Roman" w:hAnsi="Times New Roman"/>
          <w:sz w:val="28"/>
          <w:szCs w:val="28"/>
          <w:lang w:eastAsia="ru-RU"/>
        </w:rPr>
        <w:t>Сосновский вестник</w:t>
      </w:r>
      <w:r w:rsidR="0047705F" w:rsidRPr="00500EAD">
        <w:rPr>
          <w:rFonts w:ascii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Pr="00500EAD">
        <w:rPr>
          <w:rFonts w:ascii="Times New Roman" w:hAnsi="Times New Roman"/>
          <w:sz w:val="28"/>
          <w:szCs w:val="28"/>
          <w:lang w:eastAsia="ru-RU"/>
        </w:rPr>
        <w:t xml:space="preserve">Сосновского </w:t>
      </w:r>
      <w:r w:rsidR="00580183" w:rsidRPr="00500EA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Усольского </w:t>
      </w:r>
      <w:r w:rsidR="0047705F" w:rsidRPr="00500EAD">
        <w:rPr>
          <w:rFonts w:ascii="Times New Roman" w:hAnsi="Times New Roman"/>
          <w:sz w:val="28"/>
          <w:szCs w:val="28"/>
          <w:lang w:eastAsia="ru-RU"/>
        </w:rPr>
        <w:t>муниципальног</w:t>
      </w:r>
      <w:r w:rsidR="00544E23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района Иркутской области</w:t>
      </w:r>
      <w:r w:rsidR="00544E23">
        <w:rPr>
          <w:rFonts w:ascii="Times New Roman" w:hAnsi="Times New Roman"/>
          <w:sz w:val="28"/>
          <w:szCs w:val="28"/>
          <w:lang w:eastAsia="ru-RU"/>
        </w:rPr>
        <w:t xml:space="preserve"> в сети «Интернет», по адресу</w:t>
      </w:r>
      <w:r w:rsidR="00544E23" w:rsidRPr="001E26C1">
        <w:rPr>
          <w:sz w:val="28"/>
          <w:szCs w:val="28"/>
        </w:rPr>
        <w:t>:</w:t>
      </w:r>
      <w:r w:rsidR="00544E23" w:rsidRPr="00544E23">
        <w:rPr>
          <w:rFonts w:ascii="Times New Roman" w:hAnsi="Times New Roman"/>
          <w:color w:val="2F5496"/>
          <w:sz w:val="28"/>
          <w:szCs w:val="28"/>
          <w:u w:val="single"/>
          <w:lang w:val="en-US"/>
        </w:rPr>
        <w:t>http</w:t>
      </w:r>
      <w:r w:rsidR="00544E23" w:rsidRPr="00544E23">
        <w:rPr>
          <w:rFonts w:ascii="Times New Roman" w:hAnsi="Times New Roman"/>
          <w:color w:val="2F5496"/>
          <w:sz w:val="28"/>
          <w:szCs w:val="28"/>
          <w:u w:val="single"/>
        </w:rPr>
        <w:t>// сосновка-адм.рф/.</w:t>
      </w:r>
    </w:p>
    <w:p w:rsidR="00544E23" w:rsidRPr="007C2DFB" w:rsidRDefault="00291D8F" w:rsidP="007C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5B9BD5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</w:t>
      </w:r>
      <w:r w:rsidR="00544E23" w:rsidRPr="00500EAD">
        <w:rPr>
          <w:rFonts w:ascii="Times New Roman" w:hAnsi="Times New Roman"/>
          <w:sz w:val="28"/>
          <w:szCs w:val="28"/>
          <w:lang w:eastAsia="ru-RU"/>
        </w:rPr>
        <w:t>.</w:t>
      </w:r>
      <w:r w:rsidR="00544E2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44E23" w:rsidRPr="00500EAD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544E23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544E23" w:rsidRPr="00500E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0B4">
        <w:rPr>
          <w:rFonts w:ascii="Times New Roman" w:hAnsi="Times New Roman"/>
          <w:sz w:val="28"/>
          <w:szCs w:val="28"/>
          <w:lang w:eastAsia="ru-RU"/>
        </w:rPr>
        <w:t>января</w:t>
      </w:r>
      <w:r w:rsidR="00544E23" w:rsidRPr="00500EA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D20B4">
        <w:rPr>
          <w:rFonts w:ascii="Times New Roman" w:hAnsi="Times New Roman"/>
          <w:sz w:val="28"/>
          <w:szCs w:val="28"/>
          <w:lang w:eastAsia="ru-RU"/>
        </w:rPr>
        <w:t>24</w:t>
      </w:r>
      <w:r w:rsidR="00544E23" w:rsidRPr="00500EA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44E23" w:rsidRPr="00500EAD" w:rsidRDefault="00544E23" w:rsidP="007C2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</w:t>
      </w:r>
      <w:r w:rsidR="009D20B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D20B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5</w:t>
      </w:r>
      <w:r w:rsidRPr="00500EA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</w:t>
      </w:r>
      <w:proofErr w:type="gramStart"/>
      <w:r w:rsidRPr="00500EA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0EA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44E23" w:rsidRPr="00500EAD" w:rsidRDefault="00544E23" w:rsidP="007C2DF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23" w:rsidRPr="00500EAD" w:rsidRDefault="00544E23" w:rsidP="00544E2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05F" w:rsidRPr="00500EAD" w:rsidRDefault="0047705F" w:rsidP="00477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183" w:rsidRPr="00500EAD" w:rsidRDefault="00580183" w:rsidP="00500EA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EA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D20B4" w:rsidRPr="00500EAD">
        <w:rPr>
          <w:rFonts w:ascii="Times New Roman" w:hAnsi="Times New Roman"/>
          <w:sz w:val="28"/>
          <w:szCs w:val="28"/>
          <w:lang w:eastAsia="ru-RU"/>
        </w:rPr>
        <w:t xml:space="preserve">Сосновского </w:t>
      </w:r>
      <w:r w:rsidRPr="00500EA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9D20B4" w:rsidRDefault="009D20B4" w:rsidP="00500EA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Усольского </w:t>
      </w:r>
      <w:r w:rsidR="00580183" w:rsidRPr="00500EAD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47705F" w:rsidRPr="00500EAD" w:rsidRDefault="009D20B4" w:rsidP="00500EA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Иркутской области                        </w:t>
      </w:r>
      <w:r w:rsidR="00500EAD">
        <w:rPr>
          <w:rFonts w:ascii="Times New Roman" w:hAnsi="Times New Roman"/>
          <w:sz w:val="28"/>
          <w:szCs w:val="28"/>
          <w:lang w:eastAsia="ru-RU"/>
        </w:rPr>
        <w:tab/>
      </w:r>
      <w:r w:rsidR="00500EAD">
        <w:rPr>
          <w:rFonts w:ascii="Times New Roman" w:hAnsi="Times New Roman"/>
          <w:sz w:val="28"/>
          <w:szCs w:val="28"/>
          <w:lang w:eastAsia="ru-RU"/>
        </w:rPr>
        <w:tab/>
      </w:r>
      <w:r w:rsidR="00500EAD">
        <w:rPr>
          <w:rFonts w:ascii="Times New Roman" w:hAnsi="Times New Roman"/>
          <w:sz w:val="28"/>
          <w:szCs w:val="28"/>
          <w:lang w:eastAsia="ru-RU"/>
        </w:rPr>
        <w:tab/>
      </w:r>
      <w:r w:rsidR="00544E2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544E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05F" w:rsidRPr="00500EAD">
        <w:rPr>
          <w:rFonts w:ascii="Times New Roman" w:hAnsi="Times New Roman"/>
          <w:sz w:val="28"/>
          <w:szCs w:val="28"/>
          <w:lang w:eastAsia="ru-RU"/>
        </w:rPr>
        <w:t>В.</w:t>
      </w:r>
      <w:r w:rsidR="00580183" w:rsidRPr="00500EAD">
        <w:rPr>
          <w:rFonts w:ascii="Times New Roman" w:hAnsi="Times New Roman"/>
          <w:sz w:val="28"/>
          <w:szCs w:val="28"/>
          <w:lang w:eastAsia="ru-RU"/>
        </w:rPr>
        <w:t>С.Мелентьев</w:t>
      </w:r>
    </w:p>
    <w:p w:rsidR="00580183" w:rsidRPr="00500EAD" w:rsidRDefault="00580183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0183" w:rsidRPr="00500EAD" w:rsidRDefault="00580183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0183" w:rsidRPr="00500EAD" w:rsidRDefault="00C07EC7" w:rsidP="00C07E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EAD">
        <w:rPr>
          <w:rFonts w:ascii="Times New Roman" w:hAnsi="Times New Roman"/>
          <w:sz w:val="28"/>
          <w:szCs w:val="28"/>
          <w:lang w:eastAsia="ru-RU"/>
        </w:rPr>
        <w:t xml:space="preserve">Согласовано: </w:t>
      </w:r>
    </w:p>
    <w:p w:rsidR="00C07EC7" w:rsidRPr="00500EAD" w:rsidRDefault="00C07EC7" w:rsidP="00C07E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6BE3" w:rsidRPr="00500EAD" w:rsidRDefault="00C07EC7" w:rsidP="00C07E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EAD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="009D20B4">
        <w:rPr>
          <w:rFonts w:ascii="Times New Roman" w:hAnsi="Times New Roman"/>
          <w:sz w:val="28"/>
          <w:szCs w:val="28"/>
          <w:lang w:eastAsia="ru-RU"/>
        </w:rPr>
        <w:t>МКУК</w:t>
      </w:r>
      <w:r w:rsidRPr="00500EAD">
        <w:rPr>
          <w:rFonts w:ascii="Times New Roman" w:hAnsi="Times New Roman"/>
          <w:sz w:val="28"/>
          <w:szCs w:val="28"/>
          <w:lang w:eastAsia="ru-RU"/>
        </w:rPr>
        <w:t xml:space="preserve"> «Сосновский центр </w:t>
      </w:r>
    </w:p>
    <w:p w:rsidR="00C07EC7" w:rsidRPr="00500EAD" w:rsidRDefault="00C07EC7" w:rsidP="00C07E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0EAD">
        <w:rPr>
          <w:rFonts w:ascii="Times New Roman" w:hAnsi="Times New Roman"/>
          <w:sz w:val="28"/>
          <w:szCs w:val="28"/>
          <w:lang w:eastAsia="ru-RU"/>
        </w:rPr>
        <w:t>информационной</w:t>
      </w:r>
      <w:r w:rsidR="00256BE3" w:rsidRPr="00500EAD">
        <w:rPr>
          <w:rFonts w:ascii="Times New Roman" w:hAnsi="Times New Roman"/>
          <w:sz w:val="28"/>
          <w:szCs w:val="28"/>
          <w:lang w:eastAsia="ru-RU"/>
        </w:rPr>
        <w:t xml:space="preserve"> культурно</w:t>
      </w:r>
      <w:r w:rsidR="00500E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BE3" w:rsidRPr="00500EAD">
        <w:rPr>
          <w:rFonts w:ascii="Times New Roman" w:hAnsi="Times New Roman"/>
          <w:sz w:val="28"/>
          <w:szCs w:val="28"/>
          <w:lang w:eastAsia="ru-RU"/>
        </w:rPr>
        <w:t>- досуговой</w:t>
      </w:r>
    </w:p>
    <w:p w:rsidR="00C07EC7" w:rsidRPr="00500EAD" w:rsidRDefault="009D20B4" w:rsidP="00C07E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спортивной </w:t>
      </w:r>
      <w:r w:rsidR="00C07EC7" w:rsidRPr="00500EAD">
        <w:rPr>
          <w:rFonts w:ascii="Times New Roman" w:hAnsi="Times New Roman"/>
          <w:sz w:val="28"/>
          <w:szCs w:val="28"/>
          <w:lang w:eastAsia="ru-RU"/>
        </w:rPr>
        <w:t xml:space="preserve">деятельности Исток»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544E2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Т.Н. Новокрещенова</w:t>
      </w:r>
    </w:p>
    <w:p w:rsidR="00580183" w:rsidRPr="00500EAD" w:rsidRDefault="00580183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0183" w:rsidRPr="00500EAD" w:rsidRDefault="00580183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0183" w:rsidRPr="00500EAD" w:rsidRDefault="00580183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252F" w:rsidRDefault="0023252F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3252F" w:rsidRDefault="0023252F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D20B4" w:rsidRDefault="009D20B4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D20B4" w:rsidRDefault="009D20B4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D20B4" w:rsidRDefault="009D20B4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D20B4" w:rsidRDefault="009D20B4" w:rsidP="00A12A6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0EAD" w:rsidRDefault="00500EAD" w:rsidP="00DA488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7705F" w:rsidRPr="00792E87" w:rsidRDefault="0047705F" w:rsidP="00A12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587B07" w:rsidRDefault="0047705F" w:rsidP="00CC00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  <w:r w:rsidR="00CC00D4" w:rsidRPr="00CC0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B07" w:rsidRPr="00792E87">
        <w:rPr>
          <w:rFonts w:ascii="Times New Roman" w:hAnsi="Times New Roman"/>
          <w:sz w:val="28"/>
          <w:szCs w:val="28"/>
          <w:lang w:eastAsia="ru-RU"/>
        </w:rPr>
        <w:t xml:space="preserve">Сосновского </w:t>
      </w:r>
    </w:p>
    <w:p w:rsidR="00587B07" w:rsidRDefault="00CC00D4" w:rsidP="00587B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87B07">
        <w:rPr>
          <w:rFonts w:ascii="Times New Roman" w:hAnsi="Times New Roman"/>
          <w:sz w:val="28"/>
          <w:szCs w:val="28"/>
          <w:lang w:eastAsia="ru-RU"/>
        </w:rPr>
        <w:t xml:space="preserve"> Усольского</w:t>
      </w:r>
      <w:r w:rsidRPr="00CC0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</w:p>
    <w:p w:rsidR="00CC00D4" w:rsidRPr="00792E87" w:rsidRDefault="00587B07" w:rsidP="00587B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 Иркутской области</w:t>
      </w:r>
    </w:p>
    <w:p w:rsidR="00CC00D4" w:rsidRPr="00792E87" w:rsidRDefault="00421D63" w:rsidP="00CC00D4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23.01.2024г. № 15</w:t>
      </w:r>
    </w:p>
    <w:p w:rsidR="00CC00D4" w:rsidRPr="00792E87" w:rsidRDefault="00CC00D4" w:rsidP="00CC0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1A6C" w:rsidRDefault="00141A6C" w:rsidP="00CC0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705F" w:rsidRPr="00792E87" w:rsidRDefault="0047705F" w:rsidP="00CC0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E8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47705F" w:rsidRPr="00792E87" w:rsidRDefault="00F66D37" w:rsidP="00A12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об оплате труда руководителя муниципального </w:t>
      </w:r>
      <w:r w:rsidR="00141A6C">
        <w:rPr>
          <w:rFonts w:ascii="Times New Roman" w:hAnsi="Times New Roman"/>
          <w:b/>
          <w:sz w:val="28"/>
          <w:szCs w:val="28"/>
          <w:lang w:eastAsia="ru-RU"/>
        </w:rPr>
        <w:t>казённого</w:t>
      </w:r>
    </w:p>
    <w:p w:rsidR="0047705F" w:rsidRPr="00792E87" w:rsidRDefault="00F66D37" w:rsidP="00A12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E87">
        <w:rPr>
          <w:rFonts w:ascii="Times New Roman" w:hAnsi="Times New Roman"/>
          <w:b/>
          <w:sz w:val="28"/>
          <w:szCs w:val="28"/>
          <w:lang w:eastAsia="ru-RU"/>
        </w:rPr>
        <w:t>учреждения</w:t>
      </w:r>
      <w:r w:rsidR="0047705F"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 «Сосновский центр  информационной культурн</w:t>
      </w:r>
      <w:proofErr w:type="gramStart"/>
      <w:r w:rsidRPr="00792E87">
        <w:rPr>
          <w:rFonts w:ascii="Times New Roman" w:hAnsi="Times New Roman"/>
          <w:b/>
          <w:sz w:val="28"/>
          <w:szCs w:val="28"/>
          <w:lang w:eastAsia="ru-RU"/>
        </w:rPr>
        <w:t>о-</w:t>
      </w:r>
      <w:proofErr w:type="gramEnd"/>
      <w:r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 досуговой </w:t>
      </w:r>
      <w:r w:rsidR="00141A6C">
        <w:rPr>
          <w:rFonts w:ascii="Times New Roman" w:hAnsi="Times New Roman"/>
          <w:b/>
          <w:sz w:val="28"/>
          <w:szCs w:val="28"/>
          <w:lang w:eastAsia="ru-RU"/>
        </w:rPr>
        <w:t>и спортивной</w:t>
      </w:r>
      <w:r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деятельности Исток», находящего</w:t>
      </w:r>
      <w:r w:rsidR="0047705F"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ся в ведении </w:t>
      </w:r>
      <w:r w:rsidRPr="00792E87">
        <w:rPr>
          <w:rFonts w:ascii="Times New Roman" w:hAnsi="Times New Roman"/>
          <w:b/>
          <w:sz w:val="28"/>
          <w:szCs w:val="28"/>
          <w:lang w:eastAsia="ru-RU"/>
        </w:rPr>
        <w:t>Сосновского</w:t>
      </w:r>
      <w:r w:rsidR="0047705F"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1A6C">
        <w:rPr>
          <w:rFonts w:ascii="Times New Roman" w:hAnsi="Times New Roman"/>
          <w:b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</w:p>
    <w:p w:rsidR="0047705F" w:rsidRPr="00792E87" w:rsidRDefault="0047705F" w:rsidP="00A12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705F" w:rsidRPr="00792E87" w:rsidRDefault="0047705F" w:rsidP="00A12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E87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47705F" w:rsidRPr="00792E87" w:rsidRDefault="0047705F" w:rsidP="00A1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05F" w:rsidRPr="00792E87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1.1.Настоящее Положен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 xml:space="preserve">ие об оплате труда руководителя муниципального </w:t>
      </w:r>
      <w:r w:rsidR="00141A6C">
        <w:rPr>
          <w:rFonts w:ascii="Times New Roman" w:hAnsi="Times New Roman"/>
          <w:sz w:val="28"/>
          <w:szCs w:val="28"/>
          <w:lang w:eastAsia="ru-RU"/>
        </w:rPr>
        <w:t>казённого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A6C" w:rsidRPr="00141A6C">
        <w:rPr>
          <w:rFonts w:ascii="Times New Roman" w:hAnsi="Times New Roman"/>
          <w:sz w:val="28"/>
          <w:szCs w:val="28"/>
          <w:lang w:eastAsia="ru-RU"/>
        </w:rPr>
        <w:t>«Сосновский центр  информационной культурн</w:t>
      </w:r>
      <w:proofErr w:type="gramStart"/>
      <w:r w:rsidR="00141A6C" w:rsidRPr="00141A6C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141A6C" w:rsidRPr="00141A6C">
        <w:rPr>
          <w:rFonts w:ascii="Times New Roman" w:hAnsi="Times New Roman"/>
          <w:sz w:val="28"/>
          <w:szCs w:val="28"/>
          <w:lang w:eastAsia="ru-RU"/>
        </w:rPr>
        <w:t xml:space="preserve"> досуговой и спортивной деятельности Исток»</w:t>
      </w:r>
      <w:r w:rsidR="00141A6C" w:rsidRPr="00792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A6C">
        <w:rPr>
          <w:rFonts w:ascii="Times New Roman" w:hAnsi="Times New Roman"/>
          <w:sz w:val="28"/>
          <w:szCs w:val="28"/>
          <w:lang w:eastAsia="ru-RU"/>
        </w:rPr>
        <w:t>(далее – учреждение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), находящего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ся в ведении 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Сосновского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A6C">
        <w:rPr>
          <w:rFonts w:ascii="Times New Roman" w:hAnsi="Times New Roman"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 (далее – Положение), разработано в соответствии с:</w:t>
      </w:r>
    </w:p>
    <w:p w:rsidR="0047705F" w:rsidRPr="00792E87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- Трудовым Кодексом Российской Федерации;</w:t>
      </w:r>
    </w:p>
    <w:p w:rsidR="0047705F" w:rsidRPr="00792E87" w:rsidRDefault="00141A6C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 xml:space="preserve">Законом Российской Федерации </w:t>
      </w:r>
      <w:r w:rsidR="0047705F" w:rsidRPr="00792E87">
        <w:rPr>
          <w:rFonts w:ascii="Times New Roman" w:hAnsi="Times New Roman"/>
          <w:sz w:val="28"/>
          <w:szCs w:val="28"/>
        </w:rPr>
        <w:t>от 09.10.1992г. №3612-I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 xml:space="preserve"> «Основы законодательства Российской Федерации о культуре»;</w:t>
      </w:r>
    </w:p>
    <w:p w:rsidR="0047705F" w:rsidRPr="00792E87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- Федеральным законом от 29.12.1994г. №</w:t>
      </w:r>
      <w:r w:rsidR="007027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2E87">
        <w:rPr>
          <w:rFonts w:ascii="Times New Roman" w:hAnsi="Times New Roman"/>
          <w:sz w:val="28"/>
          <w:szCs w:val="28"/>
          <w:lang w:eastAsia="ru-RU"/>
        </w:rPr>
        <w:t>78-ФЗ «О библиотечном деле»;</w:t>
      </w:r>
    </w:p>
    <w:p w:rsidR="0047705F" w:rsidRPr="00792E87" w:rsidRDefault="0047705F" w:rsidP="00A45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2E87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Российской Федерации от 05.08.2008г. N583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</w:t>
      </w:r>
      <w:proofErr w:type="gramEnd"/>
      <w:r w:rsidRPr="00792E87">
        <w:rPr>
          <w:rFonts w:ascii="Times New Roman" w:hAnsi="Times New Roman"/>
          <w:sz w:val="28"/>
          <w:szCs w:val="28"/>
          <w:lang w:eastAsia="ru-RU"/>
        </w:rPr>
        <w:t xml:space="preserve"> учреждений»;</w:t>
      </w:r>
    </w:p>
    <w:p w:rsidR="0047705F" w:rsidRPr="00792E87" w:rsidRDefault="0047705F" w:rsidP="00A457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- приказом Министерства здравоохранения и социального развития Россий</w:t>
      </w:r>
      <w:r w:rsidR="0070270A">
        <w:rPr>
          <w:rFonts w:ascii="Times New Roman" w:hAnsi="Times New Roman"/>
          <w:sz w:val="28"/>
          <w:szCs w:val="28"/>
          <w:lang w:eastAsia="ru-RU"/>
        </w:rPr>
        <w:t>ской Федерации от 14.08.2008г. №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425н </w:t>
      </w:r>
      <w:r w:rsidR="00C07EC7" w:rsidRPr="00792E87">
        <w:rPr>
          <w:rFonts w:ascii="Times New Roman" w:hAnsi="Times New Roman"/>
          <w:sz w:val="28"/>
          <w:szCs w:val="28"/>
          <w:lang w:eastAsia="ru-RU"/>
        </w:rPr>
        <w:t>«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Об утверждении рекомендаций по разработке федеральными государственными органами и учреждениями </w:t>
      </w:r>
      <w:r w:rsidR="00C07EC7" w:rsidRPr="00792E87">
        <w:rPr>
          <w:rFonts w:ascii="Times New Roman" w:hAnsi="Times New Roman"/>
          <w:sz w:val="28"/>
          <w:szCs w:val="28"/>
          <w:lang w:eastAsia="ru-RU"/>
        </w:rPr>
        <w:t>–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учреждений»;</w:t>
      </w:r>
    </w:p>
    <w:p w:rsidR="0047705F" w:rsidRPr="00792E87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7" w:history="1">
        <w:r w:rsidRPr="00792E87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792E87">
        <w:rPr>
          <w:rFonts w:ascii="Times New Roman" w:hAnsi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29.12.2007г. №822 </w:t>
      </w:r>
      <w:r w:rsidR="00C07EC7" w:rsidRPr="00792E87">
        <w:rPr>
          <w:rFonts w:ascii="Times New Roman" w:hAnsi="Times New Roman"/>
          <w:sz w:val="28"/>
          <w:szCs w:val="28"/>
          <w:lang w:eastAsia="ru-RU"/>
        </w:rPr>
        <w:t>«</w:t>
      </w:r>
      <w:r w:rsidRPr="00792E87">
        <w:rPr>
          <w:rFonts w:ascii="Times New Roman" w:hAnsi="Times New Roman"/>
          <w:sz w:val="28"/>
          <w:szCs w:val="28"/>
          <w:lang w:eastAsia="ru-RU"/>
        </w:rPr>
        <w:t>Об утверждении Перечня видов выплат компенсационного характера в федеральных бюджетных, автономных, казённых учреждениях и разъяснения о порядке установления выплат компенсационного характера в этих учреждениях</w:t>
      </w:r>
      <w:r w:rsidR="00C07EC7" w:rsidRPr="00792E87">
        <w:rPr>
          <w:rFonts w:ascii="Times New Roman" w:hAnsi="Times New Roman"/>
          <w:sz w:val="28"/>
          <w:szCs w:val="28"/>
          <w:lang w:eastAsia="ru-RU"/>
        </w:rPr>
        <w:t>»</w:t>
      </w:r>
      <w:r w:rsidRPr="00792E87">
        <w:rPr>
          <w:rFonts w:ascii="Times New Roman" w:hAnsi="Times New Roman"/>
          <w:sz w:val="28"/>
          <w:szCs w:val="28"/>
          <w:lang w:eastAsia="ru-RU"/>
        </w:rPr>
        <w:t>;</w:t>
      </w:r>
    </w:p>
    <w:p w:rsidR="0047705F" w:rsidRPr="00792E87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8" w:history="1">
        <w:r w:rsidRPr="00792E87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792E87">
        <w:rPr>
          <w:rFonts w:ascii="Times New Roman" w:hAnsi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29.12.2007г. №818 </w:t>
      </w:r>
      <w:r w:rsidR="00C07EC7" w:rsidRPr="00792E87">
        <w:rPr>
          <w:rFonts w:ascii="Times New Roman" w:hAnsi="Times New Roman"/>
          <w:sz w:val="28"/>
          <w:szCs w:val="28"/>
          <w:lang w:eastAsia="ru-RU"/>
        </w:rPr>
        <w:t>«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видов выплат стимулирующего характера в федеральных бюджетных, автономных, </w:t>
      </w:r>
      <w:r w:rsidRPr="00792E87">
        <w:rPr>
          <w:rFonts w:ascii="Times New Roman" w:hAnsi="Times New Roman"/>
          <w:sz w:val="28"/>
          <w:szCs w:val="28"/>
          <w:lang w:eastAsia="ru-RU"/>
        </w:rPr>
        <w:lastRenderedPageBreak/>
        <w:t>казённых учреждениях и разъяснения о порядке установления выплат стимулирующего характера в этих учреждениях</w:t>
      </w:r>
      <w:r w:rsidR="00C07EC7" w:rsidRPr="00792E87">
        <w:rPr>
          <w:rFonts w:ascii="Times New Roman" w:hAnsi="Times New Roman"/>
          <w:sz w:val="28"/>
          <w:szCs w:val="28"/>
          <w:lang w:eastAsia="ru-RU"/>
        </w:rPr>
        <w:t>»</w:t>
      </w:r>
      <w:r w:rsidRPr="00792E87">
        <w:rPr>
          <w:rFonts w:ascii="Times New Roman" w:hAnsi="Times New Roman"/>
          <w:sz w:val="28"/>
          <w:szCs w:val="28"/>
          <w:lang w:eastAsia="ru-RU"/>
        </w:rPr>
        <w:t>;</w:t>
      </w:r>
    </w:p>
    <w:p w:rsidR="0047705F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-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комиссией по регулированию социально-трудовых отношений;</w:t>
      </w:r>
    </w:p>
    <w:p w:rsidR="0070270A" w:rsidRDefault="0070270A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Законом Иркутской области от 27.12.2016 г. №131-ОЗ «Об оплате труда работников государственных учреждений Иркутской области»;</w:t>
      </w:r>
    </w:p>
    <w:p w:rsidR="0070270A" w:rsidRDefault="0070270A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Постановлением Правительства Иркутской области от 28.04.2017г. № 292-пп «О порядке определения размера должностного оклада руководителя государственного казённого, бюджетного и автономного учреждения Иркутской области»;</w:t>
      </w:r>
    </w:p>
    <w:p w:rsidR="0070270A" w:rsidRDefault="0070270A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приказом Министерства труда и занятости Иркутской области от 22.03.2017г. № 20-мпр «Об утверждении Методических рекомендаций по регулированию вопросов оплаты труда работников государственных учреждений Иркутской области»;</w:t>
      </w:r>
    </w:p>
    <w:p w:rsidR="0070270A" w:rsidRPr="00792E87" w:rsidRDefault="0070270A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иными нормативными правовыми актами Российской Федерации, Иркутской области.</w:t>
      </w:r>
    </w:p>
    <w:p w:rsidR="0047705F" w:rsidRPr="00792E87" w:rsidRDefault="0070270A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.Положение включает в себя:</w:t>
      </w:r>
    </w:p>
    <w:p w:rsidR="0047705F" w:rsidRPr="00792E87" w:rsidRDefault="00CE6BBB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 xml:space="preserve">.1.порядок определения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изменения 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размера должностного оклада и коэф</w:t>
      </w:r>
      <w:r>
        <w:rPr>
          <w:rFonts w:ascii="Times New Roman" w:hAnsi="Times New Roman"/>
          <w:sz w:val="28"/>
          <w:szCs w:val="28"/>
          <w:lang w:eastAsia="ru-RU"/>
        </w:rPr>
        <w:t>фициента кратности руководителя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чреждения культуры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;</w:t>
      </w:r>
    </w:p>
    <w:p w:rsidR="0047705F" w:rsidRPr="00792E87" w:rsidRDefault="00CE6BBB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.2.порядок и условия установления выплат компенса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ционного характера руководи</w:t>
      </w:r>
      <w:r>
        <w:rPr>
          <w:rFonts w:ascii="Times New Roman" w:hAnsi="Times New Roman"/>
          <w:sz w:val="28"/>
          <w:szCs w:val="28"/>
          <w:lang w:eastAsia="ru-RU"/>
        </w:rPr>
        <w:t>теля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чреждения культуры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;</w:t>
      </w:r>
    </w:p>
    <w:p w:rsidR="0047705F" w:rsidRPr="00792E87" w:rsidRDefault="00CE6BBB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.3.порядок и условия установления выплат стимул</w:t>
      </w:r>
      <w:r>
        <w:rPr>
          <w:rFonts w:ascii="Times New Roman" w:hAnsi="Times New Roman"/>
          <w:sz w:val="28"/>
          <w:szCs w:val="28"/>
          <w:lang w:eastAsia="ru-RU"/>
        </w:rPr>
        <w:t>ирующего характера руководителя у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чреждения культуры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7705F" w:rsidRDefault="00CE6BBB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.4.порядок и условия выплаты м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 xml:space="preserve">атериальной помощи руководителю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чреждения культуры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.</w:t>
      </w:r>
    </w:p>
    <w:p w:rsidR="00CE6BBB" w:rsidRDefault="00CE6BBB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Предельный уровень соотношения среднемесячной заработной платы руководителя и среднемесячной заработной платы работников учреждения (без учета заработной платы руководителя) устанавливается в размере, не превышающем двух кратного соотношения.</w:t>
      </w:r>
    </w:p>
    <w:p w:rsidR="00940768" w:rsidRPr="00792E87" w:rsidRDefault="00940768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Соотношение среднемесячной заработной платы руководителя учреждения культуры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 </w:t>
      </w:r>
      <w:r w:rsidR="003B0341">
        <w:rPr>
          <w:rFonts w:ascii="Times New Roman" w:hAnsi="Times New Roman"/>
          <w:sz w:val="28"/>
          <w:szCs w:val="28"/>
          <w:lang w:eastAsia="ru-RU"/>
        </w:rPr>
        <w:t>Соотношение среднемесячной заработной платы руководителя учреждения культуры</w:t>
      </w:r>
      <w:r w:rsidR="003B0341" w:rsidRPr="003B0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0341">
        <w:rPr>
          <w:rFonts w:ascii="Times New Roman" w:hAnsi="Times New Roman"/>
          <w:sz w:val="28"/>
          <w:szCs w:val="28"/>
          <w:lang w:eastAsia="ru-RU"/>
        </w:rPr>
        <w:t>и среднемесячной заработной платы работников учреждения определяется путем деления среднемесячной заработной платы руководителя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24.12.2007г. № 922 «Об особенностях порядка исчисления средней заработной платы».</w:t>
      </w:r>
    </w:p>
    <w:p w:rsidR="0047705F" w:rsidRPr="00792E87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1.4.Усл</w:t>
      </w:r>
      <w:r w:rsidR="003B0341">
        <w:rPr>
          <w:rFonts w:ascii="Times New Roman" w:hAnsi="Times New Roman"/>
          <w:sz w:val="28"/>
          <w:szCs w:val="28"/>
          <w:lang w:eastAsia="ru-RU"/>
        </w:rPr>
        <w:t>овия оплаты труда руководителя у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чреждения </w:t>
      </w:r>
      <w:r w:rsidR="003B0341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 w:rsidRPr="00792E87">
        <w:rPr>
          <w:rFonts w:ascii="Times New Roman" w:hAnsi="Times New Roman"/>
          <w:sz w:val="28"/>
          <w:szCs w:val="28"/>
          <w:lang w:eastAsia="ru-RU"/>
        </w:rPr>
        <w:t>указываются в трудовом договоре, зак</w:t>
      </w:r>
      <w:r w:rsidR="003B0341">
        <w:rPr>
          <w:rFonts w:ascii="Times New Roman" w:hAnsi="Times New Roman"/>
          <w:sz w:val="28"/>
          <w:szCs w:val="28"/>
          <w:lang w:eastAsia="ru-RU"/>
        </w:rPr>
        <w:t>лючаемом между руководителем и у</w:t>
      </w:r>
      <w:r w:rsidRPr="00792E87">
        <w:rPr>
          <w:rFonts w:ascii="Times New Roman" w:hAnsi="Times New Roman"/>
          <w:sz w:val="28"/>
          <w:szCs w:val="28"/>
          <w:lang w:eastAsia="ru-RU"/>
        </w:rPr>
        <w:t>чредителем учреждения в соответствии с действующим трудовым законодательством, иными нормативными правовыми актами, содержащими нормы трудового права.</w:t>
      </w:r>
    </w:p>
    <w:p w:rsidR="0047705F" w:rsidRPr="00792E87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705F" w:rsidRPr="00792E87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2.Порядок </w:t>
      </w:r>
      <w:r w:rsidR="00416D86">
        <w:rPr>
          <w:rFonts w:ascii="Times New Roman" w:hAnsi="Times New Roman"/>
          <w:b/>
          <w:sz w:val="28"/>
          <w:szCs w:val="28"/>
          <w:lang w:eastAsia="ru-RU"/>
        </w:rPr>
        <w:t>определения и изменения</w:t>
      </w:r>
      <w:r w:rsidR="00C03D61">
        <w:rPr>
          <w:rFonts w:ascii="Times New Roman" w:hAnsi="Times New Roman"/>
          <w:b/>
          <w:sz w:val="28"/>
          <w:szCs w:val="28"/>
          <w:lang w:eastAsia="ru-RU"/>
        </w:rPr>
        <w:t xml:space="preserve"> размера должностного оклада </w:t>
      </w:r>
      <w:r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="00C03D61">
        <w:rPr>
          <w:rFonts w:ascii="Times New Roman" w:hAnsi="Times New Roman"/>
          <w:b/>
          <w:sz w:val="28"/>
          <w:szCs w:val="28"/>
          <w:lang w:eastAsia="ru-RU"/>
        </w:rPr>
        <w:t>коэффициента кратности</w:t>
      </w:r>
      <w:r w:rsidR="00F66D37"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 руководителя</w:t>
      </w:r>
      <w:r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 учреждени</w:t>
      </w:r>
      <w:r w:rsidR="00F66D37" w:rsidRPr="00792E87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03D61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</w:p>
    <w:p w:rsidR="0047705F" w:rsidRPr="00792E87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7705F" w:rsidRPr="00792E87" w:rsidRDefault="0047705F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Настоящий раздел Положения устанавливает порядок и ус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 xml:space="preserve">ловия </w:t>
      </w:r>
      <w:r w:rsidR="00C03D61">
        <w:rPr>
          <w:rFonts w:ascii="Times New Roman" w:hAnsi="Times New Roman"/>
          <w:sz w:val="28"/>
          <w:szCs w:val="28"/>
          <w:lang w:eastAsia="ru-RU"/>
        </w:rPr>
        <w:t>определения и изменения размера должностного оклада и коэффициента кратности руководителя у</w:t>
      </w:r>
      <w:r w:rsidR="00907807" w:rsidRPr="00792E87">
        <w:rPr>
          <w:rFonts w:ascii="Times New Roman" w:hAnsi="Times New Roman"/>
          <w:sz w:val="28"/>
          <w:szCs w:val="28"/>
          <w:lang w:eastAsia="ru-RU"/>
        </w:rPr>
        <w:t>чреждения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 xml:space="preserve"> культуры, находящего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ся в ведении 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Сосновского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существляющего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 в соответствии с трудовым законодательством функции руководства учр</w:t>
      </w:r>
      <w:r w:rsidR="00C03D61">
        <w:rPr>
          <w:rFonts w:ascii="Times New Roman" w:hAnsi="Times New Roman"/>
          <w:sz w:val="28"/>
          <w:szCs w:val="28"/>
          <w:lang w:eastAsia="ru-RU"/>
        </w:rPr>
        <w:t>еждением (далее – руководитель у</w:t>
      </w:r>
      <w:r w:rsidRPr="00792E87">
        <w:rPr>
          <w:rFonts w:ascii="Times New Roman" w:hAnsi="Times New Roman"/>
          <w:sz w:val="28"/>
          <w:szCs w:val="28"/>
          <w:lang w:eastAsia="ru-RU"/>
        </w:rPr>
        <w:t>чреждения).</w:t>
      </w:r>
    </w:p>
    <w:p w:rsidR="0047705F" w:rsidRPr="00792E87" w:rsidRDefault="00395FFA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03D61">
        <w:rPr>
          <w:rFonts w:ascii="Times New Roman" w:hAnsi="Times New Roman"/>
          <w:sz w:val="28"/>
          <w:szCs w:val="28"/>
          <w:lang w:eastAsia="ru-RU"/>
        </w:rPr>
        <w:t>.Оплата труда руководителя у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>чреждения</w:t>
      </w:r>
      <w:r w:rsidR="00C03D61">
        <w:rPr>
          <w:rFonts w:ascii="Times New Roman" w:hAnsi="Times New Roman"/>
          <w:sz w:val="28"/>
          <w:szCs w:val="28"/>
          <w:lang w:eastAsia="ru-RU"/>
        </w:rPr>
        <w:t xml:space="preserve"> культуры,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 xml:space="preserve"> состоит из должностного оклада, выплат компенсационного и</w:t>
      </w:r>
      <w:r w:rsidR="00F66D37" w:rsidRPr="00792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стимулирующего характера, предусмотренных настоящим Положением.</w:t>
      </w:r>
    </w:p>
    <w:p w:rsidR="0047705F" w:rsidRPr="00792E87" w:rsidRDefault="00395FFA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</w:t>
      </w:r>
      <w:r w:rsidR="0047705F" w:rsidRPr="00792E87">
        <w:rPr>
          <w:rFonts w:ascii="Times New Roman" w:hAnsi="Times New Roman"/>
          <w:sz w:val="28"/>
          <w:szCs w:val="28"/>
        </w:rPr>
        <w:t>.</w:t>
      </w:r>
      <w:r w:rsidR="00C03D61">
        <w:rPr>
          <w:rFonts w:ascii="Times New Roman" w:hAnsi="Times New Roman"/>
          <w:sz w:val="28"/>
          <w:szCs w:val="28"/>
        </w:rPr>
        <w:t>Размер должностного</w:t>
      </w:r>
      <w:r w:rsidR="00907807" w:rsidRPr="00792E87">
        <w:rPr>
          <w:rFonts w:ascii="Times New Roman" w:hAnsi="Times New Roman"/>
          <w:sz w:val="28"/>
          <w:szCs w:val="28"/>
        </w:rPr>
        <w:t xml:space="preserve"> оклад</w:t>
      </w:r>
      <w:r w:rsidR="00C03D61">
        <w:rPr>
          <w:rFonts w:ascii="Times New Roman" w:hAnsi="Times New Roman"/>
          <w:sz w:val="28"/>
          <w:szCs w:val="28"/>
        </w:rPr>
        <w:t>а руководителя у</w:t>
      </w:r>
      <w:r w:rsidR="0047705F" w:rsidRPr="00792E87">
        <w:rPr>
          <w:rFonts w:ascii="Times New Roman" w:hAnsi="Times New Roman"/>
          <w:sz w:val="28"/>
          <w:szCs w:val="28"/>
        </w:rPr>
        <w:t>чреждения</w:t>
      </w:r>
      <w:r w:rsidR="00C03D61">
        <w:rPr>
          <w:rFonts w:ascii="Times New Roman" w:hAnsi="Times New Roman"/>
          <w:sz w:val="28"/>
          <w:szCs w:val="28"/>
        </w:rPr>
        <w:t xml:space="preserve"> культуры</w:t>
      </w:r>
      <w:r w:rsidR="0047705F" w:rsidRPr="00792E87">
        <w:rPr>
          <w:rFonts w:ascii="Times New Roman" w:hAnsi="Times New Roman"/>
          <w:sz w:val="28"/>
          <w:szCs w:val="28"/>
        </w:rPr>
        <w:t>, определяемый трудовым договором, устанавливаетс</w:t>
      </w:r>
      <w:r w:rsidR="00C03D61">
        <w:rPr>
          <w:rFonts w:ascii="Times New Roman" w:hAnsi="Times New Roman"/>
          <w:sz w:val="28"/>
          <w:szCs w:val="28"/>
        </w:rPr>
        <w:t xml:space="preserve">я в кратном отношении к среднему размеру окладов (должностных окладов) </w:t>
      </w:r>
      <w:r w:rsidR="0047705F" w:rsidRPr="00792E87">
        <w:rPr>
          <w:rFonts w:ascii="Times New Roman" w:hAnsi="Times New Roman"/>
          <w:sz w:val="28"/>
          <w:szCs w:val="28"/>
        </w:rPr>
        <w:t xml:space="preserve">работников, которые относятся к основному персоналу </w:t>
      </w:r>
      <w:r w:rsidR="00D57D15">
        <w:rPr>
          <w:rFonts w:ascii="Times New Roman" w:hAnsi="Times New Roman"/>
          <w:sz w:val="28"/>
          <w:szCs w:val="28"/>
        </w:rPr>
        <w:t xml:space="preserve">(согласно Приложению №1), </w:t>
      </w:r>
      <w:r w:rsidR="0047705F" w:rsidRPr="00792E87">
        <w:rPr>
          <w:rFonts w:ascii="Times New Roman" w:hAnsi="Times New Roman"/>
          <w:sz w:val="28"/>
          <w:szCs w:val="28"/>
        </w:rPr>
        <w:t xml:space="preserve">возглавляемого им учреждения (далее </w:t>
      </w:r>
      <w:r w:rsidR="00C07EC7" w:rsidRPr="00792E87">
        <w:rPr>
          <w:rFonts w:ascii="Times New Roman" w:hAnsi="Times New Roman"/>
          <w:sz w:val="28"/>
          <w:szCs w:val="28"/>
        </w:rPr>
        <w:t>–</w:t>
      </w:r>
      <w:r w:rsidR="0047705F" w:rsidRPr="00792E87">
        <w:rPr>
          <w:rFonts w:ascii="Times New Roman" w:hAnsi="Times New Roman"/>
          <w:sz w:val="28"/>
          <w:szCs w:val="28"/>
        </w:rPr>
        <w:t xml:space="preserve"> работники основного персонала учреждения)</w:t>
      </w:r>
      <w:r w:rsidR="00D57D15">
        <w:rPr>
          <w:rFonts w:ascii="Times New Roman" w:hAnsi="Times New Roman"/>
          <w:sz w:val="28"/>
          <w:szCs w:val="28"/>
        </w:rPr>
        <w:t xml:space="preserve">, </w:t>
      </w:r>
      <w:r w:rsidR="0047705F" w:rsidRPr="00792E87">
        <w:rPr>
          <w:rFonts w:ascii="Times New Roman" w:hAnsi="Times New Roman"/>
          <w:sz w:val="28"/>
          <w:szCs w:val="28"/>
        </w:rPr>
        <w:t xml:space="preserve"> составляет до 4 размеров указанной средней заработной платы</w:t>
      </w:r>
    </w:p>
    <w:p w:rsidR="0047705F" w:rsidRPr="00792E87" w:rsidRDefault="00395FFA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2.3.Средний размер оклада (должностного оклада) рассчитывается на основании штатного расписания учреждения культуры, действовавшего в календарном году, предшествующем году установления должностного оклада руководителя учреждения культуры.</w:t>
      </w:r>
    </w:p>
    <w:p w:rsidR="0047705F" w:rsidRPr="00792E87" w:rsidRDefault="008F5242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2.4.Средний размер оклада (должностного оклада) работников основного персонала учреждения определяется путем деления суммы окладов (должностных окладов) </w:t>
      </w:r>
      <w:r w:rsidR="00331DCB">
        <w:rPr>
          <w:rFonts w:ascii="Times New Roman" w:hAnsi="Times New Roman"/>
          <w:sz w:val="28"/>
          <w:szCs w:val="28"/>
          <w:lang w:eastAsia="ru-RU"/>
        </w:rPr>
        <w:t>по штатному расписанию работников основного персонала учреждения на количество штатных единиц основного персонала учреждения по штатному расписанию, предшествующего году установления должностного оклада руководителя учреждения.</w:t>
      </w:r>
    </w:p>
    <w:p w:rsidR="0047705F" w:rsidRPr="00792E87" w:rsidRDefault="00331DCB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47705F" w:rsidRPr="00792E87">
        <w:rPr>
          <w:rFonts w:ascii="Times New Roman" w:hAnsi="Times New Roman"/>
          <w:sz w:val="28"/>
          <w:szCs w:val="28"/>
        </w:rPr>
        <w:t>.Вновь назначен</w:t>
      </w:r>
      <w:r>
        <w:rPr>
          <w:rFonts w:ascii="Times New Roman" w:hAnsi="Times New Roman"/>
          <w:sz w:val="28"/>
          <w:szCs w:val="28"/>
        </w:rPr>
        <w:t>ному на должность руководителя у</w:t>
      </w:r>
      <w:r w:rsidR="0047705F" w:rsidRPr="00792E87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47705F" w:rsidRPr="00792E87">
        <w:rPr>
          <w:rFonts w:ascii="Times New Roman" w:hAnsi="Times New Roman"/>
          <w:sz w:val="28"/>
          <w:szCs w:val="28"/>
        </w:rPr>
        <w:t xml:space="preserve">в течение календарного года, устанавливается должностной оклад </w:t>
      </w:r>
      <w:r w:rsidR="009E6722">
        <w:rPr>
          <w:rFonts w:ascii="Times New Roman" w:hAnsi="Times New Roman"/>
          <w:sz w:val="28"/>
          <w:szCs w:val="28"/>
        </w:rPr>
        <w:t>с учетом среднего размера оклада (должностного оклада) работников основного персонала учреждения, рассчитанный на начало текущего календарного года.</w:t>
      </w:r>
    </w:p>
    <w:p w:rsidR="0047705F" w:rsidRDefault="009E6722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47705F" w:rsidRPr="00792E87">
        <w:rPr>
          <w:rFonts w:ascii="Times New Roman" w:hAnsi="Times New Roman"/>
          <w:sz w:val="28"/>
          <w:szCs w:val="28"/>
        </w:rPr>
        <w:t>.Размер коэффициента</w:t>
      </w:r>
      <w:r>
        <w:rPr>
          <w:rFonts w:ascii="Times New Roman" w:hAnsi="Times New Roman"/>
          <w:sz w:val="28"/>
          <w:szCs w:val="28"/>
        </w:rPr>
        <w:t xml:space="preserve"> кратности для руководителя у</w:t>
      </w:r>
      <w:r w:rsidR="0047705F" w:rsidRPr="00792E87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47705F" w:rsidRPr="00792E87">
        <w:rPr>
          <w:rFonts w:ascii="Times New Roman" w:hAnsi="Times New Roman"/>
          <w:sz w:val="28"/>
          <w:szCs w:val="28"/>
        </w:rPr>
        <w:t xml:space="preserve"> определяется на основании </w:t>
      </w:r>
      <w:proofErr w:type="gramStart"/>
      <w:r w:rsidR="0047705F" w:rsidRPr="00792E87">
        <w:rPr>
          <w:rFonts w:ascii="Times New Roman" w:hAnsi="Times New Roman"/>
          <w:sz w:val="28"/>
          <w:szCs w:val="28"/>
        </w:rPr>
        <w:t>оценки эффективн</w:t>
      </w:r>
      <w:r>
        <w:rPr>
          <w:rFonts w:ascii="Times New Roman" w:hAnsi="Times New Roman"/>
          <w:sz w:val="28"/>
          <w:szCs w:val="28"/>
        </w:rPr>
        <w:t>ости деятельности руководителя у</w:t>
      </w:r>
      <w:r w:rsidR="0047705F" w:rsidRPr="00792E87">
        <w:rPr>
          <w:rFonts w:ascii="Times New Roman" w:hAnsi="Times New Roman"/>
          <w:sz w:val="28"/>
          <w:szCs w:val="28"/>
        </w:rPr>
        <w:t>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культуры,</w:t>
      </w:r>
      <w:r w:rsidR="0047705F" w:rsidRPr="00792E87">
        <w:rPr>
          <w:rFonts w:ascii="Times New Roman" w:hAnsi="Times New Roman"/>
          <w:sz w:val="28"/>
          <w:szCs w:val="28"/>
        </w:rPr>
        <w:t xml:space="preserve"> в зависимости от количества набранных баллов, которые устанавливаются отдельно по каждому показателю деятельности (</w:t>
      </w:r>
      <w:r w:rsidR="0047705F" w:rsidRPr="009E672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  <w:r w:rsidR="002B3EB2" w:rsidRPr="009E6722">
        <w:rPr>
          <w:rFonts w:ascii="Times New Roman" w:hAnsi="Times New Roman"/>
          <w:color w:val="000000" w:themeColor="text1"/>
          <w:sz w:val="28"/>
          <w:szCs w:val="28"/>
        </w:rPr>
        <w:t>, 3</w:t>
      </w:r>
      <w:r w:rsidR="0047705F" w:rsidRPr="009E672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47705F" w:rsidRPr="00792E87">
        <w:rPr>
          <w:rFonts w:ascii="Times New Roman" w:hAnsi="Times New Roman"/>
          <w:sz w:val="28"/>
          <w:szCs w:val="28"/>
        </w:rPr>
        <w:t>Положения) за предшествующий календарный год.</w:t>
      </w:r>
    </w:p>
    <w:p w:rsidR="00F073EA" w:rsidRDefault="00F073EA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2.7.Размер коэффициента кратности вновь назначенного руководителя учреждения культуры устанавливается в размере </w:t>
      </w:r>
      <w:r w:rsidR="00DA488A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>.</w:t>
      </w:r>
    </w:p>
    <w:p w:rsidR="00F073EA" w:rsidRPr="00792E87" w:rsidRDefault="00F073EA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2.8.Коэффициент кратности руководителю учреждения культуры устанавливается комиссией по определению оплаты труда руководителя (далее </w:t>
      </w:r>
      <w:r w:rsidR="001A4AD3">
        <w:rPr>
          <w:rFonts w:ascii="Times New Roman" w:hAnsi="Times New Roman"/>
          <w:sz w:val="28"/>
          <w:szCs w:val="28"/>
        </w:rPr>
        <w:t>– комиссия).</w:t>
      </w:r>
    </w:p>
    <w:p w:rsidR="0047705F" w:rsidRPr="00792E87" w:rsidRDefault="001A4AD3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47705F" w:rsidRPr="00792E87">
        <w:rPr>
          <w:rFonts w:ascii="Times New Roman" w:hAnsi="Times New Roman"/>
          <w:sz w:val="28"/>
          <w:szCs w:val="28"/>
        </w:rPr>
        <w:t>.Для определения коэфф</w:t>
      </w:r>
      <w:r>
        <w:rPr>
          <w:rFonts w:ascii="Times New Roman" w:hAnsi="Times New Roman"/>
          <w:sz w:val="28"/>
          <w:szCs w:val="28"/>
        </w:rPr>
        <w:t>ициента кратности руководитель у</w:t>
      </w:r>
      <w:r w:rsidR="0047705F" w:rsidRPr="00792E87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47705F" w:rsidRPr="00792E87">
        <w:rPr>
          <w:rFonts w:ascii="Times New Roman" w:hAnsi="Times New Roman"/>
          <w:sz w:val="28"/>
          <w:szCs w:val="28"/>
        </w:rPr>
        <w:t xml:space="preserve"> в срок до 15 декабря текущего года направляет заполненную таблицу оценки деятельности, содержащую показатели деятельности руководителя учреждения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47705F" w:rsidRPr="00792E87">
        <w:rPr>
          <w:rFonts w:ascii="Times New Roman" w:hAnsi="Times New Roman"/>
          <w:sz w:val="28"/>
          <w:szCs w:val="28"/>
        </w:rPr>
        <w:t xml:space="preserve">, в </w:t>
      </w:r>
      <w:r w:rsidR="00634F50" w:rsidRPr="00792E87">
        <w:rPr>
          <w:rFonts w:ascii="Times New Roman" w:hAnsi="Times New Roman"/>
          <w:sz w:val="28"/>
          <w:szCs w:val="28"/>
        </w:rPr>
        <w:t xml:space="preserve">администрацию </w:t>
      </w:r>
      <w:r w:rsidRPr="00792E87">
        <w:rPr>
          <w:rFonts w:ascii="Times New Roman" w:hAnsi="Times New Roman"/>
          <w:sz w:val="28"/>
          <w:szCs w:val="28"/>
        </w:rPr>
        <w:t xml:space="preserve">Сосновского </w:t>
      </w:r>
      <w:r w:rsidR="00634F50" w:rsidRPr="00792E8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Усольского </w:t>
      </w:r>
      <w:r w:rsidR="0047705F" w:rsidRPr="00792E8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Иркутской области</w:t>
      </w:r>
      <w:r w:rsidR="0047705F" w:rsidRPr="00792E87">
        <w:rPr>
          <w:rFonts w:ascii="Times New Roman" w:hAnsi="Times New Roman"/>
          <w:sz w:val="28"/>
          <w:szCs w:val="28"/>
        </w:rPr>
        <w:t xml:space="preserve"> для подготовки материалов на рассмотрение комиссией.</w:t>
      </w:r>
    </w:p>
    <w:p w:rsidR="0047705F" w:rsidRPr="00792E87" w:rsidRDefault="0030730B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="0047705F" w:rsidRPr="00792E87">
        <w:rPr>
          <w:rFonts w:ascii="Times New Roman" w:hAnsi="Times New Roman"/>
          <w:sz w:val="28"/>
          <w:szCs w:val="28"/>
        </w:rPr>
        <w:t>.Комиссия, рассмотрев представленные документы, осуществляет подсчет набранного количества баллов за предыдущий календарный год и устанавливает коэф</w:t>
      </w:r>
      <w:r w:rsidR="00907807" w:rsidRPr="00792E87">
        <w:rPr>
          <w:rFonts w:ascii="Times New Roman" w:hAnsi="Times New Roman"/>
          <w:sz w:val="28"/>
          <w:szCs w:val="28"/>
        </w:rPr>
        <w:t>фициент кратност</w:t>
      </w:r>
      <w:r w:rsidR="00671727">
        <w:rPr>
          <w:rFonts w:ascii="Times New Roman" w:hAnsi="Times New Roman"/>
          <w:sz w:val="28"/>
          <w:szCs w:val="28"/>
        </w:rPr>
        <w:t>и руководителя у</w:t>
      </w:r>
      <w:r w:rsidR="0047705F" w:rsidRPr="00792E87">
        <w:rPr>
          <w:rFonts w:ascii="Times New Roman" w:hAnsi="Times New Roman"/>
          <w:sz w:val="28"/>
          <w:szCs w:val="28"/>
        </w:rPr>
        <w:t xml:space="preserve">чреждения </w:t>
      </w:r>
      <w:r w:rsidR="00671727">
        <w:rPr>
          <w:rFonts w:ascii="Times New Roman" w:hAnsi="Times New Roman"/>
          <w:sz w:val="28"/>
          <w:szCs w:val="28"/>
        </w:rPr>
        <w:t xml:space="preserve">культуры </w:t>
      </w:r>
      <w:r w:rsidR="0047705F" w:rsidRPr="00792E87">
        <w:rPr>
          <w:rFonts w:ascii="Times New Roman" w:hAnsi="Times New Roman"/>
          <w:sz w:val="28"/>
          <w:szCs w:val="28"/>
        </w:rPr>
        <w:t>на очередной календарный год.</w:t>
      </w:r>
    </w:p>
    <w:p w:rsidR="0047705F" w:rsidRPr="00792E87" w:rsidRDefault="00671727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47705F" w:rsidRPr="00792E87">
        <w:rPr>
          <w:rFonts w:ascii="Times New Roman" w:hAnsi="Times New Roman"/>
          <w:sz w:val="28"/>
          <w:szCs w:val="28"/>
        </w:rPr>
        <w:t xml:space="preserve">.На основании протокола комиссии в срок не позднее 27декабря текущего календарного года </w:t>
      </w:r>
      <w:r w:rsidR="00634F50" w:rsidRPr="00792E87">
        <w:rPr>
          <w:rFonts w:ascii="Times New Roman" w:hAnsi="Times New Roman"/>
          <w:sz w:val="28"/>
          <w:szCs w:val="28"/>
        </w:rPr>
        <w:t xml:space="preserve">администрация </w:t>
      </w:r>
      <w:r w:rsidRPr="00792E87">
        <w:rPr>
          <w:rFonts w:ascii="Times New Roman" w:hAnsi="Times New Roman"/>
          <w:sz w:val="28"/>
          <w:szCs w:val="28"/>
        </w:rPr>
        <w:t xml:space="preserve">Сосновского </w:t>
      </w:r>
      <w:r w:rsidR="00634F50" w:rsidRPr="00792E8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Усольского </w:t>
      </w:r>
      <w:r w:rsidR="0047705F" w:rsidRPr="00792E8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Иркутской области</w:t>
      </w:r>
      <w:r w:rsidR="0047705F" w:rsidRPr="00792E87">
        <w:rPr>
          <w:rFonts w:ascii="Times New Roman" w:hAnsi="Times New Roman"/>
          <w:sz w:val="28"/>
          <w:szCs w:val="28"/>
        </w:rPr>
        <w:t xml:space="preserve"> готовит проект распоряжения администрации </w:t>
      </w:r>
      <w:r w:rsidRPr="00792E87">
        <w:rPr>
          <w:rFonts w:ascii="Times New Roman" w:hAnsi="Times New Roman"/>
          <w:sz w:val="28"/>
          <w:szCs w:val="28"/>
        </w:rPr>
        <w:t xml:space="preserve">Сосновского </w:t>
      </w:r>
      <w:r w:rsidR="00634F50" w:rsidRPr="00792E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7705F" w:rsidRPr="0079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Усольского </w:t>
      </w:r>
      <w:r w:rsidR="0047705F" w:rsidRPr="00792E8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Иркутской области</w:t>
      </w:r>
      <w:r w:rsidR="0047705F" w:rsidRPr="00792E87">
        <w:rPr>
          <w:rFonts w:ascii="Times New Roman" w:hAnsi="Times New Roman"/>
          <w:sz w:val="28"/>
          <w:szCs w:val="28"/>
        </w:rPr>
        <w:t xml:space="preserve"> об определении размера коэффициента кратности для установления д</w:t>
      </w:r>
      <w:r>
        <w:rPr>
          <w:rFonts w:ascii="Times New Roman" w:hAnsi="Times New Roman"/>
          <w:sz w:val="28"/>
          <w:szCs w:val="28"/>
        </w:rPr>
        <w:t>олжностного оклада руководителя</w:t>
      </w:r>
      <w:r w:rsidR="00634F50" w:rsidRPr="0079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34F50" w:rsidRPr="00792E87">
        <w:rPr>
          <w:rFonts w:ascii="Times New Roman" w:hAnsi="Times New Roman"/>
          <w:sz w:val="28"/>
          <w:szCs w:val="28"/>
        </w:rPr>
        <w:t>чреждения</w:t>
      </w:r>
      <w:r w:rsidR="0047705F" w:rsidRPr="00792E87">
        <w:rPr>
          <w:rFonts w:ascii="Times New Roman" w:hAnsi="Times New Roman"/>
          <w:sz w:val="28"/>
          <w:szCs w:val="28"/>
        </w:rPr>
        <w:t xml:space="preserve"> культуры с 1 января следующего календарного года.</w:t>
      </w:r>
    </w:p>
    <w:p w:rsidR="0047705F" w:rsidRPr="00792E87" w:rsidRDefault="004D4009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47705F" w:rsidRPr="00792E87">
        <w:rPr>
          <w:rFonts w:ascii="Times New Roman" w:hAnsi="Times New Roman"/>
          <w:sz w:val="28"/>
          <w:szCs w:val="28"/>
        </w:rPr>
        <w:t>.</w:t>
      </w:r>
      <w:r w:rsidR="00634F50" w:rsidRPr="00792E87">
        <w:rPr>
          <w:rFonts w:ascii="Times New Roman" w:hAnsi="Times New Roman"/>
          <w:sz w:val="28"/>
          <w:szCs w:val="28"/>
        </w:rPr>
        <w:t xml:space="preserve">Администрация </w:t>
      </w:r>
      <w:r w:rsidRPr="00792E87">
        <w:rPr>
          <w:rFonts w:ascii="Times New Roman" w:hAnsi="Times New Roman"/>
          <w:sz w:val="28"/>
          <w:szCs w:val="28"/>
        </w:rPr>
        <w:t xml:space="preserve">Сосновского </w:t>
      </w:r>
      <w:r w:rsidR="00634F50" w:rsidRPr="00792E8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Усольского </w:t>
      </w:r>
      <w:r w:rsidR="0047705F" w:rsidRPr="00792E8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Иркутской области</w:t>
      </w:r>
      <w:r w:rsidR="0047705F" w:rsidRPr="00792E87">
        <w:rPr>
          <w:rFonts w:ascii="Times New Roman" w:hAnsi="Times New Roman"/>
          <w:sz w:val="28"/>
          <w:szCs w:val="28"/>
        </w:rPr>
        <w:t xml:space="preserve"> осущест</w:t>
      </w:r>
      <w:r w:rsidR="00634F50" w:rsidRPr="00792E87">
        <w:rPr>
          <w:rFonts w:ascii="Times New Roman" w:hAnsi="Times New Roman"/>
          <w:sz w:val="28"/>
          <w:szCs w:val="28"/>
        </w:rPr>
        <w:t>вляет ознакомление</w:t>
      </w:r>
      <w:r>
        <w:rPr>
          <w:rFonts w:ascii="Times New Roman" w:hAnsi="Times New Roman"/>
          <w:sz w:val="28"/>
          <w:szCs w:val="28"/>
        </w:rPr>
        <w:t xml:space="preserve"> руководителя у</w:t>
      </w:r>
      <w:r w:rsidR="00634F50" w:rsidRPr="00792E87">
        <w:rPr>
          <w:rFonts w:ascii="Times New Roman" w:hAnsi="Times New Roman"/>
          <w:sz w:val="28"/>
          <w:szCs w:val="28"/>
        </w:rPr>
        <w:t>чреждения</w:t>
      </w:r>
      <w:r w:rsidR="0047705F" w:rsidRPr="00792E87">
        <w:rPr>
          <w:rFonts w:ascii="Times New Roman" w:hAnsi="Times New Roman"/>
          <w:sz w:val="28"/>
          <w:szCs w:val="28"/>
        </w:rPr>
        <w:t xml:space="preserve"> с распоряжением администрации об установлении размера коэффициента кратности и размера д</w:t>
      </w:r>
      <w:r w:rsidR="00634F50" w:rsidRPr="00792E87">
        <w:rPr>
          <w:rFonts w:ascii="Times New Roman" w:hAnsi="Times New Roman"/>
          <w:sz w:val="28"/>
          <w:szCs w:val="28"/>
        </w:rPr>
        <w:t>олжностного оклада руководителю</w:t>
      </w:r>
      <w:r w:rsidR="0047705F" w:rsidRPr="00792E87">
        <w:rPr>
          <w:rFonts w:ascii="Times New Roman" w:hAnsi="Times New Roman"/>
          <w:sz w:val="28"/>
          <w:szCs w:val="28"/>
        </w:rPr>
        <w:t>, а также осуществляет подготовку трудовых договоров или дополнительных соглашений к трудовым договорам.</w:t>
      </w:r>
    </w:p>
    <w:p w:rsidR="0047705F" w:rsidRPr="00792E87" w:rsidRDefault="004D4009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7705F" w:rsidRPr="00792E87">
        <w:rPr>
          <w:rFonts w:ascii="Times New Roman" w:hAnsi="Times New Roman"/>
          <w:sz w:val="28"/>
          <w:szCs w:val="28"/>
        </w:rPr>
        <w:t>.Должностной оклад и размер коэфф</w:t>
      </w:r>
      <w:r>
        <w:rPr>
          <w:rFonts w:ascii="Times New Roman" w:hAnsi="Times New Roman"/>
          <w:sz w:val="28"/>
          <w:szCs w:val="28"/>
        </w:rPr>
        <w:t>ициента кратности руководителя у</w:t>
      </w:r>
      <w:r w:rsidR="0047705F" w:rsidRPr="00792E87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47705F" w:rsidRPr="00792E87">
        <w:rPr>
          <w:rFonts w:ascii="Times New Roman" w:hAnsi="Times New Roman"/>
          <w:sz w:val="28"/>
          <w:szCs w:val="28"/>
        </w:rPr>
        <w:t xml:space="preserve"> пересматривается ежегодно на 1</w:t>
      </w:r>
      <w:r>
        <w:rPr>
          <w:rFonts w:ascii="Times New Roman" w:hAnsi="Times New Roman"/>
          <w:sz w:val="28"/>
          <w:szCs w:val="28"/>
        </w:rPr>
        <w:t xml:space="preserve"> число каждого финансового года и при индексации окладов (должностных окладов) работников основного персонала учреждения.</w:t>
      </w:r>
    </w:p>
    <w:p w:rsidR="0047705F" w:rsidRPr="00792E87" w:rsidRDefault="004D4009" w:rsidP="00A4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47705F" w:rsidRPr="00792E87">
        <w:rPr>
          <w:rFonts w:ascii="Times New Roman" w:hAnsi="Times New Roman"/>
          <w:sz w:val="28"/>
          <w:szCs w:val="28"/>
        </w:rPr>
        <w:t>.Применение установленного размера коэффициента кратности для расчета</w:t>
      </w:r>
      <w:r w:rsidR="00907807" w:rsidRPr="0079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должностного оклада руководителя у</w:t>
      </w:r>
      <w:r w:rsidR="0047705F" w:rsidRPr="00792E87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47705F" w:rsidRPr="00792E87">
        <w:rPr>
          <w:rFonts w:ascii="Times New Roman" w:hAnsi="Times New Roman"/>
          <w:sz w:val="28"/>
          <w:szCs w:val="28"/>
        </w:rPr>
        <w:t>осуществляется в течение календарного года на основании трудового договора или дополнительных соглашений к трудовому договору.</w:t>
      </w:r>
    </w:p>
    <w:tbl>
      <w:tblPr>
        <w:tblW w:w="10265" w:type="dxa"/>
        <w:tblLayout w:type="fixed"/>
        <w:tblLook w:val="0000"/>
      </w:tblPr>
      <w:tblGrid>
        <w:gridCol w:w="10265"/>
      </w:tblGrid>
      <w:tr w:rsidR="0047705F" w:rsidRPr="00792E87" w:rsidTr="005A6005">
        <w:trPr>
          <w:trHeight w:val="3493"/>
        </w:trPr>
        <w:tc>
          <w:tcPr>
            <w:tcW w:w="10265" w:type="dxa"/>
          </w:tcPr>
          <w:p w:rsidR="0047705F" w:rsidRPr="00792E87" w:rsidRDefault="005A6005" w:rsidP="00A457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2.15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Фонд оплаты труда руководителя у</w:t>
            </w:r>
            <w:r w:rsidR="00634F50" w:rsidRPr="00792E87">
              <w:rPr>
                <w:rFonts w:ascii="Times New Roman" w:hAnsi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="0047705F" w:rsidRPr="00792E87">
              <w:rPr>
                <w:rFonts w:ascii="Times New Roman" w:hAnsi="Times New Roman"/>
                <w:sz w:val="28"/>
                <w:szCs w:val="28"/>
              </w:rPr>
              <w:t xml:space="preserve"> формируется </w:t>
            </w:r>
            <w:r>
              <w:rPr>
                <w:rFonts w:ascii="Times New Roman" w:hAnsi="Times New Roman"/>
                <w:sz w:val="28"/>
                <w:szCs w:val="28"/>
              </w:rPr>
              <w:t>в пределах средств на оплату труда</w:t>
            </w:r>
            <w:r w:rsidR="0047705F" w:rsidRPr="00792E87">
              <w:rPr>
                <w:rFonts w:ascii="Times New Roman" w:hAnsi="Times New Roman"/>
                <w:sz w:val="28"/>
                <w:szCs w:val="28"/>
              </w:rPr>
              <w:t>, посту</w:t>
            </w:r>
            <w:r>
              <w:rPr>
                <w:rFonts w:ascii="Times New Roman" w:hAnsi="Times New Roman"/>
                <w:sz w:val="28"/>
                <w:szCs w:val="28"/>
              </w:rPr>
              <w:t>пающих в установленном порядке у</w:t>
            </w:r>
            <w:r w:rsidR="0047705F" w:rsidRPr="00792E87">
              <w:rPr>
                <w:rFonts w:ascii="Times New Roman" w:hAnsi="Times New Roman"/>
                <w:sz w:val="28"/>
                <w:szCs w:val="28"/>
              </w:rPr>
              <w:t xml:space="preserve">чреждению из бюджета </w:t>
            </w:r>
            <w:r w:rsidRPr="00792E87">
              <w:rPr>
                <w:rFonts w:ascii="Times New Roman" w:hAnsi="Times New Roman"/>
                <w:sz w:val="28"/>
                <w:szCs w:val="28"/>
              </w:rPr>
              <w:t xml:space="preserve">Сосновского </w:t>
            </w:r>
            <w:r w:rsidR="00665A9A" w:rsidRPr="00792E8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Усольского </w:t>
            </w:r>
            <w:r w:rsidR="0047705F" w:rsidRPr="00792E8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Иркутской области на текущий финансовый год</w:t>
            </w:r>
            <w:r w:rsidR="0047705F" w:rsidRPr="00792E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705F" w:rsidRPr="00792E87" w:rsidRDefault="00AA72CB" w:rsidP="00AA72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2.16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Руководитель у</w:t>
            </w:r>
            <w:r w:rsidR="00665A9A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>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ежегодно в срок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года, след</w:t>
            </w:r>
            <w:r w:rsidR="00665A9A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>ующего за отчетным, предоставляе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администрацию</w:t>
            </w:r>
            <w:r w:rsidR="00665A9A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Сосновского </w:t>
            </w:r>
            <w:r w:rsidR="00665A9A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Усольского 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 Иркутской области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информацию о рассчитываемой за календарный год среднемесячной заработной плате руководителя (далее – среднемесячная заработная плата) для размещения на официальном сайте администрации </w:t>
            </w:r>
            <w:r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Сосновского </w:t>
            </w:r>
            <w:r w:rsidR="00665A9A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Усольского 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 Иркутской области</w:t>
            </w:r>
            <w:r w:rsidR="0047705F" w:rsidRPr="00792E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705F" w:rsidRPr="00792E87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05F" w:rsidRPr="00792E87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sub_1600"/>
      <w:r w:rsidRPr="00792E87">
        <w:rPr>
          <w:rFonts w:ascii="Times New Roman" w:hAnsi="Times New Roman"/>
          <w:b/>
          <w:sz w:val="28"/>
          <w:szCs w:val="28"/>
          <w:lang w:eastAsia="ru-RU"/>
        </w:rPr>
        <w:t>3.Порядок и условия установления выплат компенсационного характера</w:t>
      </w:r>
    </w:p>
    <w:bookmarkEnd w:id="0"/>
    <w:p w:rsidR="0047705F" w:rsidRPr="00792E87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05F" w:rsidRPr="00792E87" w:rsidRDefault="00665A9A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41"/>
      <w:bookmarkStart w:id="2" w:name="sub_100000"/>
      <w:r w:rsidRPr="00792E87">
        <w:rPr>
          <w:rFonts w:ascii="Times New Roman" w:hAnsi="Times New Roman"/>
          <w:sz w:val="28"/>
          <w:szCs w:val="28"/>
          <w:lang w:eastAsia="ru-RU"/>
        </w:rPr>
        <w:t>3.1.Руководителю учреждения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781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="0047705F" w:rsidRPr="00792E87">
          <w:rPr>
            <w:rFonts w:ascii="Times New Roman" w:hAnsi="Times New Roman"/>
            <w:color w:val="000000"/>
            <w:sz w:val="28"/>
            <w:szCs w:val="28"/>
            <w:lang w:eastAsia="ru-RU"/>
          </w:rPr>
          <w:t>трудовым законодательством</w:t>
        </w:r>
      </w:hyperlink>
      <w:r w:rsidRPr="00792E87">
        <w:rPr>
          <w:sz w:val="28"/>
          <w:szCs w:val="28"/>
        </w:rPr>
        <w:t xml:space="preserve"> 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устанавливаются следующие виды выплат компенсационного характера:</w:t>
      </w:r>
    </w:p>
    <w:p w:rsidR="0047705F" w:rsidRPr="00792E87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4101"/>
      <w:bookmarkEnd w:id="1"/>
      <w:r w:rsidRPr="00792E87">
        <w:rPr>
          <w:rFonts w:ascii="Times New Roman" w:hAnsi="Times New Roman"/>
          <w:sz w:val="28"/>
          <w:szCs w:val="28"/>
          <w:lang w:eastAsia="ru-RU"/>
        </w:rPr>
        <w:t>3.1.1.выплаты за работу в местностях с особыми климатическими условиями.</w:t>
      </w:r>
    </w:p>
    <w:p w:rsidR="0047705F" w:rsidRPr="00792E87" w:rsidRDefault="007C7781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Руководителю учреждения культуры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, за работу в местностях с особыми климатическими условиями, выплачивается районный коэффициент и процентная надбавка к заработной плате за стаж работы в южных районах Иркутской области. Выплаты устанавливаются в размере:</w:t>
      </w:r>
    </w:p>
    <w:p w:rsidR="0047705F" w:rsidRPr="00792E87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- районный коэффициент – 30%;</w:t>
      </w:r>
    </w:p>
    <w:p w:rsidR="0047705F" w:rsidRDefault="0047705F" w:rsidP="00A4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lastRenderedPageBreak/>
        <w:t>- процентная надбавка за стаж работы в южных районах Иркутской области – до 30%.</w:t>
      </w:r>
    </w:p>
    <w:p w:rsidR="0047705F" w:rsidRPr="00792E87" w:rsidRDefault="0047705F" w:rsidP="008E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3.1.2.в</w:t>
      </w:r>
      <w:r w:rsidRPr="00792E87">
        <w:rPr>
          <w:rFonts w:ascii="Times New Roman" w:hAnsi="Times New Roman"/>
          <w:bCs/>
          <w:sz w:val="28"/>
          <w:szCs w:val="28"/>
        </w:rPr>
        <w:t xml:space="preserve">ыплаты за работу в условиях, отклоняющихся </w:t>
      </w:r>
      <w:proofErr w:type="gramStart"/>
      <w:r w:rsidRPr="00792E87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792E87">
        <w:rPr>
          <w:rFonts w:ascii="Times New Roman" w:hAnsi="Times New Roman"/>
          <w:bCs/>
          <w:sz w:val="28"/>
          <w:szCs w:val="28"/>
        </w:rPr>
        <w:t xml:space="preserve"> нормальных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7705F" w:rsidRPr="00792E87" w:rsidRDefault="007C7781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Руководителю учреждения культуры, расположенного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05F" w:rsidRPr="00792E87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сельской местности</w:t>
      </w:r>
      <w:r w:rsidR="0047705F" w:rsidRPr="00792E8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надбавка за работу в сельской местности </w:t>
      </w:r>
      <w:r w:rsidR="0047705F" w:rsidRPr="00792E87">
        <w:rPr>
          <w:rFonts w:ascii="Times New Roman" w:hAnsi="Times New Roman"/>
          <w:bCs/>
          <w:sz w:val="28"/>
          <w:szCs w:val="28"/>
          <w:lang w:eastAsia="ru-RU"/>
        </w:rPr>
        <w:t xml:space="preserve">устанавливается в размере 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 xml:space="preserve">25 процентов </w:t>
      </w:r>
      <w:r>
        <w:rPr>
          <w:rFonts w:ascii="Times New Roman" w:hAnsi="Times New Roman"/>
          <w:sz w:val="28"/>
          <w:szCs w:val="28"/>
          <w:lang w:eastAsia="ru-RU"/>
        </w:rPr>
        <w:t>оклада (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должностного оклада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. Поправочный коэффициент учитываются при начислении выплат компенсационного и стимулирующего характера.</w:t>
      </w:r>
    </w:p>
    <w:bookmarkEnd w:id="2"/>
    <w:bookmarkEnd w:id="3"/>
    <w:p w:rsidR="0047705F" w:rsidRPr="00792E87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7705F" w:rsidRPr="00792E87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E87">
        <w:rPr>
          <w:rFonts w:ascii="Times New Roman" w:hAnsi="Times New Roman"/>
          <w:b/>
          <w:color w:val="000000"/>
          <w:sz w:val="28"/>
          <w:szCs w:val="28"/>
          <w:lang w:eastAsia="ru-RU"/>
        </w:rPr>
        <w:t>4.Порядок и условия установления выплат стимулирующего</w:t>
      </w:r>
      <w:r w:rsidRPr="00792E87">
        <w:rPr>
          <w:rFonts w:ascii="Times New Roman" w:hAnsi="Times New Roman"/>
          <w:b/>
          <w:sz w:val="28"/>
          <w:szCs w:val="28"/>
          <w:lang w:eastAsia="ru-RU"/>
        </w:rPr>
        <w:t xml:space="preserve"> характера.</w:t>
      </w:r>
    </w:p>
    <w:p w:rsidR="0047705F" w:rsidRPr="00792E87" w:rsidRDefault="0047705F" w:rsidP="00A457E8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7705F" w:rsidRPr="00792E87" w:rsidRDefault="0047705F" w:rsidP="00A457E8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4.1.На</w:t>
      </w:r>
      <w:r w:rsidR="00792E87" w:rsidRPr="00792E87">
        <w:rPr>
          <w:rFonts w:ascii="Times New Roman" w:hAnsi="Times New Roman"/>
          <w:sz w:val="28"/>
          <w:szCs w:val="28"/>
          <w:lang w:eastAsia="ru-RU"/>
        </w:rPr>
        <w:t>стоящим Порядком руководителю Учреждения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 устанавливаются следующие выплаты стимулирующего характера:</w:t>
      </w:r>
    </w:p>
    <w:p w:rsidR="0047705F" w:rsidRPr="00792E87" w:rsidRDefault="00792E87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4.1.1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.надбавка за эффективность деятельности в соответствии с утвержденными показателями;</w:t>
      </w:r>
    </w:p>
    <w:p w:rsidR="0047705F" w:rsidRPr="00792E87" w:rsidRDefault="00792E87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4.1.2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.надбавка за качество выполняемых работ;</w:t>
      </w:r>
    </w:p>
    <w:p w:rsidR="0047705F" w:rsidRPr="00792E87" w:rsidRDefault="00792E87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4.1.3</w:t>
      </w:r>
      <w:r w:rsidR="0047705F" w:rsidRPr="00792E87">
        <w:rPr>
          <w:rFonts w:ascii="Times New Roman" w:hAnsi="Times New Roman"/>
          <w:sz w:val="28"/>
          <w:szCs w:val="28"/>
          <w:lang w:eastAsia="ru-RU"/>
        </w:rPr>
        <w:t>.премия за выполнение особо важных срочных работ.</w:t>
      </w:r>
    </w:p>
    <w:p w:rsidR="0047705F" w:rsidRPr="00792E87" w:rsidRDefault="0047705F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 xml:space="preserve">4.2.Порядок установления и условия выплат стимулирующего характера устанавливаются в соответствии с </w:t>
      </w:r>
      <w:r w:rsidRPr="009F3869">
        <w:rPr>
          <w:rFonts w:ascii="Times New Roman" w:hAnsi="Times New Roman"/>
          <w:sz w:val="28"/>
          <w:szCs w:val="28"/>
          <w:lang w:eastAsia="ru-RU"/>
        </w:rPr>
        <w:t>Приложением №</w:t>
      </w:r>
      <w:r w:rsidR="00792E87" w:rsidRPr="009F3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5F8A" w:rsidRPr="009F3869">
        <w:rPr>
          <w:rFonts w:ascii="Times New Roman" w:hAnsi="Times New Roman"/>
          <w:sz w:val="28"/>
          <w:szCs w:val="28"/>
          <w:lang w:eastAsia="ru-RU"/>
        </w:rPr>
        <w:t>4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47705F" w:rsidRDefault="0047705F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87">
        <w:rPr>
          <w:rFonts w:ascii="Times New Roman" w:hAnsi="Times New Roman"/>
          <w:sz w:val="28"/>
          <w:szCs w:val="28"/>
          <w:lang w:eastAsia="ru-RU"/>
        </w:rPr>
        <w:t>4.3.Выплаты стимул</w:t>
      </w:r>
      <w:r w:rsidR="00792E87" w:rsidRPr="00792E87">
        <w:rPr>
          <w:rFonts w:ascii="Times New Roman" w:hAnsi="Times New Roman"/>
          <w:sz w:val="28"/>
          <w:szCs w:val="28"/>
          <w:lang w:eastAsia="ru-RU"/>
        </w:rPr>
        <w:t>и</w:t>
      </w:r>
      <w:r w:rsidR="009F3869">
        <w:rPr>
          <w:rFonts w:ascii="Times New Roman" w:hAnsi="Times New Roman"/>
          <w:sz w:val="28"/>
          <w:szCs w:val="28"/>
          <w:lang w:eastAsia="ru-RU"/>
        </w:rPr>
        <w:t>рующего характера руководителю у</w:t>
      </w:r>
      <w:r w:rsidR="00792E87" w:rsidRPr="00792E87">
        <w:rPr>
          <w:rFonts w:ascii="Times New Roman" w:hAnsi="Times New Roman"/>
          <w:sz w:val="28"/>
          <w:szCs w:val="28"/>
          <w:lang w:eastAsia="ru-RU"/>
        </w:rPr>
        <w:t>чреждения</w:t>
      </w:r>
      <w:r w:rsidR="009F3869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792E87">
        <w:rPr>
          <w:rFonts w:ascii="Times New Roman" w:hAnsi="Times New Roman"/>
          <w:sz w:val="28"/>
          <w:szCs w:val="28"/>
          <w:lang w:eastAsia="ru-RU"/>
        </w:rPr>
        <w:t xml:space="preserve"> начисляются и выплачиваются пропорционально отработанному времени.</w:t>
      </w:r>
    </w:p>
    <w:p w:rsidR="009F3869" w:rsidRPr="00792E87" w:rsidRDefault="009F3869" w:rsidP="00A457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4.4.Годовой объём средств на выплаты стимулирующего характера руководителю учреждения культуры должен составлять не более 30 процентов фонда оплаты труда руководителя учреждения культуры, без учета районного коэффициента и процентной надбавки к заработной плате за стаж работы в южных районах Иркутской области.</w:t>
      </w:r>
    </w:p>
    <w:p w:rsidR="0047705F" w:rsidRPr="00792E87" w:rsidRDefault="0047705F" w:rsidP="00A457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705F" w:rsidRPr="00792E87" w:rsidRDefault="00792E87" w:rsidP="00792E87">
      <w:pPr>
        <w:tabs>
          <w:tab w:val="left" w:pos="54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E87">
        <w:rPr>
          <w:rFonts w:ascii="Times New Roman" w:hAnsi="Times New Roman"/>
          <w:b/>
          <w:sz w:val="28"/>
          <w:szCs w:val="28"/>
        </w:rPr>
        <w:t xml:space="preserve">5. </w:t>
      </w:r>
      <w:r w:rsidR="00F12E6C">
        <w:rPr>
          <w:rFonts w:ascii="Times New Roman" w:hAnsi="Times New Roman"/>
          <w:b/>
          <w:sz w:val="28"/>
          <w:szCs w:val="28"/>
        </w:rPr>
        <w:t>Порядок и условия выплаты материальной помощи</w:t>
      </w:r>
    </w:p>
    <w:p w:rsidR="00F12E6C" w:rsidRDefault="00F12E6C" w:rsidP="00F12E6C">
      <w:pPr>
        <w:tabs>
          <w:tab w:val="left" w:pos="54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2E87" w:rsidRPr="00792E87">
        <w:rPr>
          <w:rFonts w:ascii="Times New Roman" w:hAnsi="Times New Roman"/>
          <w:sz w:val="28"/>
          <w:szCs w:val="28"/>
        </w:rPr>
        <w:t>5.1. Из фонда  оплаты труда руководителю Учреждения выплачивается материальная помощь.</w:t>
      </w:r>
    </w:p>
    <w:p w:rsidR="00F12E6C" w:rsidRDefault="00F12E6C" w:rsidP="00F12E6C">
      <w:pPr>
        <w:tabs>
          <w:tab w:val="left" w:pos="54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</w:t>
      </w:r>
      <w:r w:rsidR="00792E87" w:rsidRPr="00792E87">
        <w:rPr>
          <w:rFonts w:ascii="Times New Roman" w:hAnsi="Times New Roman"/>
          <w:sz w:val="28"/>
          <w:szCs w:val="28"/>
        </w:rPr>
        <w:t xml:space="preserve">Размер, порядок и условия выплаты материальной помощи руководителю устанавливаются  </w:t>
      </w:r>
      <w:r w:rsidR="00792E87" w:rsidRPr="00F12E6C">
        <w:rPr>
          <w:rFonts w:ascii="Times New Roman" w:hAnsi="Times New Roman"/>
          <w:sz w:val="28"/>
          <w:szCs w:val="28"/>
        </w:rPr>
        <w:t>в Приложении № 5</w:t>
      </w:r>
      <w:r w:rsidR="00792E87" w:rsidRPr="00792E87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792E87" w:rsidRPr="00792E87" w:rsidRDefault="00F12E6C" w:rsidP="00F12E6C">
      <w:pPr>
        <w:tabs>
          <w:tab w:val="left" w:pos="54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5.3.</w:t>
      </w:r>
      <w:r w:rsidR="00792E87" w:rsidRPr="00792E87">
        <w:rPr>
          <w:rFonts w:ascii="Times New Roman" w:hAnsi="Times New Roman"/>
          <w:sz w:val="28"/>
          <w:szCs w:val="28"/>
        </w:rPr>
        <w:t>Решение об оказании материальной помощи руководителю Учреждения принимает учредитель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792E87" w:rsidRPr="00792E87">
        <w:rPr>
          <w:rFonts w:ascii="Times New Roman" w:hAnsi="Times New Roman"/>
          <w:sz w:val="28"/>
          <w:szCs w:val="28"/>
        </w:rPr>
        <w:t>.</w:t>
      </w:r>
    </w:p>
    <w:p w:rsidR="0047705F" w:rsidRPr="00792E87" w:rsidRDefault="0047705F" w:rsidP="008E500F">
      <w:pPr>
        <w:tabs>
          <w:tab w:val="left" w:pos="54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65A9A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3EB2" w:rsidRDefault="002B3EB2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3EB2" w:rsidRDefault="002B3EB2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95680" w:rsidRDefault="00395680" w:rsidP="00F75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705F" w:rsidRPr="00886A05" w:rsidRDefault="0047705F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47705F" w:rsidRPr="00886A05" w:rsidRDefault="002B3EB2" w:rsidP="00217CB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665A9A">
        <w:rPr>
          <w:rFonts w:ascii="Times New Roman" w:hAnsi="Times New Roman"/>
          <w:sz w:val="26"/>
          <w:szCs w:val="26"/>
        </w:rPr>
        <w:t xml:space="preserve"> </w:t>
      </w:r>
      <w:r w:rsidR="0047705F">
        <w:rPr>
          <w:rFonts w:ascii="Times New Roman" w:hAnsi="Times New Roman"/>
          <w:sz w:val="26"/>
          <w:szCs w:val="26"/>
        </w:rPr>
        <w:t>Положению об оплате труда</w:t>
      </w:r>
      <w:r w:rsidR="00665A9A">
        <w:rPr>
          <w:rFonts w:ascii="Times New Roman" w:hAnsi="Times New Roman"/>
          <w:sz w:val="26"/>
          <w:szCs w:val="26"/>
        </w:rPr>
        <w:t xml:space="preserve"> руководителя</w:t>
      </w:r>
    </w:p>
    <w:p w:rsidR="0047705F" w:rsidRPr="00886A05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="00374A8D">
        <w:rPr>
          <w:rFonts w:ascii="Times New Roman" w:hAnsi="Times New Roman"/>
          <w:sz w:val="26"/>
          <w:szCs w:val="26"/>
        </w:rPr>
        <w:t>казённого</w:t>
      </w:r>
      <w:r>
        <w:rPr>
          <w:rFonts w:ascii="Times New Roman" w:hAnsi="Times New Roman"/>
          <w:sz w:val="26"/>
          <w:szCs w:val="26"/>
        </w:rPr>
        <w:t xml:space="preserve"> учреждения</w:t>
      </w:r>
    </w:p>
    <w:p w:rsidR="00374A8D" w:rsidRDefault="00665A9A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культуры</w:t>
      </w:r>
      <w:r w:rsidR="00374A8D">
        <w:rPr>
          <w:rFonts w:ascii="Times New Roman" w:hAnsi="Times New Roman"/>
          <w:sz w:val="26"/>
          <w:szCs w:val="26"/>
        </w:rPr>
        <w:t xml:space="preserve"> «Сосновский центр информационной </w:t>
      </w:r>
    </w:p>
    <w:p w:rsidR="00374A8D" w:rsidRDefault="00374A8D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культурно-досуговой и спортивной </w:t>
      </w:r>
    </w:p>
    <w:p w:rsidR="0047705F" w:rsidRPr="00886A05" w:rsidRDefault="00374A8D" w:rsidP="00374A8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 Исток»</w:t>
      </w:r>
    </w:p>
    <w:p w:rsidR="0047705F" w:rsidRDefault="0047705F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05F" w:rsidRPr="00886A05" w:rsidRDefault="0047705F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05F" w:rsidRPr="00886A05" w:rsidRDefault="0047705F" w:rsidP="00886A0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A05">
        <w:rPr>
          <w:rFonts w:ascii="Times New Roman" w:hAnsi="Times New Roman"/>
          <w:b/>
          <w:sz w:val="26"/>
          <w:szCs w:val="26"/>
        </w:rPr>
        <w:t>ПЕРЕЧЕНЬ</w:t>
      </w:r>
    </w:p>
    <w:p w:rsidR="0047705F" w:rsidRPr="00886A05" w:rsidRDefault="0047705F" w:rsidP="00886A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A05">
        <w:rPr>
          <w:rFonts w:ascii="Times New Roman" w:hAnsi="Times New Roman"/>
          <w:b/>
          <w:sz w:val="26"/>
          <w:szCs w:val="26"/>
        </w:rPr>
        <w:t>дол</w:t>
      </w:r>
      <w:r w:rsidR="00374A8D">
        <w:rPr>
          <w:rFonts w:ascii="Times New Roman" w:hAnsi="Times New Roman"/>
          <w:b/>
          <w:sz w:val="26"/>
          <w:szCs w:val="26"/>
        </w:rPr>
        <w:t>жностей работников муниципального</w:t>
      </w:r>
      <w:r w:rsidRPr="00886A05">
        <w:rPr>
          <w:rFonts w:ascii="Times New Roman" w:hAnsi="Times New Roman"/>
          <w:b/>
          <w:sz w:val="26"/>
          <w:szCs w:val="26"/>
        </w:rPr>
        <w:t xml:space="preserve"> </w:t>
      </w:r>
      <w:r w:rsidR="00374A8D">
        <w:rPr>
          <w:rFonts w:ascii="Times New Roman" w:hAnsi="Times New Roman"/>
          <w:b/>
          <w:sz w:val="26"/>
          <w:szCs w:val="26"/>
        </w:rPr>
        <w:t>казённого учреждения</w:t>
      </w:r>
      <w:r w:rsidRPr="00886A05">
        <w:rPr>
          <w:rFonts w:ascii="Times New Roman" w:hAnsi="Times New Roman"/>
          <w:b/>
          <w:sz w:val="26"/>
          <w:szCs w:val="26"/>
        </w:rPr>
        <w:t xml:space="preserve"> культуры</w:t>
      </w:r>
      <w:r w:rsidR="00374A8D">
        <w:rPr>
          <w:rFonts w:ascii="Times New Roman" w:hAnsi="Times New Roman"/>
          <w:b/>
          <w:sz w:val="26"/>
          <w:szCs w:val="26"/>
        </w:rPr>
        <w:t xml:space="preserve"> «Сосновский центр информационной культурно-досуговой и спортивной деятельности Исток»</w:t>
      </w:r>
      <w:r w:rsidRPr="00886A05">
        <w:rPr>
          <w:rFonts w:ascii="Times New Roman" w:hAnsi="Times New Roman"/>
          <w:b/>
          <w:sz w:val="26"/>
          <w:szCs w:val="26"/>
        </w:rPr>
        <w:t>,  относимых к основному персоналу для расчета средней заработной платы и определения размера должностного оклада руководителя по видам эконо</w:t>
      </w:r>
      <w:r w:rsidR="00374A8D">
        <w:rPr>
          <w:rFonts w:ascii="Times New Roman" w:hAnsi="Times New Roman"/>
          <w:b/>
          <w:sz w:val="26"/>
          <w:szCs w:val="26"/>
        </w:rPr>
        <w:t>мической деятельности учреждения</w:t>
      </w:r>
      <w:r w:rsidRPr="00886A05">
        <w:rPr>
          <w:rFonts w:ascii="Times New Roman" w:hAnsi="Times New Roman"/>
          <w:b/>
          <w:sz w:val="26"/>
          <w:szCs w:val="26"/>
        </w:rPr>
        <w:t xml:space="preserve"> </w:t>
      </w:r>
    </w:p>
    <w:p w:rsidR="0047705F" w:rsidRPr="00886A05" w:rsidRDefault="0047705F" w:rsidP="00886A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705F" w:rsidRPr="00886A05" w:rsidRDefault="0047705F" w:rsidP="00A507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86A05">
        <w:rPr>
          <w:rFonts w:ascii="Times New Roman" w:hAnsi="Times New Roman"/>
          <w:b/>
          <w:sz w:val="26"/>
          <w:szCs w:val="26"/>
        </w:rPr>
        <w:t>Прочая деятельность в области культуры</w:t>
      </w: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705F" w:rsidRPr="00886A05" w:rsidRDefault="0047705F" w:rsidP="00A507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86A05">
        <w:rPr>
          <w:rFonts w:ascii="Times New Roman" w:hAnsi="Times New Roman"/>
          <w:b/>
          <w:sz w:val="26"/>
          <w:szCs w:val="26"/>
        </w:rPr>
        <w:t>Деятельность библиотек, учреждений клубного типа (ОКВЭД 91.01; 90.04.3):</w:t>
      </w: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Библиотекарь</w:t>
      </w: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 xml:space="preserve">Аккомпаниатор </w:t>
      </w:r>
      <w:r w:rsidR="00C07EC7">
        <w:rPr>
          <w:rFonts w:ascii="Times New Roman" w:hAnsi="Times New Roman"/>
          <w:sz w:val="26"/>
          <w:szCs w:val="26"/>
        </w:rPr>
        <w:t>–</w:t>
      </w:r>
      <w:r w:rsidRPr="00886A05">
        <w:rPr>
          <w:rFonts w:ascii="Times New Roman" w:hAnsi="Times New Roman"/>
          <w:sz w:val="26"/>
          <w:szCs w:val="26"/>
        </w:rPr>
        <w:t xml:space="preserve"> концертмейстер</w:t>
      </w: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Звукорежиссер</w:t>
      </w: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Менеджер</w:t>
      </w:r>
      <w:r w:rsidR="005576B8">
        <w:rPr>
          <w:rFonts w:ascii="Times New Roman" w:hAnsi="Times New Roman"/>
          <w:sz w:val="26"/>
          <w:szCs w:val="26"/>
        </w:rPr>
        <w:t xml:space="preserve"> по культурно-массовому досугу</w:t>
      </w: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Специалист</w:t>
      </w:r>
      <w:r w:rsidR="005576B8">
        <w:rPr>
          <w:rFonts w:ascii="Times New Roman" w:hAnsi="Times New Roman"/>
          <w:sz w:val="26"/>
          <w:szCs w:val="26"/>
        </w:rPr>
        <w:t xml:space="preserve"> по работе с детьми и молодежью</w:t>
      </w:r>
    </w:p>
    <w:p w:rsidR="0047705F" w:rsidRDefault="005576B8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по жанрам творчества</w:t>
      </w:r>
    </w:p>
    <w:p w:rsidR="005576B8" w:rsidRDefault="005576B8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клубного формирования</w:t>
      </w:r>
    </w:p>
    <w:p w:rsidR="005576B8" w:rsidRPr="00886A05" w:rsidRDefault="005576B8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Методист клубного учреждения</w:t>
      </w:r>
    </w:p>
    <w:p w:rsidR="0047705F" w:rsidRDefault="0047705F" w:rsidP="00886A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0571C" w:rsidRDefault="0090571C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0571C" w:rsidRDefault="0090571C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3EB2" w:rsidRDefault="002B3EB2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3EB2" w:rsidRDefault="002B3EB2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07E5" w:rsidRDefault="00A507E5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4A8D" w:rsidRDefault="00374A8D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4A8D" w:rsidRDefault="00374A8D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D3DD7" w:rsidRDefault="003D3DD7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D3DD7" w:rsidRDefault="003D3DD7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05F" w:rsidRPr="00886A05" w:rsidRDefault="0047705F" w:rsidP="003459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2B3EB2">
        <w:rPr>
          <w:rFonts w:ascii="Times New Roman" w:hAnsi="Times New Roman"/>
          <w:sz w:val="26"/>
          <w:szCs w:val="26"/>
        </w:rPr>
        <w:t xml:space="preserve"> </w:t>
      </w:r>
      <w:r w:rsidRPr="00886A05">
        <w:rPr>
          <w:rFonts w:ascii="Times New Roman" w:hAnsi="Times New Roman"/>
          <w:sz w:val="26"/>
          <w:szCs w:val="26"/>
        </w:rPr>
        <w:t>2</w:t>
      </w:r>
    </w:p>
    <w:p w:rsidR="003D3DD7" w:rsidRPr="00886A05" w:rsidRDefault="003D3DD7" w:rsidP="003D3DD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об оплате труда руководителя</w:t>
      </w:r>
    </w:p>
    <w:p w:rsidR="003D3DD7" w:rsidRPr="00886A05" w:rsidRDefault="003D3DD7" w:rsidP="003D3DD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казённого учреждения</w:t>
      </w:r>
    </w:p>
    <w:p w:rsidR="003D3DD7" w:rsidRDefault="003D3DD7" w:rsidP="003D3DD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культуры «Сосновский центр информационной </w:t>
      </w:r>
    </w:p>
    <w:p w:rsidR="003D3DD7" w:rsidRDefault="003D3DD7" w:rsidP="003D3DD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культурно-досуговой и спортивной </w:t>
      </w:r>
    </w:p>
    <w:p w:rsidR="003D3DD7" w:rsidRPr="00886A05" w:rsidRDefault="003D3DD7" w:rsidP="003D3DD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 Исток»</w:t>
      </w:r>
    </w:p>
    <w:p w:rsidR="0047705F" w:rsidRPr="00886A05" w:rsidRDefault="0047705F" w:rsidP="00345922">
      <w:pPr>
        <w:jc w:val="both"/>
        <w:rPr>
          <w:rFonts w:ascii="Times New Roman" w:hAnsi="Times New Roman"/>
          <w:sz w:val="24"/>
          <w:szCs w:val="24"/>
        </w:rPr>
      </w:pPr>
    </w:p>
    <w:p w:rsidR="0047705F" w:rsidRPr="00886A05" w:rsidRDefault="0047705F" w:rsidP="003459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A05">
        <w:rPr>
          <w:rFonts w:ascii="Times New Roman" w:hAnsi="Times New Roman"/>
          <w:b/>
          <w:sz w:val="26"/>
          <w:szCs w:val="26"/>
        </w:rPr>
        <w:t>Показатели</w:t>
      </w:r>
    </w:p>
    <w:p w:rsidR="0047705F" w:rsidRDefault="0047705F" w:rsidP="003459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A05">
        <w:rPr>
          <w:rFonts w:ascii="Times New Roman" w:hAnsi="Times New Roman"/>
          <w:b/>
          <w:sz w:val="26"/>
          <w:szCs w:val="26"/>
        </w:rPr>
        <w:t xml:space="preserve">для определения коэффициента кратности должностного оклада руководителя </w:t>
      </w:r>
      <w:r>
        <w:rPr>
          <w:rFonts w:ascii="Times New Roman" w:hAnsi="Times New Roman"/>
          <w:b/>
          <w:sz w:val="26"/>
          <w:szCs w:val="26"/>
        </w:rPr>
        <w:t>м</w:t>
      </w:r>
      <w:r w:rsidRPr="00886A05">
        <w:rPr>
          <w:rFonts w:ascii="Times New Roman" w:hAnsi="Times New Roman"/>
          <w:b/>
          <w:sz w:val="26"/>
          <w:szCs w:val="26"/>
        </w:rPr>
        <w:t xml:space="preserve">униципального </w:t>
      </w:r>
      <w:r w:rsidR="003D3DD7">
        <w:rPr>
          <w:rFonts w:ascii="Times New Roman" w:hAnsi="Times New Roman"/>
          <w:b/>
          <w:sz w:val="26"/>
          <w:szCs w:val="26"/>
        </w:rPr>
        <w:t xml:space="preserve">казённого </w:t>
      </w:r>
      <w:r w:rsidRPr="00886A05">
        <w:rPr>
          <w:rFonts w:ascii="Times New Roman" w:hAnsi="Times New Roman"/>
          <w:b/>
          <w:sz w:val="26"/>
          <w:szCs w:val="26"/>
        </w:rPr>
        <w:t xml:space="preserve"> учреждения культуры</w:t>
      </w:r>
      <w:r w:rsidR="003D3DD7">
        <w:rPr>
          <w:rFonts w:ascii="Times New Roman" w:hAnsi="Times New Roman"/>
          <w:b/>
          <w:sz w:val="26"/>
          <w:szCs w:val="26"/>
        </w:rPr>
        <w:t xml:space="preserve"> «Сосновский центр информационной культурно-досуговой и спортивной деятельности Исток»</w:t>
      </w:r>
    </w:p>
    <w:p w:rsidR="003D3DD7" w:rsidRPr="00886A05" w:rsidRDefault="003D3DD7" w:rsidP="003459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11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564"/>
        <w:gridCol w:w="3261"/>
        <w:gridCol w:w="3402"/>
        <w:gridCol w:w="1984"/>
      </w:tblGrid>
      <w:tr w:rsidR="0047705F" w:rsidRPr="00923BC4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23BC4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B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3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Критерий деятельности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7705F" w:rsidRPr="00923BC4" w:rsidTr="00345922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705F" w:rsidRPr="00923BC4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94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 xml:space="preserve">Стаж работы на руководящей должности </w:t>
            </w:r>
            <w:r w:rsidR="009412F1">
              <w:rPr>
                <w:rFonts w:ascii="Times New Roman" w:hAnsi="Times New Roman"/>
                <w:sz w:val="24"/>
                <w:szCs w:val="24"/>
              </w:rPr>
              <w:t>учреждения сферы культуры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B44271" w:rsidRDefault="009412F1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705F" w:rsidRPr="00923BC4" w:rsidTr="00345922">
        <w:trPr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05F" w:rsidRPr="00923BC4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B44271" w:rsidRDefault="009412F1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705F" w:rsidRPr="00923BC4" w:rsidTr="00345922">
        <w:trPr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05F" w:rsidRPr="00923BC4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B44271" w:rsidRDefault="00A507E5" w:rsidP="00B44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1">
              <w:rPr>
                <w:rFonts w:ascii="Times New Roman" w:hAnsi="Times New Roman"/>
                <w:sz w:val="24"/>
                <w:szCs w:val="24"/>
              </w:rPr>
              <w:t>1</w:t>
            </w:r>
            <w:r w:rsidR="00941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705F" w:rsidRPr="00923BC4" w:rsidTr="00345922">
        <w:trPr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05F" w:rsidRPr="00923BC4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от 15 до 20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B44271" w:rsidRDefault="009412F1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705F" w:rsidRPr="00923BC4" w:rsidTr="00345922">
        <w:trPr>
          <w:jc w:val="center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05F" w:rsidRPr="00923BC4" w:rsidRDefault="0047705F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05F" w:rsidRPr="00923BC4" w:rsidRDefault="0047705F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05F" w:rsidRPr="00B44271" w:rsidRDefault="00A507E5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71">
              <w:rPr>
                <w:rFonts w:ascii="Times New Roman" w:hAnsi="Times New Roman"/>
                <w:sz w:val="24"/>
                <w:szCs w:val="24"/>
              </w:rPr>
              <w:t>2</w:t>
            </w:r>
            <w:r w:rsidR="00941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1D0" w:rsidRPr="00923BC4" w:rsidTr="00B141D0">
        <w:trPr>
          <w:trHeight w:val="276"/>
          <w:jc w:val="center"/>
        </w:trPr>
        <w:tc>
          <w:tcPr>
            <w:tcW w:w="56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141D0" w:rsidRPr="00923BC4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41D0" w:rsidRPr="00923BC4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923BC4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100% и выше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B44271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1D0" w:rsidRPr="00923BC4" w:rsidTr="00B141D0">
        <w:trPr>
          <w:trHeight w:val="276"/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41D0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1D0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923BC4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пределах допустимых отклонений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B44271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41D0" w:rsidRPr="00923BC4" w:rsidTr="00B141D0">
        <w:trPr>
          <w:trHeight w:val="260"/>
          <w:jc w:val="center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1D0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1D0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1D0" w:rsidRPr="00923BC4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B44271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41D0" w:rsidRPr="00923BC4" w:rsidTr="00B141D0">
        <w:trPr>
          <w:trHeight w:val="291"/>
          <w:jc w:val="center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41D0" w:rsidRPr="00923BC4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41D0" w:rsidRPr="00923BC4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культурно-массовых мероприятий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923BC4" w:rsidRDefault="00B141D0" w:rsidP="00B1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100% и выше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B44271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1D0" w:rsidRPr="00923BC4" w:rsidTr="00B141D0">
        <w:trPr>
          <w:trHeight w:val="215"/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41D0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1D0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923BC4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пределах допустимых отклонений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B44271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41D0" w:rsidRPr="00923BC4" w:rsidTr="00B141D0">
        <w:trPr>
          <w:trHeight w:val="306"/>
          <w:jc w:val="center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1D0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1D0" w:rsidRDefault="00B141D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1D0" w:rsidRPr="00923BC4" w:rsidRDefault="00B141D0" w:rsidP="00B1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1D0" w:rsidRPr="00B44271" w:rsidRDefault="00B141D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16" w:rsidRPr="00923BC4" w:rsidTr="00506C16">
        <w:trPr>
          <w:trHeight w:val="445"/>
          <w:jc w:val="center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6C16" w:rsidRPr="00923BC4" w:rsidRDefault="00506C16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06C16" w:rsidRPr="00923BC4" w:rsidRDefault="00506C16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C16" w:rsidRPr="00923BC4" w:rsidRDefault="00506C16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100% и выше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6C16" w:rsidRPr="00B44271" w:rsidRDefault="00506C16" w:rsidP="00345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6C16" w:rsidRPr="00923BC4" w:rsidTr="00506C16">
        <w:trPr>
          <w:trHeight w:val="402"/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6C16" w:rsidRDefault="00506C16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6C16" w:rsidRDefault="00506C16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C16" w:rsidRPr="00923BC4" w:rsidRDefault="00506C16" w:rsidP="00A9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пределах допустимых отклонений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6C16" w:rsidRPr="00B44271" w:rsidRDefault="00506C16" w:rsidP="00345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6C16" w:rsidRPr="00923BC4" w:rsidTr="00506C16">
        <w:trPr>
          <w:trHeight w:val="365"/>
          <w:jc w:val="center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C16" w:rsidRDefault="00506C16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C16" w:rsidRDefault="00506C16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C16" w:rsidRPr="00923BC4" w:rsidRDefault="00506C16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6C16" w:rsidRPr="00B44271" w:rsidRDefault="00506C16" w:rsidP="00506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EA0" w:rsidRPr="00923BC4" w:rsidTr="00A90848">
        <w:trPr>
          <w:trHeight w:val="275"/>
          <w:jc w:val="center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2EA0" w:rsidRPr="00923BC4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2EA0" w:rsidRPr="00923BC4" w:rsidRDefault="007A2EA0" w:rsidP="00D1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2EA0" w:rsidRPr="00923BC4" w:rsidRDefault="007A2EA0" w:rsidP="00A9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100% и выше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EA0" w:rsidRPr="00B44271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2EA0" w:rsidRPr="00923BC4" w:rsidTr="00A90848">
        <w:trPr>
          <w:trHeight w:val="154"/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2EA0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2EA0" w:rsidRDefault="007A2EA0" w:rsidP="00D1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2EA0" w:rsidRPr="00923BC4" w:rsidRDefault="007A2EA0" w:rsidP="00A9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пределах допустимых отклонений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EA0" w:rsidRPr="00B44271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EA0" w:rsidRPr="00923BC4" w:rsidTr="00A90848">
        <w:trPr>
          <w:trHeight w:val="107"/>
          <w:jc w:val="center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EA0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Default="007A2EA0" w:rsidP="00D1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923BC4" w:rsidRDefault="007A2EA0" w:rsidP="00A9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EA0" w:rsidRPr="00B44271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EA0" w:rsidRPr="00923BC4" w:rsidTr="00A90848">
        <w:trPr>
          <w:trHeight w:val="276"/>
          <w:jc w:val="center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2EA0" w:rsidRPr="00923BC4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2EA0" w:rsidRPr="00923BC4" w:rsidRDefault="007A2EA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коллективов, имеющие звание «Народный», «Образцовый»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EA0" w:rsidRPr="00923BC4" w:rsidRDefault="007A2EA0" w:rsidP="007A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предыдущего года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EA0" w:rsidRPr="00B44271" w:rsidRDefault="007A2EA0" w:rsidP="00E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EA0" w:rsidRPr="00923BC4" w:rsidTr="00A90848">
        <w:trPr>
          <w:trHeight w:val="307"/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2EA0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2EA0" w:rsidRDefault="007A2EA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EA0" w:rsidRPr="00923BC4" w:rsidRDefault="007A2EA0" w:rsidP="007A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уровня предыдущего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EA0" w:rsidRPr="00B44271" w:rsidRDefault="007A2EA0" w:rsidP="00E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2EA0" w:rsidRPr="00923BC4" w:rsidTr="00A90848">
        <w:trPr>
          <w:trHeight w:val="229"/>
          <w:jc w:val="center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EA0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EA0" w:rsidRDefault="007A2EA0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EA0" w:rsidRPr="00923BC4" w:rsidRDefault="007A2EA0" w:rsidP="007A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уровня предыдущего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EA0" w:rsidRPr="00B44271" w:rsidRDefault="007A2EA0" w:rsidP="00E5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EA0" w:rsidRPr="00923BC4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EA0" w:rsidRPr="00923BC4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113FEA" w:rsidRDefault="007A2EA0" w:rsidP="0023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FEA">
              <w:rPr>
                <w:rFonts w:ascii="Times New Roman" w:hAnsi="Times New Roman"/>
                <w:sz w:val="24"/>
                <w:szCs w:val="24"/>
              </w:rPr>
              <w:t>Наличие в учреждении участников самодеятельного творчества, награжденных премией, стипендией мэра, губернатора и т.д.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113FEA" w:rsidRDefault="00871322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  <w:r w:rsidR="007A2EA0" w:rsidRPr="00113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B44271" w:rsidRDefault="00871322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каждого</w:t>
            </w:r>
          </w:p>
        </w:tc>
      </w:tr>
      <w:tr w:rsidR="007A2EA0" w:rsidRPr="00923BC4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EA0" w:rsidRPr="00923BC4" w:rsidRDefault="00871322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923BC4" w:rsidRDefault="00871322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учреждении работников, награжденных наградами РФ, Иркутской области, наградами мэра и Думы Усольского муниципального района Иркутской области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923BC4" w:rsidRDefault="00871322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B44271" w:rsidRDefault="007A2EA0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EA0" w:rsidRPr="00B44271" w:rsidRDefault="00871322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каждого</w:t>
            </w:r>
            <w:r w:rsidRPr="00B4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EA0" w:rsidRPr="00923BC4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EA0" w:rsidRPr="00923BC4" w:rsidRDefault="00871322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923BC4" w:rsidRDefault="00871322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грантов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искусства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923BC4" w:rsidRDefault="00871322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B44271" w:rsidRDefault="00871322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каждого</w:t>
            </w:r>
          </w:p>
        </w:tc>
      </w:tr>
      <w:tr w:rsidR="007A2EA0" w:rsidRPr="00923BC4" w:rsidTr="0034592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EA0" w:rsidRPr="00923BC4" w:rsidRDefault="003F19C3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923BC4" w:rsidRDefault="003F19C3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учреждения, личное участие руководителя, участие специалистов учреждения в конкурсах профессионального мастерства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923BC4" w:rsidRDefault="003F19C3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EA0" w:rsidRPr="00B44271" w:rsidRDefault="003F19C3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каждого</w:t>
            </w:r>
          </w:p>
        </w:tc>
      </w:tr>
      <w:tr w:rsidR="003F19C3" w:rsidRPr="00923BC4" w:rsidTr="00A90848">
        <w:trPr>
          <w:trHeight w:val="307"/>
          <w:jc w:val="center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9C3" w:rsidRPr="00923BC4" w:rsidRDefault="003F19C3" w:rsidP="004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19C3" w:rsidRPr="00923BC4" w:rsidRDefault="003F19C3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объёма средств от оказания платных услуг по сравнению с предыдущим годом</w:t>
            </w:r>
            <w:r w:rsidRPr="00923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9C3" w:rsidRPr="00923BC4" w:rsidRDefault="003F19C3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9C3" w:rsidRPr="00B44271" w:rsidRDefault="003F19C3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9C3" w:rsidRPr="00923BC4" w:rsidTr="003F19C3">
        <w:trPr>
          <w:trHeight w:val="414"/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19C3" w:rsidRPr="00923BC4" w:rsidRDefault="003F19C3" w:rsidP="004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19C3" w:rsidRDefault="003F19C3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9C3" w:rsidRPr="00923BC4" w:rsidRDefault="003F19C3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динамики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9C3" w:rsidRPr="00B44271" w:rsidRDefault="003F19C3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3F19C3" w:rsidRPr="00923BC4" w:rsidTr="0037436C">
        <w:trPr>
          <w:trHeight w:val="352"/>
          <w:jc w:val="center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19C3" w:rsidRPr="00923BC4" w:rsidRDefault="003F19C3" w:rsidP="004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19C3" w:rsidRDefault="003F19C3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9C3" w:rsidRPr="00923BC4" w:rsidRDefault="003F19C3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 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9C3" w:rsidRPr="00B44271" w:rsidRDefault="003F19C3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7436C" w:rsidRPr="00923BC4" w:rsidTr="00A90848">
        <w:trPr>
          <w:trHeight w:val="352"/>
          <w:jc w:val="center"/>
        </w:trPr>
        <w:tc>
          <w:tcPr>
            <w:tcW w:w="5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36C" w:rsidRPr="00923BC4" w:rsidRDefault="0037436C" w:rsidP="004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36C" w:rsidRDefault="0037436C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36C" w:rsidRDefault="007C6FE1" w:rsidP="0034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7436C">
              <w:rPr>
                <w:rFonts w:ascii="Times New Roman" w:hAnsi="Times New Roman"/>
                <w:sz w:val="24"/>
                <w:szCs w:val="24"/>
              </w:rPr>
              <w:t>величение свыше 30 %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36C" w:rsidRDefault="0037436C" w:rsidP="0034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:rsidR="00E64FC1" w:rsidRDefault="00E64FC1" w:rsidP="009057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64FC1" w:rsidRDefault="00E64FC1" w:rsidP="009057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05F" w:rsidRPr="00886A05" w:rsidRDefault="0047705F" w:rsidP="003459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3EB2" w:rsidRDefault="002B3EB2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EB2" w:rsidRDefault="002B3EB2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B6" w:rsidRDefault="00EF04B6" w:rsidP="00CC3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05F" w:rsidRDefault="002B3EB2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C3016" w:rsidRPr="00886A05" w:rsidRDefault="00CC3016" w:rsidP="00CC30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об оплате труда руководителя</w:t>
      </w:r>
    </w:p>
    <w:p w:rsidR="00CC3016" w:rsidRPr="00886A05" w:rsidRDefault="00CC3016" w:rsidP="00CC30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казённого учреждения</w:t>
      </w:r>
    </w:p>
    <w:p w:rsidR="00CC3016" w:rsidRDefault="00CC3016" w:rsidP="00CC30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культуры «Сосновский центр информационной </w:t>
      </w:r>
    </w:p>
    <w:p w:rsidR="00CC3016" w:rsidRDefault="00CC3016" w:rsidP="00CC30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культурно-досуговой и спортивной </w:t>
      </w:r>
    </w:p>
    <w:p w:rsidR="00CC3016" w:rsidRPr="00886A05" w:rsidRDefault="00CC3016" w:rsidP="00CC30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 Исток»</w:t>
      </w:r>
    </w:p>
    <w:p w:rsidR="002B3EB2" w:rsidRDefault="002B3EB2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016" w:rsidRPr="006275E9" w:rsidRDefault="00CC3016" w:rsidP="002B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05F" w:rsidRPr="00CC3016" w:rsidRDefault="0047705F" w:rsidP="00886A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3016">
        <w:rPr>
          <w:rFonts w:ascii="Times New Roman" w:hAnsi="Times New Roman"/>
          <w:b/>
          <w:sz w:val="26"/>
          <w:szCs w:val="26"/>
        </w:rPr>
        <w:t>Размеры коэффициентов кратности для установления</w:t>
      </w:r>
    </w:p>
    <w:p w:rsidR="0047705F" w:rsidRDefault="002B3EB2" w:rsidP="002B3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3016">
        <w:rPr>
          <w:rFonts w:ascii="Times New Roman" w:hAnsi="Times New Roman"/>
          <w:b/>
          <w:sz w:val="26"/>
          <w:szCs w:val="26"/>
        </w:rPr>
        <w:t>должностного оклада руководителю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28C">
        <w:rPr>
          <w:rFonts w:ascii="Times New Roman" w:hAnsi="Times New Roman"/>
          <w:b/>
          <w:sz w:val="26"/>
          <w:szCs w:val="26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3016" w:rsidRPr="00886A05">
        <w:rPr>
          <w:rFonts w:ascii="Times New Roman" w:hAnsi="Times New Roman"/>
          <w:b/>
          <w:sz w:val="26"/>
          <w:szCs w:val="26"/>
        </w:rPr>
        <w:t xml:space="preserve"> </w:t>
      </w:r>
      <w:r w:rsidR="00CC3016">
        <w:rPr>
          <w:rFonts w:ascii="Times New Roman" w:hAnsi="Times New Roman"/>
          <w:b/>
          <w:sz w:val="26"/>
          <w:szCs w:val="26"/>
        </w:rPr>
        <w:t xml:space="preserve">казённого </w:t>
      </w:r>
      <w:r w:rsidR="00CC3016" w:rsidRPr="00886A05">
        <w:rPr>
          <w:rFonts w:ascii="Times New Roman" w:hAnsi="Times New Roman"/>
          <w:b/>
          <w:sz w:val="26"/>
          <w:szCs w:val="26"/>
        </w:rPr>
        <w:t xml:space="preserve"> учреждения культуры</w:t>
      </w:r>
      <w:r w:rsidR="00CC3016">
        <w:rPr>
          <w:rFonts w:ascii="Times New Roman" w:hAnsi="Times New Roman"/>
          <w:b/>
          <w:sz w:val="26"/>
          <w:szCs w:val="26"/>
        </w:rPr>
        <w:t xml:space="preserve"> «Сосновский центр информационной культурно-досуговой и спортивной деятельности Исток»</w:t>
      </w:r>
    </w:p>
    <w:p w:rsidR="00CC3016" w:rsidRPr="006275E9" w:rsidRDefault="00CC3016" w:rsidP="002B3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3"/>
        <w:gridCol w:w="3148"/>
      </w:tblGrid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8" w:type="dxa"/>
          </w:tcPr>
          <w:p w:rsidR="0047705F" w:rsidRPr="00923BC4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Коэффициент кратности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3148" w:type="dxa"/>
          </w:tcPr>
          <w:p w:rsidR="0047705F" w:rsidRPr="00923BC4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1,</w:t>
            </w:r>
            <w:r w:rsidR="00CC3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148" w:type="dxa"/>
          </w:tcPr>
          <w:p w:rsidR="0047705F" w:rsidRPr="00923BC4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1,</w:t>
            </w:r>
            <w:r w:rsidR="00CC30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3148" w:type="dxa"/>
          </w:tcPr>
          <w:p w:rsidR="0047705F" w:rsidRPr="00923BC4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1,</w:t>
            </w:r>
            <w:r w:rsidR="00CC3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3148" w:type="dxa"/>
          </w:tcPr>
          <w:p w:rsidR="0047705F" w:rsidRPr="00923BC4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1,</w:t>
            </w:r>
            <w:r w:rsidR="00CC30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3148" w:type="dxa"/>
          </w:tcPr>
          <w:p w:rsidR="0047705F" w:rsidRPr="00923BC4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1,</w:t>
            </w:r>
            <w:r w:rsidR="00CC30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31-35</w:t>
            </w:r>
          </w:p>
        </w:tc>
        <w:tc>
          <w:tcPr>
            <w:tcW w:w="3148" w:type="dxa"/>
          </w:tcPr>
          <w:p w:rsidR="0047705F" w:rsidRPr="00923BC4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1,</w:t>
            </w:r>
            <w:r w:rsidR="00CC30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3148" w:type="dxa"/>
          </w:tcPr>
          <w:p w:rsidR="0047705F" w:rsidRPr="00923BC4" w:rsidRDefault="0047705F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1,</w:t>
            </w:r>
            <w:r w:rsidR="00CC3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41-45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3148" w:type="dxa"/>
          </w:tcPr>
          <w:p w:rsidR="0047705F" w:rsidRPr="00923BC4" w:rsidRDefault="00CC3016" w:rsidP="00CC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56-60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7705F" w:rsidRPr="00923BC4" w:rsidTr="00F14B75">
        <w:trPr>
          <w:trHeight w:val="84"/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101-105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106-110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111-115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116-120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121-125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126-130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131-135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136-140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47705F" w:rsidRPr="00923BC4" w:rsidTr="00886A05">
        <w:trPr>
          <w:jc w:val="center"/>
        </w:trPr>
        <w:tc>
          <w:tcPr>
            <w:tcW w:w="2903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141-150</w:t>
            </w:r>
          </w:p>
        </w:tc>
        <w:tc>
          <w:tcPr>
            <w:tcW w:w="3148" w:type="dxa"/>
          </w:tcPr>
          <w:p w:rsidR="0047705F" w:rsidRPr="00923BC4" w:rsidRDefault="00CC3016" w:rsidP="0088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2B3EB2" w:rsidRDefault="002B3EB2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3EB2" w:rsidRDefault="002B3EB2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3EB2" w:rsidRDefault="002B3EB2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3EB2" w:rsidRDefault="002B3EB2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3EB2" w:rsidRDefault="002B3EB2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C3016" w:rsidRDefault="00CC3016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C3016" w:rsidRDefault="00CC3016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C3016" w:rsidRDefault="00CC3016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C3016" w:rsidRDefault="00CC3016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C3016" w:rsidRDefault="00CC3016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C3016" w:rsidRDefault="00CC3016" w:rsidP="002B3EB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7705F" w:rsidRPr="00886A05" w:rsidRDefault="0047705F" w:rsidP="002B3EB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86A0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2B3EB2">
        <w:rPr>
          <w:rFonts w:ascii="Times New Roman" w:hAnsi="Times New Roman"/>
          <w:sz w:val="26"/>
          <w:szCs w:val="26"/>
          <w:lang w:eastAsia="ru-RU"/>
        </w:rPr>
        <w:t>4</w:t>
      </w:r>
    </w:p>
    <w:p w:rsidR="00097C58" w:rsidRPr="00886A05" w:rsidRDefault="00097C58" w:rsidP="00097C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об оплате труда руководителя</w:t>
      </w:r>
    </w:p>
    <w:p w:rsidR="00097C58" w:rsidRPr="00886A05" w:rsidRDefault="00097C58" w:rsidP="00097C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казённого учреждения</w:t>
      </w:r>
    </w:p>
    <w:p w:rsidR="00097C58" w:rsidRDefault="00097C58" w:rsidP="00097C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культуры «Сосновский центр информационной </w:t>
      </w:r>
    </w:p>
    <w:p w:rsidR="00097C58" w:rsidRDefault="00097C58" w:rsidP="00097C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культурно-досуговой и спортивной </w:t>
      </w:r>
    </w:p>
    <w:p w:rsidR="00097C58" w:rsidRPr="00886A05" w:rsidRDefault="00097C58" w:rsidP="00097C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 Исток»</w:t>
      </w: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705F" w:rsidRPr="00886A05" w:rsidRDefault="0047705F" w:rsidP="00886A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A05">
        <w:rPr>
          <w:rFonts w:ascii="Times New Roman" w:hAnsi="Times New Roman"/>
          <w:b/>
          <w:sz w:val="26"/>
          <w:szCs w:val="26"/>
        </w:rPr>
        <w:t>Порядок</w:t>
      </w:r>
    </w:p>
    <w:p w:rsidR="0047705F" w:rsidRPr="00886A05" w:rsidRDefault="0047705F" w:rsidP="00886A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A05">
        <w:rPr>
          <w:rFonts w:ascii="Times New Roman" w:hAnsi="Times New Roman"/>
          <w:b/>
          <w:sz w:val="26"/>
          <w:szCs w:val="26"/>
        </w:rPr>
        <w:t>установления выплат стимулирующего характера</w:t>
      </w:r>
    </w:p>
    <w:p w:rsidR="000A528C" w:rsidRDefault="000A528C" w:rsidP="000A5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3016">
        <w:rPr>
          <w:rFonts w:ascii="Times New Roman" w:hAnsi="Times New Roman"/>
          <w:b/>
          <w:sz w:val="26"/>
          <w:szCs w:val="26"/>
        </w:rPr>
        <w:t>руководителю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28C">
        <w:rPr>
          <w:rFonts w:ascii="Times New Roman" w:hAnsi="Times New Roman"/>
          <w:b/>
          <w:sz w:val="26"/>
          <w:szCs w:val="26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6A0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казённого </w:t>
      </w:r>
      <w:r w:rsidRPr="00886A05">
        <w:rPr>
          <w:rFonts w:ascii="Times New Roman" w:hAnsi="Times New Roman"/>
          <w:b/>
          <w:sz w:val="26"/>
          <w:szCs w:val="26"/>
        </w:rPr>
        <w:t xml:space="preserve"> учреждения культуры</w:t>
      </w:r>
      <w:r>
        <w:rPr>
          <w:rFonts w:ascii="Times New Roman" w:hAnsi="Times New Roman"/>
          <w:b/>
          <w:sz w:val="26"/>
          <w:szCs w:val="26"/>
        </w:rPr>
        <w:t xml:space="preserve"> «Сосновский центр информационной культурно-досуговой и спортивной деятельности Исток»</w:t>
      </w: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6A05">
        <w:rPr>
          <w:rFonts w:ascii="Times New Roman" w:hAnsi="Times New Roman"/>
          <w:sz w:val="26"/>
          <w:szCs w:val="26"/>
        </w:rPr>
        <w:t>1.Порядок установления выплат стимул</w:t>
      </w:r>
      <w:r w:rsidR="005D15AB">
        <w:rPr>
          <w:rFonts w:ascii="Times New Roman" w:hAnsi="Times New Roman"/>
          <w:sz w:val="26"/>
          <w:szCs w:val="26"/>
        </w:rPr>
        <w:t xml:space="preserve">ирующего характера руководителю учреждения культуры </w:t>
      </w:r>
      <w:r w:rsidRPr="00886A05">
        <w:rPr>
          <w:rFonts w:ascii="Times New Roman" w:hAnsi="Times New Roman"/>
          <w:sz w:val="26"/>
          <w:szCs w:val="26"/>
        </w:rPr>
        <w:t xml:space="preserve">разработан в целях увеличения </w:t>
      </w:r>
      <w:r w:rsidR="005D15AB">
        <w:rPr>
          <w:rFonts w:ascii="Times New Roman" w:hAnsi="Times New Roman"/>
          <w:sz w:val="26"/>
          <w:szCs w:val="26"/>
        </w:rPr>
        <w:t>заинтересованно</w:t>
      </w:r>
      <w:r w:rsidR="00E55F8A">
        <w:rPr>
          <w:rFonts w:ascii="Times New Roman" w:hAnsi="Times New Roman"/>
          <w:sz w:val="26"/>
          <w:szCs w:val="26"/>
        </w:rPr>
        <w:t xml:space="preserve">сти руководителя </w:t>
      </w:r>
      <w:r w:rsidR="005D15AB">
        <w:rPr>
          <w:rFonts w:ascii="Times New Roman" w:hAnsi="Times New Roman"/>
          <w:sz w:val="26"/>
          <w:szCs w:val="26"/>
        </w:rPr>
        <w:t>учреждения</w:t>
      </w:r>
      <w:r w:rsidR="000A528C">
        <w:rPr>
          <w:rFonts w:ascii="Times New Roman" w:hAnsi="Times New Roman"/>
          <w:sz w:val="26"/>
          <w:szCs w:val="26"/>
        </w:rPr>
        <w:t xml:space="preserve"> культуры</w:t>
      </w:r>
      <w:r w:rsidRPr="00886A05">
        <w:rPr>
          <w:rFonts w:ascii="Times New Roman" w:hAnsi="Times New Roman"/>
          <w:sz w:val="26"/>
          <w:szCs w:val="26"/>
        </w:rPr>
        <w:t xml:space="preserve"> в повышении результативности своей профессиональной деятельности, в качественном результате своего труда, в своевременном выполнении своих должностных обязанностей и поощрении за выполненную надлежащим образом работу.</w:t>
      </w:r>
      <w:proofErr w:type="gramEnd"/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55F8A">
        <w:rPr>
          <w:rFonts w:ascii="Times New Roman" w:hAnsi="Times New Roman"/>
          <w:sz w:val="26"/>
          <w:szCs w:val="26"/>
        </w:rPr>
        <w:t>.Настоящий П</w:t>
      </w:r>
      <w:r w:rsidRPr="00886A05">
        <w:rPr>
          <w:rFonts w:ascii="Times New Roman" w:hAnsi="Times New Roman"/>
          <w:sz w:val="26"/>
          <w:szCs w:val="26"/>
        </w:rPr>
        <w:t>орядок определяет условия установления и размеры выплат стимул</w:t>
      </w:r>
      <w:r w:rsidR="005D15AB">
        <w:rPr>
          <w:rFonts w:ascii="Times New Roman" w:hAnsi="Times New Roman"/>
          <w:sz w:val="26"/>
          <w:szCs w:val="26"/>
        </w:rPr>
        <w:t>и</w:t>
      </w:r>
      <w:r w:rsidR="000A528C">
        <w:rPr>
          <w:rFonts w:ascii="Times New Roman" w:hAnsi="Times New Roman"/>
          <w:sz w:val="26"/>
          <w:szCs w:val="26"/>
        </w:rPr>
        <w:t>рующего характера руководителю у</w:t>
      </w:r>
      <w:r w:rsidR="005D15AB">
        <w:rPr>
          <w:rFonts w:ascii="Times New Roman" w:hAnsi="Times New Roman"/>
          <w:sz w:val="26"/>
          <w:szCs w:val="26"/>
        </w:rPr>
        <w:t>чреждения</w:t>
      </w:r>
      <w:r w:rsidR="000A528C">
        <w:rPr>
          <w:rFonts w:ascii="Times New Roman" w:hAnsi="Times New Roman"/>
          <w:sz w:val="26"/>
          <w:szCs w:val="26"/>
        </w:rPr>
        <w:t xml:space="preserve"> культуры</w:t>
      </w:r>
      <w:r w:rsidRPr="00886A05">
        <w:rPr>
          <w:rFonts w:ascii="Times New Roman" w:hAnsi="Times New Roman"/>
          <w:sz w:val="26"/>
          <w:szCs w:val="26"/>
        </w:rPr>
        <w:t>.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A528C">
        <w:rPr>
          <w:rFonts w:ascii="Times New Roman" w:hAnsi="Times New Roman"/>
          <w:sz w:val="26"/>
          <w:szCs w:val="26"/>
        </w:rPr>
        <w:t>.Руководителю у</w:t>
      </w:r>
      <w:r w:rsidR="005D15AB">
        <w:rPr>
          <w:rFonts w:ascii="Times New Roman" w:hAnsi="Times New Roman"/>
          <w:sz w:val="26"/>
          <w:szCs w:val="26"/>
        </w:rPr>
        <w:t>чреждения</w:t>
      </w:r>
      <w:r w:rsidR="000A528C">
        <w:rPr>
          <w:rFonts w:ascii="Times New Roman" w:hAnsi="Times New Roman"/>
          <w:sz w:val="26"/>
          <w:szCs w:val="26"/>
        </w:rPr>
        <w:t xml:space="preserve"> культуры</w:t>
      </w:r>
      <w:r w:rsidRPr="00886A05">
        <w:rPr>
          <w:rFonts w:ascii="Times New Roman" w:hAnsi="Times New Roman"/>
          <w:sz w:val="26"/>
          <w:szCs w:val="26"/>
        </w:rPr>
        <w:t xml:space="preserve"> устанавливаются следующие виды выплат стимулирующего характера:</w:t>
      </w:r>
    </w:p>
    <w:p w:rsidR="0047705F" w:rsidRPr="00113FEA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55F8A">
        <w:rPr>
          <w:rFonts w:ascii="Times New Roman" w:hAnsi="Times New Roman"/>
          <w:sz w:val="26"/>
          <w:szCs w:val="26"/>
        </w:rPr>
        <w:t>.1</w:t>
      </w:r>
      <w:r w:rsidRPr="00886A05">
        <w:rPr>
          <w:rFonts w:ascii="Times New Roman" w:hAnsi="Times New Roman"/>
          <w:sz w:val="26"/>
          <w:szCs w:val="26"/>
        </w:rPr>
        <w:t>.</w:t>
      </w:r>
      <w:r w:rsidR="000A528C">
        <w:rPr>
          <w:rFonts w:ascii="Times New Roman" w:hAnsi="Times New Roman"/>
          <w:i/>
          <w:sz w:val="26"/>
          <w:szCs w:val="26"/>
        </w:rPr>
        <w:t xml:space="preserve"> </w:t>
      </w:r>
      <w:r w:rsidR="000A528C" w:rsidRPr="000A528C">
        <w:rPr>
          <w:rFonts w:ascii="Times New Roman" w:hAnsi="Times New Roman"/>
          <w:sz w:val="26"/>
          <w:szCs w:val="26"/>
        </w:rPr>
        <w:t>Н</w:t>
      </w:r>
      <w:r w:rsidRPr="000A528C">
        <w:rPr>
          <w:rFonts w:ascii="Times New Roman" w:hAnsi="Times New Roman"/>
          <w:sz w:val="26"/>
          <w:szCs w:val="26"/>
        </w:rPr>
        <w:t>адбавка за эффективность</w:t>
      </w:r>
      <w:r w:rsidR="000A528C">
        <w:rPr>
          <w:rFonts w:ascii="Times New Roman" w:hAnsi="Times New Roman"/>
          <w:sz w:val="26"/>
          <w:szCs w:val="26"/>
        </w:rPr>
        <w:t xml:space="preserve"> деятельности руководителя учреждения культуры</w:t>
      </w:r>
      <w:r w:rsidRPr="00886A05">
        <w:rPr>
          <w:rFonts w:ascii="Times New Roman" w:hAnsi="Times New Roman"/>
          <w:sz w:val="26"/>
          <w:szCs w:val="26"/>
        </w:rPr>
        <w:t xml:space="preserve"> </w:t>
      </w:r>
      <w:r w:rsidRPr="00092CEE">
        <w:rPr>
          <w:rFonts w:ascii="Times New Roman" w:hAnsi="Times New Roman"/>
          <w:sz w:val="27"/>
          <w:szCs w:val="27"/>
          <w:lang w:eastAsia="ru-RU"/>
        </w:rPr>
        <w:t>устанавливается от д</w:t>
      </w:r>
      <w:r w:rsidR="00E55F8A">
        <w:rPr>
          <w:rFonts w:ascii="Times New Roman" w:hAnsi="Times New Roman"/>
          <w:sz w:val="27"/>
          <w:szCs w:val="27"/>
          <w:lang w:eastAsia="ru-RU"/>
        </w:rPr>
        <w:t>олжностного оклада руководителя учреждения</w:t>
      </w:r>
      <w:r w:rsidR="005D15A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0A528C">
        <w:rPr>
          <w:rFonts w:ascii="Times New Roman" w:hAnsi="Times New Roman"/>
          <w:sz w:val="27"/>
          <w:szCs w:val="27"/>
          <w:lang w:eastAsia="ru-RU"/>
        </w:rPr>
        <w:t xml:space="preserve">культуры </w:t>
      </w:r>
      <w:r w:rsidRPr="00886A05">
        <w:rPr>
          <w:rFonts w:ascii="Times New Roman" w:hAnsi="Times New Roman"/>
          <w:sz w:val="26"/>
          <w:szCs w:val="26"/>
        </w:rPr>
        <w:t xml:space="preserve">в соответствии с утвержденными показателями </w:t>
      </w:r>
      <w:r w:rsidR="000A528C">
        <w:rPr>
          <w:rFonts w:ascii="Times New Roman" w:hAnsi="Times New Roman"/>
          <w:sz w:val="26"/>
          <w:szCs w:val="26"/>
        </w:rPr>
        <w:t xml:space="preserve">эффективности руководителя </w:t>
      </w:r>
      <w:r w:rsidRPr="00886A05">
        <w:rPr>
          <w:rFonts w:ascii="Times New Roman" w:hAnsi="Times New Roman"/>
          <w:sz w:val="26"/>
          <w:szCs w:val="26"/>
        </w:rPr>
        <w:t>(</w:t>
      </w:r>
      <w:r w:rsidR="000A528C">
        <w:rPr>
          <w:rFonts w:ascii="Times New Roman" w:hAnsi="Times New Roman"/>
          <w:sz w:val="26"/>
          <w:szCs w:val="26"/>
        </w:rPr>
        <w:t>Приложение № 1</w:t>
      </w:r>
      <w:r w:rsidRPr="00113FEA">
        <w:rPr>
          <w:rFonts w:ascii="Times New Roman" w:hAnsi="Times New Roman"/>
          <w:sz w:val="26"/>
          <w:szCs w:val="26"/>
        </w:rPr>
        <w:t xml:space="preserve"> настоящего Порядка).</w:t>
      </w:r>
    </w:p>
    <w:p w:rsidR="0047705F" w:rsidRPr="00003201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201">
        <w:rPr>
          <w:rFonts w:ascii="Times New Roman" w:hAnsi="Times New Roman"/>
          <w:sz w:val="26"/>
          <w:szCs w:val="26"/>
        </w:rPr>
        <w:t>3.</w:t>
      </w:r>
      <w:r w:rsidR="00E55F8A" w:rsidRPr="00003201">
        <w:rPr>
          <w:rFonts w:ascii="Times New Roman" w:hAnsi="Times New Roman"/>
          <w:sz w:val="26"/>
          <w:szCs w:val="26"/>
        </w:rPr>
        <w:t>2</w:t>
      </w:r>
      <w:r w:rsidRPr="00003201">
        <w:rPr>
          <w:rFonts w:ascii="Times New Roman" w:hAnsi="Times New Roman"/>
          <w:sz w:val="26"/>
          <w:szCs w:val="26"/>
        </w:rPr>
        <w:t>.Надбавка за качество выполняемых работ</w:t>
      </w:r>
      <w:r w:rsidR="00E55F8A" w:rsidRPr="00003201">
        <w:rPr>
          <w:rFonts w:ascii="Times New Roman" w:hAnsi="Times New Roman"/>
          <w:sz w:val="26"/>
          <w:szCs w:val="26"/>
        </w:rPr>
        <w:t xml:space="preserve"> устанавливается руководителю Учреждения, которому</w:t>
      </w:r>
      <w:r w:rsidRPr="00003201">
        <w:rPr>
          <w:rFonts w:ascii="Times New Roman" w:hAnsi="Times New Roman"/>
          <w:sz w:val="26"/>
          <w:szCs w:val="26"/>
        </w:rPr>
        <w:t xml:space="preserve"> присвоено </w:t>
      </w:r>
      <w:r w:rsidR="00E55F8A" w:rsidRPr="00003201">
        <w:rPr>
          <w:rFonts w:ascii="Times New Roman" w:hAnsi="Times New Roman"/>
          <w:sz w:val="26"/>
          <w:szCs w:val="26"/>
        </w:rPr>
        <w:t xml:space="preserve">почетное звание или </w:t>
      </w:r>
      <w:proofErr w:type="gramStart"/>
      <w:r w:rsidR="00E55F8A" w:rsidRPr="00003201">
        <w:rPr>
          <w:rFonts w:ascii="Times New Roman" w:hAnsi="Times New Roman"/>
          <w:sz w:val="26"/>
          <w:szCs w:val="26"/>
        </w:rPr>
        <w:t>награжден</w:t>
      </w:r>
      <w:proofErr w:type="gramEnd"/>
      <w:r w:rsidRPr="00003201">
        <w:rPr>
          <w:rFonts w:ascii="Times New Roman" w:hAnsi="Times New Roman"/>
          <w:sz w:val="26"/>
          <w:szCs w:val="26"/>
        </w:rPr>
        <w:t xml:space="preserve"> знаком отличия по основному профилю профессиональной деятельности. Стимулирующая надбавка за качество выполнения работ устанавливается в размере:</w:t>
      </w:r>
    </w:p>
    <w:p w:rsidR="0047705F" w:rsidRPr="00003201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201">
        <w:rPr>
          <w:rFonts w:ascii="Times New Roman" w:hAnsi="Times New Roman"/>
          <w:sz w:val="26"/>
          <w:szCs w:val="26"/>
        </w:rPr>
        <w:t xml:space="preserve">- за почетное звание </w:t>
      </w:r>
      <w:r w:rsidR="00C07EC7" w:rsidRPr="00003201">
        <w:rPr>
          <w:rFonts w:ascii="Times New Roman" w:hAnsi="Times New Roman"/>
          <w:sz w:val="26"/>
          <w:szCs w:val="26"/>
        </w:rPr>
        <w:t>«</w:t>
      </w:r>
      <w:r w:rsidRPr="00003201">
        <w:rPr>
          <w:rFonts w:ascii="Times New Roman" w:hAnsi="Times New Roman"/>
          <w:sz w:val="26"/>
          <w:szCs w:val="26"/>
        </w:rPr>
        <w:t>Народный</w:t>
      </w:r>
      <w:r w:rsidR="00C07EC7" w:rsidRPr="00003201">
        <w:rPr>
          <w:rFonts w:ascii="Times New Roman" w:hAnsi="Times New Roman"/>
          <w:sz w:val="26"/>
          <w:szCs w:val="26"/>
        </w:rPr>
        <w:t>»</w:t>
      </w:r>
      <w:r w:rsidRPr="00003201">
        <w:rPr>
          <w:rFonts w:ascii="Times New Roman" w:hAnsi="Times New Roman"/>
          <w:sz w:val="26"/>
          <w:szCs w:val="26"/>
        </w:rPr>
        <w:t>- 20% от должностного оклада (ежемесячно);</w:t>
      </w:r>
    </w:p>
    <w:p w:rsidR="0047705F" w:rsidRPr="00003201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201">
        <w:rPr>
          <w:rFonts w:ascii="Times New Roman" w:hAnsi="Times New Roman"/>
          <w:sz w:val="26"/>
          <w:szCs w:val="26"/>
        </w:rPr>
        <w:t>- за почетное звание «Заслуженный» -10% от должностного оклада (ежемесячно);</w:t>
      </w:r>
    </w:p>
    <w:p w:rsidR="0047705F" w:rsidRPr="00003201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201">
        <w:rPr>
          <w:rFonts w:ascii="Times New Roman" w:hAnsi="Times New Roman"/>
          <w:sz w:val="26"/>
          <w:szCs w:val="26"/>
        </w:rPr>
        <w:t xml:space="preserve">- за награждение знаками отличия </w:t>
      </w:r>
      <w:r w:rsidR="00C07EC7" w:rsidRPr="00003201">
        <w:rPr>
          <w:rFonts w:ascii="Times New Roman" w:hAnsi="Times New Roman"/>
          <w:sz w:val="26"/>
          <w:szCs w:val="26"/>
        </w:rPr>
        <w:t>–</w:t>
      </w:r>
      <w:r w:rsidRPr="00003201">
        <w:rPr>
          <w:rFonts w:ascii="Times New Roman" w:hAnsi="Times New Roman"/>
          <w:sz w:val="26"/>
          <w:szCs w:val="26"/>
        </w:rPr>
        <w:t xml:space="preserve"> 5% от должностного оклада (ежемесячно).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201">
        <w:rPr>
          <w:rFonts w:ascii="Times New Roman" w:hAnsi="Times New Roman"/>
          <w:sz w:val="26"/>
          <w:szCs w:val="26"/>
        </w:rPr>
        <w:t>Стимулирующая надбавка за качество выполняемых работ устанавливается по одному из имеющихся оснований, имеющему большее значение.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55F8A">
        <w:rPr>
          <w:rFonts w:ascii="Times New Roman" w:hAnsi="Times New Roman"/>
          <w:sz w:val="26"/>
          <w:szCs w:val="26"/>
        </w:rPr>
        <w:t>.3</w:t>
      </w:r>
      <w:r w:rsidRPr="00886A05">
        <w:rPr>
          <w:rFonts w:ascii="Times New Roman" w:hAnsi="Times New Roman"/>
          <w:sz w:val="26"/>
          <w:szCs w:val="26"/>
        </w:rPr>
        <w:t>.</w:t>
      </w:r>
      <w:r w:rsidRPr="004C1015">
        <w:rPr>
          <w:rFonts w:ascii="Times New Roman" w:hAnsi="Times New Roman"/>
          <w:sz w:val="26"/>
          <w:szCs w:val="26"/>
        </w:rPr>
        <w:t>Премия за выполнение особо важных</w:t>
      </w:r>
      <w:r w:rsidR="004C1015">
        <w:rPr>
          <w:rFonts w:ascii="Times New Roman" w:hAnsi="Times New Roman"/>
          <w:sz w:val="26"/>
          <w:szCs w:val="26"/>
        </w:rPr>
        <w:t>,</w:t>
      </w:r>
      <w:r w:rsidRPr="004C1015">
        <w:rPr>
          <w:rFonts w:ascii="Times New Roman" w:hAnsi="Times New Roman"/>
          <w:sz w:val="26"/>
          <w:szCs w:val="26"/>
        </w:rPr>
        <w:t xml:space="preserve"> срочных работ</w:t>
      </w:r>
      <w:r w:rsidRPr="00886A05">
        <w:rPr>
          <w:rFonts w:ascii="Times New Roman" w:hAnsi="Times New Roman"/>
          <w:sz w:val="26"/>
          <w:szCs w:val="26"/>
        </w:rPr>
        <w:t xml:space="preserve"> устанавливается в виде единовременной выплаты в целях поощрения руководителя </w:t>
      </w:r>
      <w:r w:rsidR="00A95292">
        <w:rPr>
          <w:rFonts w:ascii="Times New Roman" w:hAnsi="Times New Roman"/>
          <w:sz w:val="26"/>
          <w:szCs w:val="26"/>
        </w:rPr>
        <w:t xml:space="preserve">учреждения </w:t>
      </w:r>
      <w:r w:rsidRPr="00886A05">
        <w:rPr>
          <w:rFonts w:ascii="Times New Roman" w:hAnsi="Times New Roman"/>
          <w:sz w:val="26"/>
          <w:szCs w:val="26"/>
        </w:rPr>
        <w:t>за своевременное и качественное выполнение особо важных и ответственных поручений, безупречную и эффективную работу.</w:t>
      </w:r>
    </w:p>
    <w:p w:rsidR="0047705F" w:rsidRDefault="00A95292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премии по результатам работ устанавливается в процентах к должностному окладу или в абсолютном размере.</w:t>
      </w:r>
    </w:p>
    <w:p w:rsidR="00A95292" w:rsidRDefault="00A95292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Премия максимальным размером не ограничивается. Выплата премии производится по результатам работы за месяц, квартал, год.</w:t>
      </w:r>
    </w:p>
    <w:p w:rsidR="00A95292" w:rsidRPr="00886A05" w:rsidRDefault="00A95292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Премии по итогам работы руководителю учреждения устанавливаются в пределах фонда оплаты труда на текущий финансовый год.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6A05">
        <w:rPr>
          <w:rFonts w:ascii="Times New Roman" w:hAnsi="Times New Roman"/>
          <w:sz w:val="26"/>
          <w:szCs w:val="26"/>
        </w:rPr>
        <w:t>.Размер ежемесячных выплат стимулирующего характера устанавливается комиссией по опреде</w:t>
      </w:r>
      <w:r w:rsidR="005D15AB">
        <w:rPr>
          <w:rFonts w:ascii="Times New Roman" w:hAnsi="Times New Roman"/>
          <w:sz w:val="26"/>
          <w:szCs w:val="26"/>
        </w:rPr>
        <w:t xml:space="preserve">лению оплаты труда руководителю </w:t>
      </w:r>
      <w:r w:rsidR="00EF011C">
        <w:rPr>
          <w:rFonts w:ascii="Times New Roman" w:hAnsi="Times New Roman"/>
          <w:sz w:val="26"/>
          <w:szCs w:val="26"/>
        </w:rPr>
        <w:t xml:space="preserve">учреждения культуры </w:t>
      </w:r>
      <w:r w:rsidRPr="00886A05">
        <w:rPr>
          <w:rFonts w:ascii="Times New Roman" w:hAnsi="Times New Roman"/>
          <w:sz w:val="26"/>
          <w:szCs w:val="26"/>
        </w:rPr>
        <w:t xml:space="preserve">с учетом </w:t>
      </w:r>
      <w:proofErr w:type="gramStart"/>
      <w:r w:rsidRPr="00886A05">
        <w:rPr>
          <w:rFonts w:ascii="Times New Roman" w:hAnsi="Times New Roman"/>
          <w:sz w:val="26"/>
          <w:szCs w:val="26"/>
        </w:rPr>
        <w:t>выполнения показателей эффектив</w:t>
      </w:r>
      <w:r w:rsidR="00EF011C">
        <w:rPr>
          <w:rFonts w:ascii="Times New Roman" w:hAnsi="Times New Roman"/>
          <w:sz w:val="26"/>
          <w:szCs w:val="26"/>
        </w:rPr>
        <w:t>ности деятельности руководителя учреждения культуры</w:t>
      </w:r>
      <w:proofErr w:type="gramEnd"/>
      <w:r w:rsidR="00EF011C">
        <w:rPr>
          <w:rFonts w:ascii="Times New Roman" w:hAnsi="Times New Roman"/>
          <w:sz w:val="26"/>
          <w:szCs w:val="26"/>
        </w:rPr>
        <w:t xml:space="preserve"> в соответствии с П</w:t>
      </w:r>
      <w:r w:rsidRPr="00886A05">
        <w:rPr>
          <w:rFonts w:ascii="Times New Roman" w:hAnsi="Times New Roman"/>
          <w:sz w:val="26"/>
          <w:szCs w:val="26"/>
        </w:rPr>
        <w:t xml:space="preserve">риложением </w:t>
      </w:r>
      <w:r w:rsidR="00883EA3">
        <w:rPr>
          <w:rFonts w:ascii="Times New Roman" w:hAnsi="Times New Roman"/>
          <w:sz w:val="26"/>
          <w:szCs w:val="26"/>
        </w:rPr>
        <w:t>№ 1</w:t>
      </w:r>
      <w:r w:rsidRPr="00113FEA">
        <w:rPr>
          <w:rFonts w:ascii="Times New Roman" w:hAnsi="Times New Roman"/>
          <w:sz w:val="26"/>
          <w:szCs w:val="26"/>
        </w:rPr>
        <w:t>к настоящему</w:t>
      </w:r>
      <w:r w:rsidRPr="00886A05">
        <w:rPr>
          <w:rFonts w:ascii="Times New Roman" w:hAnsi="Times New Roman"/>
          <w:sz w:val="26"/>
          <w:szCs w:val="26"/>
        </w:rPr>
        <w:t xml:space="preserve"> Порядку.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86A05">
        <w:rPr>
          <w:rFonts w:ascii="Times New Roman" w:hAnsi="Times New Roman"/>
          <w:sz w:val="26"/>
          <w:szCs w:val="26"/>
        </w:rPr>
        <w:t xml:space="preserve">.На основании протокола заседания комиссии в срок не позднее 30 числа каждого месяца </w:t>
      </w:r>
      <w:r w:rsidR="005D15AB">
        <w:rPr>
          <w:rFonts w:ascii="Times New Roman" w:hAnsi="Times New Roman"/>
          <w:sz w:val="26"/>
          <w:szCs w:val="26"/>
        </w:rPr>
        <w:t xml:space="preserve">администрация </w:t>
      </w:r>
      <w:r w:rsidR="00EF011C">
        <w:rPr>
          <w:rFonts w:ascii="Times New Roman" w:hAnsi="Times New Roman"/>
          <w:sz w:val="26"/>
          <w:szCs w:val="26"/>
        </w:rPr>
        <w:t xml:space="preserve">Сосновского </w:t>
      </w:r>
      <w:r w:rsidR="005D15A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F011C">
        <w:rPr>
          <w:rFonts w:ascii="Times New Roman" w:hAnsi="Times New Roman"/>
          <w:sz w:val="26"/>
          <w:szCs w:val="26"/>
        </w:rPr>
        <w:t xml:space="preserve">Усольского </w:t>
      </w:r>
      <w:r w:rsidRPr="00886A05">
        <w:rPr>
          <w:rFonts w:ascii="Times New Roman" w:hAnsi="Times New Roman"/>
          <w:sz w:val="26"/>
          <w:szCs w:val="26"/>
        </w:rPr>
        <w:t xml:space="preserve">муниципального </w:t>
      </w:r>
      <w:r w:rsidR="00EF011C">
        <w:rPr>
          <w:rFonts w:ascii="Times New Roman" w:hAnsi="Times New Roman"/>
          <w:sz w:val="26"/>
          <w:szCs w:val="26"/>
        </w:rPr>
        <w:lastRenderedPageBreak/>
        <w:t>района Иркутской области</w:t>
      </w:r>
      <w:r w:rsidRPr="00886A05">
        <w:rPr>
          <w:rFonts w:ascii="Times New Roman" w:hAnsi="Times New Roman"/>
          <w:sz w:val="26"/>
          <w:szCs w:val="26"/>
        </w:rPr>
        <w:t xml:space="preserve"> готовит проект распоряжения об установлении ст</w:t>
      </w:r>
      <w:r w:rsidR="005D15AB">
        <w:rPr>
          <w:rFonts w:ascii="Times New Roman" w:hAnsi="Times New Roman"/>
          <w:sz w:val="26"/>
          <w:szCs w:val="26"/>
        </w:rPr>
        <w:t>и</w:t>
      </w:r>
      <w:r w:rsidR="00EF011C">
        <w:rPr>
          <w:rFonts w:ascii="Times New Roman" w:hAnsi="Times New Roman"/>
          <w:sz w:val="26"/>
          <w:szCs w:val="26"/>
        </w:rPr>
        <w:t>мулирующих выплат руководителю у</w:t>
      </w:r>
      <w:r w:rsidR="005D15AB">
        <w:rPr>
          <w:rFonts w:ascii="Times New Roman" w:hAnsi="Times New Roman"/>
          <w:sz w:val="26"/>
          <w:szCs w:val="26"/>
        </w:rPr>
        <w:t>чреждения</w:t>
      </w:r>
      <w:r w:rsidR="00EF011C">
        <w:rPr>
          <w:rFonts w:ascii="Times New Roman" w:hAnsi="Times New Roman"/>
          <w:sz w:val="26"/>
          <w:szCs w:val="26"/>
        </w:rPr>
        <w:t xml:space="preserve"> культуры</w:t>
      </w:r>
      <w:r w:rsidRPr="00886A05">
        <w:rPr>
          <w:rFonts w:ascii="Times New Roman" w:hAnsi="Times New Roman"/>
          <w:sz w:val="26"/>
          <w:szCs w:val="26"/>
        </w:rPr>
        <w:t>.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86A05">
        <w:rPr>
          <w:rFonts w:ascii="Times New Roman" w:hAnsi="Times New Roman"/>
          <w:sz w:val="26"/>
          <w:szCs w:val="26"/>
        </w:rPr>
        <w:t>.Начисление стимулирующих выплат производится с учетом районного коэффициента и процентной надбавки за работу в южных районах Иркутской области.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86A05">
        <w:rPr>
          <w:rFonts w:ascii="Times New Roman" w:hAnsi="Times New Roman"/>
          <w:sz w:val="26"/>
          <w:szCs w:val="26"/>
        </w:rPr>
        <w:t>.Выплаты стимулирую</w:t>
      </w:r>
      <w:r w:rsidR="005D15AB">
        <w:rPr>
          <w:rFonts w:ascii="Times New Roman" w:hAnsi="Times New Roman"/>
          <w:sz w:val="26"/>
          <w:szCs w:val="26"/>
        </w:rPr>
        <w:t xml:space="preserve">щего характера </w:t>
      </w:r>
      <w:r w:rsidR="00A90848">
        <w:rPr>
          <w:rFonts w:ascii="Times New Roman" w:hAnsi="Times New Roman"/>
          <w:sz w:val="26"/>
          <w:szCs w:val="26"/>
        </w:rPr>
        <w:t>руководителю у</w:t>
      </w:r>
      <w:r w:rsidR="005D15AB">
        <w:rPr>
          <w:rFonts w:ascii="Times New Roman" w:hAnsi="Times New Roman"/>
          <w:sz w:val="26"/>
          <w:szCs w:val="26"/>
        </w:rPr>
        <w:t>чреждения</w:t>
      </w:r>
      <w:r w:rsidR="00A90848">
        <w:rPr>
          <w:rFonts w:ascii="Times New Roman" w:hAnsi="Times New Roman"/>
          <w:sz w:val="26"/>
          <w:szCs w:val="26"/>
        </w:rPr>
        <w:t xml:space="preserve"> культуры</w:t>
      </w:r>
      <w:r w:rsidRPr="00886A05">
        <w:rPr>
          <w:rFonts w:ascii="Times New Roman" w:hAnsi="Times New Roman"/>
          <w:sz w:val="26"/>
          <w:szCs w:val="26"/>
        </w:rPr>
        <w:t xml:space="preserve"> производятся в пределах средств на оплату труда, </w:t>
      </w:r>
      <w:r w:rsidR="00A90848">
        <w:rPr>
          <w:rFonts w:ascii="Times New Roman" w:hAnsi="Times New Roman"/>
          <w:sz w:val="26"/>
          <w:szCs w:val="26"/>
        </w:rPr>
        <w:t>поступающих в установленном порядке учреждениям из местного бюджета на текущий финансовый год.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886A05">
        <w:rPr>
          <w:rFonts w:ascii="Times New Roman" w:hAnsi="Times New Roman"/>
          <w:sz w:val="26"/>
          <w:szCs w:val="26"/>
        </w:rPr>
        <w:t xml:space="preserve">. Ежемесячная надбавка за эффективность деятельности руководителю </w:t>
      </w:r>
      <w:r w:rsidR="00586FDE">
        <w:rPr>
          <w:rFonts w:ascii="Times New Roman" w:hAnsi="Times New Roman"/>
          <w:sz w:val="26"/>
          <w:szCs w:val="26"/>
        </w:rPr>
        <w:t xml:space="preserve">учреждения культуры </w:t>
      </w:r>
      <w:r w:rsidRPr="00886A05">
        <w:rPr>
          <w:rFonts w:ascii="Times New Roman" w:hAnsi="Times New Roman"/>
          <w:sz w:val="26"/>
          <w:szCs w:val="26"/>
        </w:rPr>
        <w:t>не выплачивается: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- в с</w:t>
      </w:r>
      <w:r w:rsidR="00586FDE">
        <w:rPr>
          <w:rFonts w:ascii="Times New Roman" w:hAnsi="Times New Roman"/>
          <w:sz w:val="26"/>
          <w:szCs w:val="26"/>
        </w:rPr>
        <w:t>лучае привлечения руководителя у</w:t>
      </w:r>
      <w:r w:rsidRPr="00886A05">
        <w:rPr>
          <w:rFonts w:ascii="Times New Roman" w:hAnsi="Times New Roman"/>
          <w:sz w:val="26"/>
          <w:szCs w:val="26"/>
        </w:rPr>
        <w:t>чреждения</w:t>
      </w:r>
      <w:r w:rsidR="00586FDE">
        <w:rPr>
          <w:rFonts w:ascii="Times New Roman" w:hAnsi="Times New Roman"/>
          <w:sz w:val="26"/>
          <w:szCs w:val="26"/>
        </w:rPr>
        <w:t xml:space="preserve"> культуры</w:t>
      </w:r>
      <w:r w:rsidRPr="00886A05">
        <w:rPr>
          <w:rFonts w:ascii="Times New Roman" w:hAnsi="Times New Roman"/>
          <w:sz w:val="26"/>
          <w:szCs w:val="26"/>
        </w:rPr>
        <w:t xml:space="preserve"> в отчетном периоде к дисциплинарной или материальной ответственности, на протяжении всего периода до снятия дисциплинарного взыскания;</w:t>
      </w:r>
    </w:p>
    <w:p w:rsidR="0047705F" w:rsidRPr="00886A05" w:rsidRDefault="0047705F" w:rsidP="00886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 xml:space="preserve">- в случае </w:t>
      </w:r>
      <w:r w:rsidR="00586FDE">
        <w:rPr>
          <w:rFonts w:ascii="Times New Roman" w:hAnsi="Times New Roman"/>
          <w:sz w:val="26"/>
          <w:szCs w:val="26"/>
        </w:rPr>
        <w:t>совершения руководителем у</w:t>
      </w:r>
      <w:r w:rsidRPr="00886A05">
        <w:rPr>
          <w:rFonts w:ascii="Times New Roman" w:hAnsi="Times New Roman"/>
          <w:sz w:val="26"/>
          <w:szCs w:val="26"/>
        </w:rPr>
        <w:t>чреждения</w:t>
      </w:r>
      <w:r w:rsidR="00586FDE">
        <w:rPr>
          <w:rFonts w:ascii="Times New Roman" w:hAnsi="Times New Roman"/>
          <w:sz w:val="26"/>
          <w:szCs w:val="26"/>
        </w:rPr>
        <w:t xml:space="preserve"> культуры</w:t>
      </w:r>
      <w:r w:rsidRPr="00886A05">
        <w:rPr>
          <w:rFonts w:ascii="Times New Roman" w:hAnsi="Times New Roman"/>
          <w:sz w:val="26"/>
          <w:szCs w:val="26"/>
        </w:rPr>
        <w:t xml:space="preserve"> в отчетном периоде административного правонарушения, связанного с исполнением им своих должностных обязанностей и привлечение его, в соответствии с действующим законодательством Российской Федерации, к административной ответственности.</w:t>
      </w:r>
    </w:p>
    <w:p w:rsidR="0047705F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705F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705F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705F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705F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705F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705F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705F" w:rsidRPr="00886A05" w:rsidRDefault="0047705F" w:rsidP="0088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566D" w:rsidRDefault="009F566D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566D" w:rsidRDefault="009F566D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566D" w:rsidRDefault="009F566D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566D" w:rsidRDefault="009F566D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566D" w:rsidRDefault="009F566D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566D" w:rsidRDefault="009F566D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566D" w:rsidRDefault="009F566D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566D" w:rsidRDefault="009F566D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C0F" w:rsidRDefault="00406C0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C50" w:rsidRDefault="002A4C50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05F" w:rsidRPr="00406C0F" w:rsidRDefault="0047705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C0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C2A47" w:rsidRPr="00406C0F" w:rsidRDefault="00DC2A47" w:rsidP="00DC2A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C0F">
        <w:rPr>
          <w:rFonts w:ascii="Times New Roman" w:hAnsi="Times New Roman"/>
          <w:sz w:val="24"/>
          <w:szCs w:val="24"/>
        </w:rPr>
        <w:t>к Порядку установления выплат</w:t>
      </w:r>
    </w:p>
    <w:p w:rsidR="00406C0F" w:rsidRPr="00406C0F" w:rsidRDefault="00DC2A47" w:rsidP="00406C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C0F">
        <w:rPr>
          <w:rFonts w:ascii="Times New Roman" w:hAnsi="Times New Roman"/>
          <w:sz w:val="24"/>
          <w:szCs w:val="24"/>
        </w:rPr>
        <w:t xml:space="preserve">стимулирующего характера </w:t>
      </w:r>
      <w:r w:rsidR="00406C0F" w:rsidRPr="00406C0F">
        <w:rPr>
          <w:rFonts w:ascii="Times New Roman" w:hAnsi="Times New Roman"/>
          <w:sz w:val="24"/>
          <w:szCs w:val="24"/>
        </w:rPr>
        <w:t>руководителю</w:t>
      </w:r>
    </w:p>
    <w:p w:rsidR="00406C0F" w:rsidRPr="00406C0F" w:rsidRDefault="00406C0F" w:rsidP="00406C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C0F">
        <w:rPr>
          <w:rFonts w:ascii="Times New Roman" w:hAnsi="Times New Roman"/>
          <w:sz w:val="24"/>
          <w:szCs w:val="24"/>
        </w:rPr>
        <w:t>муниципального казённого учреждения</w:t>
      </w:r>
    </w:p>
    <w:p w:rsidR="00406C0F" w:rsidRPr="00406C0F" w:rsidRDefault="00406C0F" w:rsidP="00406C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C0F">
        <w:rPr>
          <w:rFonts w:ascii="Times New Roman" w:hAnsi="Times New Roman"/>
          <w:sz w:val="24"/>
          <w:szCs w:val="24"/>
        </w:rPr>
        <w:t xml:space="preserve">культуры «Сосновский центр информационной </w:t>
      </w:r>
    </w:p>
    <w:p w:rsidR="00406C0F" w:rsidRPr="00406C0F" w:rsidRDefault="00406C0F" w:rsidP="00406C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C0F">
        <w:rPr>
          <w:rFonts w:ascii="Times New Roman" w:hAnsi="Times New Roman"/>
          <w:sz w:val="24"/>
          <w:szCs w:val="24"/>
        </w:rPr>
        <w:t xml:space="preserve">культурно-досуговой и спортивной </w:t>
      </w:r>
    </w:p>
    <w:p w:rsidR="00406C0F" w:rsidRPr="00406C0F" w:rsidRDefault="00406C0F" w:rsidP="00406C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C0F">
        <w:rPr>
          <w:rFonts w:ascii="Times New Roman" w:hAnsi="Times New Roman"/>
          <w:sz w:val="24"/>
          <w:szCs w:val="24"/>
        </w:rPr>
        <w:t>деятельности Исток»</w:t>
      </w:r>
    </w:p>
    <w:p w:rsidR="0047705F" w:rsidRDefault="0047705F" w:rsidP="00406C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05F" w:rsidRPr="00406C0F" w:rsidRDefault="0047705F" w:rsidP="00F62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05F" w:rsidRPr="00406C0F" w:rsidRDefault="0047705F" w:rsidP="00F62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C0F">
        <w:rPr>
          <w:rFonts w:ascii="Times New Roman" w:hAnsi="Times New Roman"/>
          <w:b/>
          <w:sz w:val="24"/>
          <w:szCs w:val="24"/>
        </w:rPr>
        <w:t>Показатели</w:t>
      </w:r>
    </w:p>
    <w:p w:rsidR="00406C0F" w:rsidRPr="00406C0F" w:rsidRDefault="0047705F" w:rsidP="0040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C0F">
        <w:rPr>
          <w:rFonts w:ascii="Times New Roman" w:hAnsi="Times New Roman"/>
          <w:b/>
          <w:sz w:val="24"/>
          <w:szCs w:val="24"/>
        </w:rPr>
        <w:t xml:space="preserve">эффективности деятельности руководителя </w:t>
      </w:r>
      <w:r w:rsidR="00406C0F" w:rsidRPr="00406C0F">
        <w:rPr>
          <w:rFonts w:ascii="Times New Roman" w:hAnsi="Times New Roman"/>
          <w:b/>
          <w:sz w:val="24"/>
          <w:szCs w:val="24"/>
        </w:rPr>
        <w:t>муниципального  казённого  учреждения культуры «Сосновский центр информационной культурно-досуговой и спортивной деятельности Исток»</w:t>
      </w:r>
    </w:p>
    <w:p w:rsidR="0047705F" w:rsidRPr="00092CEE" w:rsidRDefault="0047705F" w:rsidP="00F62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CE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933"/>
        <w:gridCol w:w="1985"/>
        <w:gridCol w:w="1984"/>
      </w:tblGrid>
      <w:tr w:rsidR="0047705F" w:rsidRPr="00923BC4" w:rsidTr="005A7FD7">
        <w:tc>
          <w:tcPr>
            <w:tcW w:w="562" w:type="dxa"/>
            <w:vAlign w:val="center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B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3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3" w:type="dxa"/>
            <w:vAlign w:val="center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Размер выплаты</w:t>
            </w: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в % отношении к должностному окладу</w:t>
            </w:r>
          </w:p>
        </w:tc>
        <w:tc>
          <w:tcPr>
            <w:tcW w:w="1984" w:type="dxa"/>
            <w:vAlign w:val="center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47705F" w:rsidRPr="00923BC4" w:rsidTr="005A7FD7">
        <w:tc>
          <w:tcPr>
            <w:tcW w:w="562" w:type="dxa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47705F" w:rsidRPr="00923BC4" w:rsidRDefault="009D2FDB" w:rsidP="00923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районных, областных мероприятий с учетом степени их важности</w:t>
            </w:r>
          </w:p>
        </w:tc>
        <w:tc>
          <w:tcPr>
            <w:tcW w:w="1985" w:type="dxa"/>
          </w:tcPr>
          <w:p w:rsidR="0047705F" w:rsidRPr="00923BC4" w:rsidRDefault="009D2FDB" w:rsidP="00395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 мероприятия -5%, 3 и более мероприятий – 10 %</w:t>
            </w:r>
          </w:p>
          <w:p w:rsidR="0047705F" w:rsidRPr="00923BC4" w:rsidRDefault="0047705F" w:rsidP="00395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05F" w:rsidRPr="00923BC4" w:rsidRDefault="0047705F" w:rsidP="00395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7705F" w:rsidRPr="00923BC4" w:rsidTr="005A7FD7">
        <w:trPr>
          <w:trHeight w:val="826"/>
        </w:trPr>
        <w:tc>
          <w:tcPr>
            <w:tcW w:w="562" w:type="dxa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933" w:type="dxa"/>
          </w:tcPr>
          <w:p w:rsidR="006878DB" w:rsidRPr="00923BC4" w:rsidRDefault="00743EA0" w:rsidP="00923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и качество предоставления в вышестоящие органы запрашиваемой информации, планов, отчетов, выполнения предписаний надзорных органов, внесений изменений в документы</w:t>
            </w:r>
          </w:p>
        </w:tc>
        <w:tc>
          <w:tcPr>
            <w:tcW w:w="1985" w:type="dxa"/>
          </w:tcPr>
          <w:p w:rsidR="006878DB" w:rsidRDefault="006878DB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8DB" w:rsidRDefault="00743EA0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5 %</w:t>
            </w:r>
          </w:p>
          <w:p w:rsidR="006878DB" w:rsidRPr="00923BC4" w:rsidRDefault="006878DB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3EA0" w:rsidRDefault="00743EA0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7705F" w:rsidRPr="00923BC4" w:rsidTr="005A7FD7">
        <w:trPr>
          <w:trHeight w:val="1408"/>
        </w:trPr>
        <w:tc>
          <w:tcPr>
            <w:tcW w:w="562" w:type="dxa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</w:tcPr>
          <w:p w:rsidR="0047705F" w:rsidRPr="00923BC4" w:rsidRDefault="003616DB" w:rsidP="00DC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открытость (наличие собственного Интернет-сайта учреждения, обеспечение его поддержки в актуальном состоянии в соответствии с законодательством, публикации и освещение деятельности учреждения в СМИ)</w:t>
            </w:r>
          </w:p>
        </w:tc>
        <w:tc>
          <w:tcPr>
            <w:tcW w:w="1985" w:type="dxa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05F" w:rsidRPr="00923BC4" w:rsidRDefault="003616DB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5 %</w:t>
            </w: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05F" w:rsidRPr="00923BC4" w:rsidRDefault="0047705F" w:rsidP="0036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7705F" w:rsidRPr="00923BC4" w:rsidTr="00917407">
        <w:trPr>
          <w:trHeight w:val="787"/>
        </w:trPr>
        <w:tc>
          <w:tcPr>
            <w:tcW w:w="562" w:type="dxa"/>
          </w:tcPr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</w:tcPr>
          <w:p w:rsidR="0047705F" w:rsidRPr="00923BC4" w:rsidRDefault="006878DB" w:rsidP="0091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 </w:t>
            </w:r>
            <w:r w:rsidR="00917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жалоб на </w:t>
            </w:r>
            <w:r w:rsidR="0091740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учреждения и специалистов</w:t>
            </w:r>
          </w:p>
        </w:tc>
        <w:tc>
          <w:tcPr>
            <w:tcW w:w="1985" w:type="dxa"/>
          </w:tcPr>
          <w:p w:rsidR="0047705F" w:rsidRPr="00923BC4" w:rsidRDefault="0047705F" w:rsidP="0091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05F" w:rsidRPr="00923BC4" w:rsidRDefault="00917407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984" w:type="dxa"/>
          </w:tcPr>
          <w:p w:rsidR="0047705F" w:rsidRPr="00923BC4" w:rsidRDefault="0047705F" w:rsidP="0091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05F" w:rsidRPr="00923BC4" w:rsidRDefault="0047705F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878DB" w:rsidRPr="00923BC4" w:rsidTr="005A7FD7">
        <w:tc>
          <w:tcPr>
            <w:tcW w:w="562" w:type="dxa"/>
          </w:tcPr>
          <w:p w:rsidR="006878DB" w:rsidRPr="00923BC4" w:rsidRDefault="006878DB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33" w:type="dxa"/>
          </w:tcPr>
          <w:p w:rsidR="006878DB" w:rsidRDefault="00917407" w:rsidP="00923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учреждения, работников, личное участие руководителя в мероприятиях различных уровней</w:t>
            </w:r>
          </w:p>
        </w:tc>
        <w:tc>
          <w:tcPr>
            <w:tcW w:w="1985" w:type="dxa"/>
          </w:tcPr>
          <w:p w:rsidR="006878DB" w:rsidRPr="00923BC4" w:rsidRDefault="00917407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 мероприятия – 3 %,    более 3-х мероприятий – 5 %</w:t>
            </w:r>
          </w:p>
        </w:tc>
        <w:tc>
          <w:tcPr>
            <w:tcW w:w="1984" w:type="dxa"/>
          </w:tcPr>
          <w:p w:rsidR="00917407" w:rsidRDefault="00917407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DB" w:rsidRPr="00923BC4" w:rsidRDefault="006878DB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C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878DB" w:rsidRPr="00923BC4" w:rsidTr="005A7FD7">
        <w:tc>
          <w:tcPr>
            <w:tcW w:w="562" w:type="dxa"/>
          </w:tcPr>
          <w:p w:rsidR="006878DB" w:rsidRPr="00923BC4" w:rsidRDefault="006878DB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933" w:type="dxa"/>
          </w:tcPr>
          <w:p w:rsidR="006878DB" w:rsidRDefault="008D6391" w:rsidP="00923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независимой оценки качества оказания услуг учреждениями культуры</w:t>
            </w:r>
          </w:p>
        </w:tc>
        <w:tc>
          <w:tcPr>
            <w:tcW w:w="1985" w:type="dxa"/>
          </w:tcPr>
          <w:p w:rsidR="006878DB" w:rsidRPr="00923BC4" w:rsidRDefault="008D6391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оценивается в процент</w:t>
            </w:r>
            <w:r w:rsidR="00DB399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соотношении к максимальному количеству установленных баллов: 91-100 баллов – 20 %; 70-90 баллов – 10 %; менее 70 баллов – 0 %</w:t>
            </w:r>
          </w:p>
        </w:tc>
        <w:tc>
          <w:tcPr>
            <w:tcW w:w="1984" w:type="dxa"/>
          </w:tcPr>
          <w:p w:rsidR="006878DB" w:rsidRPr="00923BC4" w:rsidRDefault="008D6391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независимой оценки качества</w:t>
            </w:r>
          </w:p>
        </w:tc>
      </w:tr>
      <w:tr w:rsidR="006878DB" w:rsidRPr="00923BC4" w:rsidTr="005A7FD7">
        <w:tc>
          <w:tcPr>
            <w:tcW w:w="562" w:type="dxa"/>
          </w:tcPr>
          <w:p w:rsidR="006878DB" w:rsidRPr="00923BC4" w:rsidRDefault="006878DB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933" w:type="dxa"/>
          </w:tcPr>
          <w:p w:rsidR="006878DB" w:rsidRDefault="00B26634" w:rsidP="00923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выполнения плана по устранению недостатков, выявленных в ходе независимой оценки качества оказания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учреждениями культуры</w:t>
            </w:r>
          </w:p>
        </w:tc>
        <w:tc>
          <w:tcPr>
            <w:tcW w:w="1985" w:type="dxa"/>
          </w:tcPr>
          <w:p w:rsidR="006878DB" w:rsidRPr="00923BC4" w:rsidRDefault="00487F10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оценивается в процентном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соотношении к содержанию плана: план исполнен в полном объеме (100 %) – 3 %; план исполнен     частично   (70 -99 %) – 2 %; план не исполнен (менее 70 %) – 0 %</w:t>
            </w:r>
          </w:p>
        </w:tc>
        <w:tc>
          <w:tcPr>
            <w:tcW w:w="1984" w:type="dxa"/>
          </w:tcPr>
          <w:p w:rsidR="006878DB" w:rsidRPr="00923BC4" w:rsidRDefault="00487F10" w:rsidP="0092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выполнения плана, но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чаще одного раза в год</w:t>
            </w:r>
          </w:p>
        </w:tc>
      </w:tr>
    </w:tbl>
    <w:p w:rsidR="005A7FD7" w:rsidRDefault="005A7FD7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FD7" w:rsidRDefault="005A7FD7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EC7">
        <w:rPr>
          <w:rFonts w:ascii="Times New Roman" w:hAnsi="Times New Roman"/>
          <w:sz w:val="28"/>
          <w:szCs w:val="28"/>
        </w:rPr>
        <w:t xml:space="preserve">Глава Сосновского </w:t>
      </w:r>
      <w:r w:rsidR="00D33F75">
        <w:rPr>
          <w:rFonts w:ascii="Times New Roman" w:hAnsi="Times New Roman"/>
          <w:sz w:val="28"/>
          <w:szCs w:val="28"/>
        </w:rPr>
        <w:t>сельского поселения</w:t>
      </w: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Усольского </w:t>
      </w:r>
      <w:r w:rsidR="005A7FD7">
        <w:rPr>
          <w:rFonts w:ascii="Times New Roman" w:hAnsi="Times New Roman"/>
          <w:sz w:val="28"/>
          <w:szCs w:val="28"/>
        </w:rPr>
        <w:t>м</w:t>
      </w:r>
      <w:r w:rsidR="005A7FD7" w:rsidRPr="00C07EC7">
        <w:rPr>
          <w:rFonts w:ascii="Times New Roman" w:hAnsi="Times New Roman"/>
          <w:sz w:val="28"/>
          <w:szCs w:val="28"/>
        </w:rPr>
        <w:t>униципального</w:t>
      </w:r>
      <w:r w:rsidR="005A7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5A7FD7" w:rsidRPr="00C07EC7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Иркутской области                                  </w:t>
      </w:r>
      <w:r w:rsidR="005A7FD7">
        <w:rPr>
          <w:rFonts w:ascii="Times New Roman" w:hAnsi="Times New Roman"/>
          <w:sz w:val="28"/>
          <w:szCs w:val="28"/>
        </w:rPr>
        <w:t xml:space="preserve">                                            В. С. Мелентьев</w:t>
      </w:r>
    </w:p>
    <w:p w:rsidR="005A7FD7" w:rsidRDefault="005A7FD7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F75" w:rsidRPr="00C07EC7" w:rsidRDefault="00D33F75" w:rsidP="005A7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EA3" w:rsidRPr="00886A05" w:rsidRDefault="00883EA3" w:rsidP="00E373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86A0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5</w:t>
      </w:r>
    </w:p>
    <w:p w:rsidR="0021549C" w:rsidRPr="00886A05" w:rsidRDefault="00883EA3" w:rsidP="002154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об оплате труда </w:t>
      </w:r>
      <w:r w:rsidR="0021549C">
        <w:rPr>
          <w:rFonts w:ascii="Times New Roman" w:hAnsi="Times New Roman"/>
          <w:sz w:val="26"/>
          <w:szCs w:val="26"/>
        </w:rPr>
        <w:t>руководителя</w:t>
      </w:r>
    </w:p>
    <w:p w:rsidR="0021549C" w:rsidRPr="00886A05" w:rsidRDefault="0021549C" w:rsidP="002154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казённого учреждения</w:t>
      </w:r>
    </w:p>
    <w:p w:rsidR="0021549C" w:rsidRDefault="0021549C" w:rsidP="002154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культуры «Сосновский центр информационной </w:t>
      </w:r>
    </w:p>
    <w:p w:rsidR="0021549C" w:rsidRDefault="0021549C" w:rsidP="002154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культурно-досуговой и спортивной </w:t>
      </w:r>
    </w:p>
    <w:p w:rsidR="0021549C" w:rsidRPr="00886A05" w:rsidRDefault="0021549C" w:rsidP="002154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 Исток»</w:t>
      </w:r>
    </w:p>
    <w:p w:rsidR="00883EA3" w:rsidRPr="00886A05" w:rsidRDefault="00883EA3" w:rsidP="002154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05F" w:rsidRDefault="0047705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EA3" w:rsidRPr="00886A05" w:rsidRDefault="00883EA3" w:rsidP="00883E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6A05">
        <w:rPr>
          <w:rFonts w:ascii="Times New Roman" w:hAnsi="Times New Roman"/>
          <w:b/>
          <w:sz w:val="26"/>
          <w:szCs w:val="26"/>
        </w:rPr>
        <w:t>Порядок и условия выплаты материальной помощи</w:t>
      </w:r>
    </w:p>
    <w:p w:rsidR="0021549C" w:rsidRDefault="0021549C" w:rsidP="002154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3016">
        <w:rPr>
          <w:rFonts w:ascii="Times New Roman" w:hAnsi="Times New Roman"/>
          <w:b/>
          <w:sz w:val="26"/>
          <w:szCs w:val="26"/>
        </w:rPr>
        <w:t>руководителю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28C">
        <w:rPr>
          <w:rFonts w:ascii="Times New Roman" w:hAnsi="Times New Roman"/>
          <w:b/>
          <w:sz w:val="26"/>
          <w:szCs w:val="26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6A0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казённого </w:t>
      </w:r>
      <w:r w:rsidRPr="00886A05">
        <w:rPr>
          <w:rFonts w:ascii="Times New Roman" w:hAnsi="Times New Roman"/>
          <w:b/>
          <w:sz w:val="26"/>
          <w:szCs w:val="26"/>
        </w:rPr>
        <w:t xml:space="preserve"> учреждения культуры</w:t>
      </w:r>
      <w:r>
        <w:rPr>
          <w:rFonts w:ascii="Times New Roman" w:hAnsi="Times New Roman"/>
          <w:b/>
          <w:sz w:val="26"/>
          <w:szCs w:val="26"/>
        </w:rPr>
        <w:t xml:space="preserve"> «Сосновский центр информационной культурно-досуговой и спортивной деятельности Исток»</w:t>
      </w:r>
    </w:p>
    <w:p w:rsidR="00883EA3" w:rsidRPr="00886A05" w:rsidRDefault="00883EA3" w:rsidP="00883E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3EA3" w:rsidRPr="00886A05" w:rsidRDefault="00D26282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</w:t>
      </w:r>
      <w:r w:rsidR="00883EA3" w:rsidRPr="00886A05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орядок</w:t>
      </w:r>
      <w:r w:rsidR="00883EA3" w:rsidRPr="00886A05">
        <w:rPr>
          <w:rFonts w:ascii="Times New Roman" w:hAnsi="Times New Roman"/>
          <w:sz w:val="26"/>
          <w:szCs w:val="26"/>
        </w:rPr>
        <w:t xml:space="preserve"> определяет размер, порядок установления и выплаты м</w:t>
      </w:r>
      <w:r w:rsidR="00883EA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териальной помощи руководителю у</w:t>
      </w:r>
      <w:r w:rsidR="00883EA3">
        <w:rPr>
          <w:rFonts w:ascii="Times New Roman" w:hAnsi="Times New Roman"/>
          <w:sz w:val="26"/>
          <w:szCs w:val="26"/>
        </w:rPr>
        <w:t>чреждения</w:t>
      </w:r>
      <w:r w:rsidR="00883EA3" w:rsidRPr="00886A05">
        <w:rPr>
          <w:rFonts w:ascii="Times New Roman" w:hAnsi="Times New Roman"/>
          <w:sz w:val="26"/>
          <w:szCs w:val="26"/>
        </w:rPr>
        <w:t xml:space="preserve"> культуры.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1.</w:t>
      </w:r>
      <w:r w:rsidR="00D26282">
        <w:rPr>
          <w:rFonts w:ascii="Times New Roman" w:hAnsi="Times New Roman"/>
          <w:sz w:val="26"/>
          <w:szCs w:val="26"/>
        </w:rPr>
        <w:t>Размеры материальной помощи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 xml:space="preserve">1.1.Материальная помощь выплачивается </w:t>
      </w:r>
      <w:r w:rsidR="00D26282">
        <w:rPr>
          <w:rFonts w:ascii="Times New Roman" w:hAnsi="Times New Roman"/>
          <w:sz w:val="26"/>
          <w:szCs w:val="26"/>
        </w:rPr>
        <w:t xml:space="preserve">руководителю учреждения культуры </w:t>
      </w:r>
      <w:r w:rsidRPr="00886A05">
        <w:rPr>
          <w:rFonts w:ascii="Times New Roman" w:hAnsi="Times New Roman"/>
          <w:sz w:val="26"/>
          <w:szCs w:val="26"/>
        </w:rPr>
        <w:t xml:space="preserve">в размере одного должностного оклада </w:t>
      </w:r>
      <w:r>
        <w:rPr>
          <w:rFonts w:ascii="Times New Roman" w:hAnsi="Times New Roman"/>
          <w:sz w:val="26"/>
          <w:szCs w:val="26"/>
        </w:rPr>
        <w:t xml:space="preserve">один раз </w:t>
      </w:r>
      <w:r w:rsidRPr="00886A05">
        <w:rPr>
          <w:rFonts w:ascii="Times New Roman" w:hAnsi="Times New Roman"/>
          <w:sz w:val="26"/>
          <w:szCs w:val="26"/>
        </w:rPr>
        <w:t>в год.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2.</w:t>
      </w:r>
      <w:r w:rsidR="00891BBC">
        <w:rPr>
          <w:rFonts w:ascii="Times New Roman" w:hAnsi="Times New Roman"/>
          <w:sz w:val="26"/>
          <w:szCs w:val="26"/>
        </w:rPr>
        <w:t>Порядок и условия выплаты материальной помощи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2.1.М</w:t>
      </w:r>
      <w:r>
        <w:rPr>
          <w:rFonts w:ascii="Times New Roman" w:hAnsi="Times New Roman"/>
          <w:sz w:val="26"/>
          <w:szCs w:val="26"/>
        </w:rPr>
        <w:t>а</w:t>
      </w:r>
      <w:r w:rsidR="00891BBC">
        <w:rPr>
          <w:rFonts w:ascii="Times New Roman" w:hAnsi="Times New Roman"/>
          <w:sz w:val="26"/>
          <w:szCs w:val="26"/>
        </w:rPr>
        <w:t>териальная помощь руководителю у</w:t>
      </w:r>
      <w:r>
        <w:rPr>
          <w:rFonts w:ascii="Times New Roman" w:hAnsi="Times New Roman"/>
          <w:sz w:val="26"/>
          <w:szCs w:val="26"/>
        </w:rPr>
        <w:t>чреждения</w:t>
      </w:r>
      <w:r w:rsidRPr="00886A05">
        <w:rPr>
          <w:rFonts w:ascii="Times New Roman" w:hAnsi="Times New Roman"/>
          <w:sz w:val="26"/>
          <w:szCs w:val="26"/>
        </w:rPr>
        <w:t xml:space="preserve"> </w:t>
      </w:r>
      <w:r w:rsidR="00891BBC">
        <w:rPr>
          <w:rFonts w:ascii="Times New Roman" w:hAnsi="Times New Roman"/>
          <w:sz w:val="26"/>
          <w:szCs w:val="26"/>
        </w:rPr>
        <w:t xml:space="preserve">культуры </w:t>
      </w:r>
      <w:r w:rsidRPr="00886A05">
        <w:rPr>
          <w:rFonts w:ascii="Times New Roman" w:hAnsi="Times New Roman"/>
          <w:sz w:val="26"/>
          <w:szCs w:val="26"/>
        </w:rPr>
        <w:t>предоставляется в случаях: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причинения</w:t>
      </w:r>
      <w:r w:rsidR="00891BBC">
        <w:rPr>
          <w:rFonts w:ascii="Times New Roman" w:hAnsi="Times New Roman"/>
          <w:sz w:val="26"/>
          <w:szCs w:val="26"/>
        </w:rPr>
        <w:t xml:space="preserve"> руководителю учреждения культуры</w:t>
      </w:r>
      <w:r w:rsidRPr="00886A05">
        <w:rPr>
          <w:rFonts w:ascii="Times New Roman" w:hAnsi="Times New Roman"/>
          <w:sz w:val="26"/>
          <w:szCs w:val="26"/>
        </w:rPr>
        <w:t xml:space="preserve"> материального ущерба в результате </w:t>
      </w:r>
      <w:r w:rsidR="00891BBC">
        <w:rPr>
          <w:rFonts w:ascii="Times New Roman" w:hAnsi="Times New Roman"/>
          <w:sz w:val="26"/>
          <w:szCs w:val="26"/>
        </w:rPr>
        <w:t>произошедших чрезвычайных обстоятельств (стихийного бедствия</w:t>
      </w:r>
      <w:r w:rsidRPr="00886A05">
        <w:rPr>
          <w:rFonts w:ascii="Times New Roman" w:hAnsi="Times New Roman"/>
          <w:sz w:val="26"/>
          <w:szCs w:val="26"/>
        </w:rPr>
        <w:t xml:space="preserve">, </w:t>
      </w:r>
      <w:r w:rsidR="00891BBC">
        <w:rPr>
          <w:rFonts w:ascii="Times New Roman" w:hAnsi="Times New Roman"/>
          <w:sz w:val="26"/>
          <w:szCs w:val="26"/>
        </w:rPr>
        <w:t>пожара</w:t>
      </w:r>
      <w:r w:rsidRPr="00886A05">
        <w:rPr>
          <w:rFonts w:ascii="Times New Roman" w:hAnsi="Times New Roman"/>
          <w:sz w:val="26"/>
          <w:szCs w:val="26"/>
        </w:rPr>
        <w:t xml:space="preserve">, </w:t>
      </w:r>
      <w:r w:rsidR="00891BBC">
        <w:rPr>
          <w:rFonts w:ascii="Times New Roman" w:hAnsi="Times New Roman"/>
          <w:sz w:val="26"/>
          <w:szCs w:val="26"/>
        </w:rPr>
        <w:t>кражи имущества</w:t>
      </w:r>
      <w:r w:rsidRPr="00886A05">
        <w:rPr>
          <w:rFonts w:ascii="Times New Roman" w:hAnsi="Times New Roman"/>
          <w:sz w:val="26"/>
          <w:szCs w:val="26"/>
        </w:rPr>
        <w:t>, иного противоправного посягательства на жизнь, здоровье, имущество</w:t>
      </w:r>
      <w:r w:rsidR="00891BBC">
        <w:rPr>
          <w:rFonts w:ascii="Times New Roman" w:hAnsi="Times New Roman"/>
          <w:sz w:val="26"/>
          <w:szCs w:val="26"/>
        </w:rPr>
        <w:t>) в размере 1 должностного оклада</w:t>
      </w:r>
      <w:r w:rsidRPr="00886A05">
        <w:rPr>
          <w:rFonts w:ascii="Times New Roman" w:hAnsi="Times New Roman"/>
          <w:sz w:val="26"/>
          <w:szCs w:val="26"/>
        </w:rPr>
        <w:t>;</w:t>
      </w:r>
    </w:p>
    <w:p w:rsidR="00883EA3" w:rsidRPr="00886A05" w:rsidRDefault="00891BBC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необходимость</w:t>
      </w:r>
      <w:r w:rsidR="00883EA3" w:rsidRPr="00886A05">
        <w:rPr>
          <w:rFonts w:ascii="Times New Roman" w:hAnsi="Times New Roman"/>
          <w:sz w:val="26"/>
          <w:szCs w:val="26"/>
        </w:rPr>
        <w:t xml:space="preserve"> в лечении или восстановлении здоровья в связи с болезнью (операцией, травмой), несчастным случаем при условии произведенных затрат более </w:t>
      </w:r>
      <w:r>
        <w:rPr>
          <w:rFonts w:ascii="Times New Roman" w:hAnsi="Times New Roman"/>
          <w:sz w:val="26"/>
          <w:szCs w:val="26"/>
        </w:rPr>
        <w:t>двадцати</w:t>
      </w:r>
      <w:r w:rsidR="00883EA3" w:rsidRPr="00886A05">
        <w:rPr>
          <w:rFonts w:ascii="Times New Roman" w:hAnsi="Times New Roman"/>
          <w:sz w:val="26"/>
          <w:szCs w:val="26"/>
        </w:rPr>
        <w:t xml:space="preserve"> тысяч рублей</w:t>
      </w:r>
      <w:r>
        <w:rPr>
          <w:rFonts w:ascii="Times New Roman" w:hAnsi="Times New Roman"/>
          <w:sz w:val="26"/>
          <w:szCs w:val="26"/>
        </w:rPr>
        <w:t xml:space="preserve"> (за исключением косметологических услуг) в размере 1 должностного оклада</w:t>
      </w:r>
      <w:r w:rsidR="00883EA3" w:rsidRPr="00886A05">
        <w:rPr>
          <w:rFonts w:ascii="Times New Roman" w:hAnsi="Times New Roman"/>
          <w:sz w:val="26"/>
          <w:szCs w:val="26"/>
        </w:rPr>
        <w:t>;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в) смерти руководителя</w:t>
      </w:r>
      <w:r w:rsidR="00891BBC">
        <w:rPr>
          <w:rFonts w:ascii="Times New Roman" w:hAnsi="Times New Roman"/>
          <w:sz w:val="26"/>
          <w:szCs w:val="26"/>
        </w:rPr>
        <w:t xml:space="preserve"> учреждения культуры</w:t>
      </w:r>
      <w:r w:rsidRPr="00886A05">
        <w:rPr>
          <w:rFonts w:ascii="Times New Roman" w:hAnsi="Times New Roman"/>
          <w:sz w:val="26"/>
          <w:szCs w:val="26"/>
        </w:rPr>
        <w:t xml:space="preserve"> или членов его семьи (родители, дети, супруги)</w:t>
      </w:r>
      <w:r w:rsidR="00891BBC">
        <w:rPr>
          <w:rFonts w:ascii="Times New Roman" w:hAnsi="Times New Roman"/>
          <w:sz w:val="26"/>
          <w:szCs w:val="26"/>
        </w:rPr>
        <w:t xml:space="preserve"> в размере 1 должностного оклада</w:t>
      </w:r>
      <w:r w:rsidRPr="00886A05">
        <w:rPr>
          <w:rFonts w:ascii="Times New Roman" w:hAnsi="Times New Roman"/>
          <w:sz w:val="26"/>
          <w:szCs w:val="26"/>
        </w:rPr>
        <w:t>;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г) юбилейных дат (50 лет и каждые последующие 5 лет со дня рождения)</w:t>
      </w:r>
      <w:r w:rsidR="000E245C">
        <w:rPr>
          <w:rFonts w:ascii="Times New Roman" w:hAnsi="Times New Roman"/>
          <w:sz w:val="26"/>
          <w:szCs w:val="26"/>
        </w:rPr>
        <w:t xml:space="preserve"> в размере 1 должностного оклада</w:t>
      </w:r>
      <w:r w:rsidRPr="00886A05">
        <w:rPr>
          <w:rFonts w:ascii="Times New Roman" w:hAnsi="Times New Roman"/>
          <w:sz w:val="26"/>
          <w:szCs w:val="26"/>
        </w:rPr>
        <w:t>.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 xml:space="preserve">2.2.Материальная помощь </w:t>
      </w:r>
      <w:proofErr w:type="gramStart"/>
      <w:r w:rsidRPr="00886A05">
        <w:rPr>
          <w:rFonts w:ascii="Times New Roman" w:hAnsi="Times New Roman"/>
          <w:sz w:val="26"/>
          <w:szCs w:val="26"/>
        </w:rPr>
        <w:t>выплачивается по письменному заявлению</w:t>
      </w:r>
      <w:proofErr w:type="gramEnd"/>
      <w:r w:rsidRPr="00886A05">
        <w:rPr>
          <w:rFonts w:ascii="Times New Roman" w:hAnsi="Times New Roman"/>
          <w:sz w:val="26"/>
          <w:szCs w:val="26"/>
        </w:rPr>
        <w:t xml:space="preserve"> руководителя</w:t>
      </w:r>
      <w:r w:rsidR="000E245C">
        <w:rPr>
          <w:rFonts w:ascii="Times New Roman" w:hAnsi="Times New Roman"/>
          <w:sz w:val="26"/>
          <w:szCs w:val="26"/>
        </w:rPr>
        <w:t xml:space="preserve"> учреждения культуры</w:t>
      </w:r>
      <w:r w:rsidRPr="00886A05">
        <w:rPr>
          <w:rFonts w:ascii="Times New Roman" w:hAnsi="Times New Roman"/>
          <w:sz w:val="26"/>
          <w:szCs w:val="26"/>
        </w:rPr>
        <w:t xml:space="preserve"> при предоставлении следующих документов: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а) в случаях, предусмотренных подпунктом «а» пункта 2.1., раздела 2 настоящего Порядка копии документов,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б) в случаях, предусмотренных подпунктом «б» пункта 2.1., раздела 2 настоящего Порядка, копии листка временной нетрудоспособности либо медицинских справок, заключений и других подтверждающих документов из лечебных учреждений подтверждающих факт прохождения лечения,  также документы подтверждающие размер фактически произведенных затрат;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6A05">
        <w:rPr>
          <w:rFonts w:ascii="Times New Roman" w:hAnsi="Times New Roman"/>
          <w:sz w:val="26"/>
          <w:szCs w:val="26"/>
        </w:rPr>
        <w:t>в) в случаях, предусмотренных подпунктом «в» пункта 2.1., раздела 2 настоящего Порядка, в части смерти членов семьи руководителя (родители, дети, супруги), копии свидетельства о смерти члена его семьи (родители, дети, супруги), а также копии документов, подтверждающих их родство;</w:t>
      </w:r>
      <w:proofErr w:type="gramEnd"/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г) в случаях, предусмотренных подпунктом «г» пункта 2.1., раздела 2 настоящего Порядка, копии паспорта.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 xml:space="preserve">2.3.В случае смерти руководителя </w:t>
      </w:r>
      <w:r w:rsidR="00CC00D4">
        <w:rPr>
          <w:rFonts w:ascii="Times New Roman" w:hAnsi="Times New Roman"/>
          <w:sz w:val="26"/>
          <w:szCs w:val="26"/>
        </w:rPr>
        <w:t xml:space="preserve">Учреждения </w:t>
      </w:r>
      <w:r w:rsidRPr="00886A05">
        <w:rPr>
          <w:rFonts w:ascii="Times New Roman" w:hAnsi="Times New Roman"/>
          <w:sz w:val="26"/>
          <w:szCs w:val="26"/>
        </w:rPr>
        <w:t>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руководителя.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lastRenderedPageBreak/>
        <w:t>2.4.Выплата материальной помощи руководителям учреждений, либо одному из совершеннолетних членов семьи (родители, дети, супруги) производится по решению Учредителя учреждения.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2.5.Право на получение материальной помощи возникает с момента возникновения трудовых отношений.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2.6.На материальную помощь начисляются районный коэффициент и процентная надбавка за стаж работы в южных районах Иркутской области.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>2.7.Материальная помощь выплачивается в пределах утвержденного фонда заработной платы.</w:t>
      </w:r>
    </w:p>
    <w:p w:rsidR="00883EA3" w:rsidRPr="00886A05" w:rsidRDefault="00883EA3" w:rsidP="00883E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A05">
        <w:rPr>
          <w:rFonts w:ascii="Times New Roman" w:hAnsi="Times New Roman"/>
          <w:sz w:val="26"/>
          <w:szCs w:val="26"/>
        </w:rPr>
        <w:t xml:space="preserve">2.8.Источник финансирования выплаты материальной помощи – средства бюджета </w:t>
      </w:r>
      <w:r w:rsidR="000E245C">
        <w:rPr>
          <w:rFonts w:ascii="Times New Roman" w:hAnsi="Times New Roman"/>
          <w:sz w:val="26"/>
          <w:szCs w:val="26"/>
        </w:rPr>
        <w:t xml:space="preserve">Сосновского </w:t>
      </w:r>
      <w:r w:rsidR="00E373E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E245C">
        <w:rPr>
          <w:rFonts w:ascii="Times New Roman" w:hAnsi="Times New Roman"/>
          <w:sz w:val="26"/>
          <w:szCs w:val="26"/>
        </w:rPr>
        <w:t xml:space="preserve">Усольского </w:t>
      </w:r>
      <w:r w:rsidRPr="00886A05">
        <w:rPr>
          <w:rFonts w:ascii="Times New Roman" w:hAnsi="Times New Roman"/>
          <w:sz w:val="26"/>
          <w:szCs w:val="26"/>
        </w:rPr>
        <w:t xml:space="preserve">муниципального </w:t>
      </w:r>
      <w:r w:rsidR="000E245C">
        <w:rPr>
          <w:rFonts w:ascii="Times New Roman" w:hAnsi="Times New Roman"/>
          <w:sz w:val="26"/>
          <w:szCs w:val="26"/>
        </w:rPr>
        <w:t>района Иркутской области</w:t>
      </w:r>
      <w:r w:rsidRPr="00886A05">
        <w:rPr>
          <w:rFonts w:ascii="Times New Roman" w:hAnsi="Times New Roman"/>
          <w:sz w:val="26"/>
          <w:szCs w:val="26"/>
        </w:rPr>
        <w:t>.</w:t>
      </w:r>
    </w:p>
    <w:p w:rsidR="00883EA3" w:rsidRDefault="00883EA3" w:rsidP="00883EA3">
      <w:bookmarkStart w:id="4" w:name="_GoBack"/>
      <w:bookmarkEnd w:id="4"/>
    </w:p>
    <w:p w:rsidR="0047705F" w:rsidRDefault="0047705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05F" w:rsidRDefault="0047705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05F" w:rsidRDefault="0047705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05F" w:rsidRDefault="0047705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05F" w:rsidRDefault="0047705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05F" w:rsidRDefault="0047705F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47" w:rsidRDefault="00DC2A47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47" w:rsidRDefault="00DC2A47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47" w:rsidRDefault="00DC2A47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47" w:rsidRDefault="00DC2A47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47" w:rsidRDefault="00DC2A47" w:rsidP="00F62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C2A47" w:rsidSect="00C2717A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83"/>
    <w:multiLevelType w:val="hybridMultilevel"/>
    <w:tmpl w:val="85024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FE0"/>
    <w:multiLevelType w:val="multilevel"/>
    <w:tmpl w:val="D372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1D14B9"/>
    <w:multiLevelType w:val="multilevel"/>
    <w:tmpl w:val="5A2CB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EC14B9"/>
    <w:multiLevelType w:val="multilevel"/>
    <w:tmpl w:val="E0F4A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32541AE"/>
    <w:multiLevelType w:val="hybridMultilevel"/>
    <w:tmpl w:val="9ED84580"/>
    <w:lvl w:ilvl="0" w:tplc="9E8ABD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30F2D"/>
    <w:multiLevelType w:val="multilevel"/>
    <w:tmpl w:val="E0F4A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63BD092F"/>
    <w:multiLevelType w:val="multilevel"/>
    <w:tmpl w:val="7EFA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6526FCC"/>
    <w:multiLevelType w:val="multilevel"/>
    <w:tmpl w:val="E0F4A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7CE82454"/>
    <w:multiLevelType w:val="hybridMultilevel"/>
    <w:tmpl w:val="10A263DC"/>
    <w:lvl w:ilvl="0" w:tplc="A7A4DC1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10CB"/>
    <w:rsid w:val="00003201"/>
    <w:rsid w:val="00007730"/>
    <w:rsid w:val="000176E5"/>
    <w:rsid w:val="00032E56"/>
    <w:rsid w:val="00034252"/>
    <w:rsid w:val="000366DA"/>
    <w:rsid w:val="000573D6"/>
    <w:rsid w:val="00092CEE"/>
    <w:rsid w:val="0009510B"/>
    <w:rsid w:val="00097C58"/>
    <w:rsid w:val="000A528C"/>
    <w:rsid w:val="000B7078"/>
    <w:rsid w:val="000E245C"/>
    <w:rsid w:val="000F1B9F"/>
    <w:rsid w:val="000F322D"/>
    <w:rsid w:val="000F7989"/>
    <w:rsid w:val="00113FEA"/>
    <w:rsid w:val="00121B09"/>
    <w:rsid w:val="0013659C"/>
    <w:rsid w:val="00141A6C"/>
    <w:rsid w:val="00175E08"/>
    <w:rsid w:val="00190B39"/>
    <w:rsid w:val="001A3BE2"/>
    <w:rsid w:val="001A4AD3"/>
    <w:rsid w:val="001C3B05"/>
    <w:rsid w:val="00202053"/>
    <w:rsid w:val="0021549C"/>
    <w:rsid w:val="00217CBD"/>
    <w:rsid w:val="00231A80"/>
    <w:rsid w:val="0023252F"/>
    <w:rsid w:val="00256BE3"/>
    <w:rsid w:val="00291D8F"/>
    <w:rsid w:val="002A1DB8"/>
    <w:rsid w:val="002A4C50"/>
    <w:rsid w:val="002B3EB2"/>
    <w:rsid w:val="002E0DC6"/>
    <w:rsid w:val="0030142F"/>
    <w:rsid w:val="0030730B"/>
    <w:rsid w:val="003077C0"/>
    <w:rsid w:val="003078C8"/>
    <w:rsid w:val="00320EB2"/>
    <w:rsid w:val="00331DCB"/>
    <w:rsid w:val="00345922"/>
    <w:rsid w:val="003609BF"/>
    <w:rsid w:val="003616DB"/>
    <w:rsid w:val="0037436C"/>
    <w:rsid w:val="00374A8D"/>
    <w:rsid w:val="00386AD8"/>
    <w:rsid w:val="00395680"/>
    <w:rsid w:val="00395FFA"/>
    <w:rsid w:val="003A60D2"/>
    <w:rsid w:val="003B0341"/>
    <w:rsid w:val="003C559A"/>
    <w:rsid w:val="003D3DD7"/>
    <w:rsid w:val="003D4111"/>
    <w:rsid w:val="003E280E"/>
    <w:rsid w:val="003F19C3"/>
    <w:rsid w:val="00406C0F"/>
    <w:rsid w:val="00414053"/>
    <w:rsid w:val="00416D86"/>
    <w:rsid w:val="00421D63"/>
    <w:rsid w:val="00425312"/>
    <w:rsid w:val="00453DE8"/>
    <w:rsid w:val="0047705F"/>
    <w:rsid w:val="00477959"/>
    <w:rsid w:val="00477A09"/>
    <w:rsid w:val="00486B01"/>
    <w:rsid w:val="00487F10"/>
    <w:rsid w:val="00494405"/>
    <w:rsid w:val="004C1015"/>
    <w:rsid w:val="004C1EE4"/>
    <w:rsid w:val="004D4009"/>
    <w:rsid w:val="004E5B52"/>
    <w:rsid w:val="0050001F"/>
    <w:rsid w:val="00500EAD"/>
    <w:rsid w:val="005015E1"/>
    <w:rsid w:val="00506C16"/>
    <w:rsid w:val="00544E23"/>
    <w:rsid w:val="00546E08"/>
    <w:rsid w:val="005576B8"/>
    <w:rsid w:val="00580183"/>
    <w:rsid w:val="00586FDE"/>
    <w:rsid w:val="00587B07"/>
    <w:rsid w:val="00593EA2"/>
    <w:rsid w:val="005960FD"/>
    <w:rsid w:val="005A0FD3"/>
    <w:rsid w:val="005A2936"/>
    <w:rsid w:val="005A6005"/>
    <w:rsid w:val="005A600D"/>
    <w:rsid w:val="005A7FD7"/>
    <w:rsid w:val="005C0917"/>
    <w:rsid w:val="005C5174"/>
    <w:rsid w:val="005C5AF8"/>
    <w:rsid w:val="005D15AB"/>
    <w:rsid w:val="006048E1"/>
    <w:rsid w:val="00622C95"/>
    <w:rsid w:val="00625FEF"/>
    <w:rsid w:val="006275E9"/>
    <w:rsid w:val="00634F50"/>
    <w:rsid w:val="00665A9A"/>
    <w:rsid w:val="00671727"/>
    <w:rsid w:val="006878DB"/>
    <w:rsid w:val="006B29C6"/>
    <w:rsid w:val="006C5985"/>
    <w:rsid w:val="006E03B4"/>
    <w:rsid w:val="006E5361"/>
    <w:rsid w:val="006F1A64"/>
    <w:rsid w:val="0070270A"/>
    <w:rsid w:val="007048F7"/>
    <w:rsid w:val="0071309E"/>
    <w:rsid w:val="00743EA0"/>
    <w:rsid w:val="00792E87"/>
    <w:rsid w:val="00794FD8"/>
    <w:rsid w:val="007A2EA0"/>
    <w:rsid w:val="007C2DFB"/>
    <w:rsid w:val="007C6FE1"/>
    <w:rsid w:val="007C7781"/>
    <w:rsid w:val="007D57B0"/>
    <w:rsid w:val="0080385E"/>
    <w:rsid w:val="00816BF2"/>
    <w:rsid w:val="008429AB"/>
    <w:rsid w:val="00842FFA"/>
    <w:rsid w:val="008531F4"/>
    <w:rsid w:val="008601AB"/>
    <w:rsid w:val="008620EA"/>
    <w:rsid w:val="008625AC"/>
    <w:rsid w:val="00864C46"/>
    <w:rsid w:val="00871322"/>
    <w:rsid w:val="0088166F"/>
    <w:rsid w:val="00883EA3"/>
    <w:rsid w:val="00886A05"/>
    <w:rsid w:val="00891BBC"/>
    <w:rsid w:val="008A10B4"/>
    <w:rsid w:val="008C2C12"/>
    <w:rsid w:val="008D31A5"/>
    <w:rsid w:val="008D6391"/>
    <w:rsid w:val="008E500F"/>
    <w:rsid w:val="008E7385"/>
    <w:rsid w:val="008E7D95"/>
    <w:rsid w:val="008F5242"/>
    <w:rsid w:val="008F772B"/>
    <w:rsid w:val="0090571C"/>
    <w:rsid w:val="009062A7"/>
    <w:rsid w:val="00907807"/>
    <w:rsid w:val="00917407"/>
    <w:rsid w:val="00921705"/>
    <w:rsid w:val="00923BC4"/>
    <w:rsid w:val="00940768"/>
    <w:rsid w:val="009412F1"/>
    <w:rsid w:val="00981523"/>
    <w:rsid w:val="00993AAE"/>
    <w:rsid w:val="009B7339"/>
    <w:rsid w:val="009D15F8"/>
    <w:rsid w:val="009D20B4"/>
    <w:rsid w:val="009D2FDB"/>
    <w:rsid w:val="009D7157"/>
    <w:rsid w:val="009D79A4"/>
    <w:rsid w:val="009D7A13"/>
    <w:rsid w:val="009E6722"/>
    <w:rsid w:val="009F3869"/>
    <w:rsid w:val="009F566D"/>
    <w:rsid w:val="00A12A62"/>
    <w:rsid w:val="00A1773A"/>
    <w:rsid w:val="00A230E9"/>
    <w:rsid w:val="00A23B35"/>
    <w:rsid w:val="00A457E8"/>
    <w:rsid w:val="00A507E5"/>
    <w:rsid w:val="00A813FC"/>
    <w:rsid w:val="00A90848"/>
    <w:rsid w:val="00A95292"/>
    <w:rsid w:val="00A97FE3"/>
    <w:rsid w:val="00AA72CB"/>
    <w:rsid w:val="00AC54EA"/>
    <w:rsid w:val="00AC5A85"/>
    <w:rsid w:val="00AD10CB"/>
    <w:rsid w:val="00AF54E4"/>
    <w:rsid w:val="00B12B04"/>
    <w:rsid w:val="00B141D0"/>
    <w:rsid w:val="00B26634"/>
    <w:rsid w:val="00B40D60"/>
    <w:rsid w:val="00B44271"/>
    <w:rsid w:val="00B65A57"/>
    <w:rsid w:val="00BF0DD8"/>
    <w:rsid w:val="00C00F68"/>
    <w:rsid w:val="00C03D61"/>
    <w:rsid w:val="00C07EC7"/>
    <w:rsid w:val="00C1498E"/>
    <w:rsid w:val="00C166F8"/>
    <w:rsid w:val="00C21624"/>
    <w:rsid w:val="00C2717A"/>
    <w:rsid w:val="00C36A29"/>
    <w:rsid w:val="00C836D6"/>
    <w:rsid w:val="00C937E4"/>
    <w:rsid w:val="00C95897"/>
    <w:rsid w:val="00CA4555"/>
    <w:rsid w:val="00CA5272"/>
    <w:rsid w:val="00CC00D4"/>
    <w:rsid w:val="00CC3016"/>
    <w:rsid w:val="00CE6BBB"/>
    <w:rsid w:val="00CF37B5"/>
    <w:rsid w:val="00D01962"/>
    <w:rsid w:val="00D11B35"/>
    <w:rsid w:val="00D26282"/>
    <w:rsid w:val="00D33F75"/>
    <w:rsid w:val="00D45338"/>
    <w:rsid w:val="00D51CFD"/>
    <w:rsid w:val="00D53C58"/>
    <w:rsid w:val="00D57D15"/>
    <w:rsid w:val="00D7202F"/>
    <w:rsid w:val="00D76C8E"/>
    <w:rsid w:val="00DA488A"/>
    <w:rsid w:val="00DB399B"/>
    <w:rsid w:val="00DB52CE"/>
    <w:rsid w:val="00DB69B1"/>
    <w:rsid w:val="00DC00AF"/>
    <w:rsid w:val="00DC2A47"/>
    <w:rsid w:val="00E373EB"/>
    <w:rsid w:val="00E406DC"/>
    <w:rsid w:val="00E417EB"/>
    <w:rsid w:val="00E55F8A"/>
    <w:rsid w:val="00E64FC1"/>
    <w:rsid w:val="00E82CF2"/>
    <w:rsid w:val="00E86E08"/>
    <w:rsid w:val="00EB39AE"/>
    <w:rsid w:val="00EE35C2"/>
    <w:rsid w:val="00EF011C"/>
    <w:rsid w:val="00EF04B6"/>
    <w:rsid w:val="00F073EA"/>
    <w:rsid w:val="00F12E6C"/>
    <w:rsid w:val="00F14B75"/>
    <w:rsid w:val="00F37E35"/>
    <w:rsid w:val="00F6242D"/>
    <w:rsid w:val="00F66D37"/>
    <w:rsid w:val="00F75491"/>
    <w:rsid w:val="00FC00D0"/>
    <w:rsid w:val="00F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959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886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886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6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1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271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9258-9E3B-421E-99DA-D0F4ED14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17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 А И</dc:creator>
  <cp:lastModifiedBy>User</cp:lastModifiedBy>
  <cp:revision>68</cp:revision>
  <cp:lastPrinted>2024-01-25T05:50:00Z</cp:lastPrinted>
  <dcterms:created xsi:type="dcterms:W3CDTF">2021-01-11T06:59:00Z</dcterms:created>
  <dcterms:modified xsi:type="dcterms:W3CDTF">2024-01-25T05:59:00Z</dcterms:modified>
</cp:coreProperties>
</file>