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3" w:rsidRPr="00DC6B91" w:rsidRDefault="008821D5" w:rsidP="008821D5">
      <w:pPr>
        <w:jc w:val="center"/>
        <w:rPr>
          <w:rFonts w:ascii="Times New Roman" w:hAnsi="Times New Roman" w:cs="Times New Roman"/>
          <w:b/>
          <w:sz w:val="28"/>
        </w:rPr>
      </w:pPr>
      <w:r w:rsidRPr="00DC6B91">
        <w:rPr>
          <w:rFonts w:ascii="Times New Roman" w:hAnsi="Times New Roman" w:cs="Times New Roman"/>
          <w:b/>
          <w:sz w:val="28"/>
        </w:rPr>
        <w:t>«Сияй, Земля Иркутская» - онлайн книжная выставка.</w:t>
      </w:r>
    </w:p>
    <w:p w:rsidR="008821D5" w:rsidRPr="00DC6B91" w:rsidRDefault="008821D5" w:rsidP="008821D5">
      <w:pPr>
        <w:jc w:val="center"/>
        <w:rPr>
          <w:rFonts w:ascii="Times New Roman" w:hAnsi="Times New Roman" w:cs="Times New Roman"/>
          <w:sz w:val="28"/>
        </w:rPr>
      </w:pPr>
      <w:r w:rsidRPr="00DC6B91">
        <w:rPr>
          <w:rFonts w:ascii="Times New Roman" w:hAnsi="Times New Roman" w:cs="Times New Roman"/>
          <w:sz w:val="28"/>
        </w:rPr>
        <w:t>12 сентября в сообществе вайбер Библиотека ДЦ «Исток»</w:t>
      </w:r>
      <w:r w:rsidR="00DC6B91" w:rsidRPr="00DC6B91">
        <w:rPr>
          <w:rFonts w:ascii="Times New Roman" w:hAnsi="Times New Roman" w:cs="Times New Roman"/>
          <w:sz w:val="28"/>
        </w:rPr>
        <w:t xml:space="preserve"> в рамках Дней русской духовности «Сияние России» проведена онлайн книжная выставка «Сияй, Земля Иркутская!».</w:t>
      </w:r>
    </w:p>
    <w:p w:rsidR="00DC6B91" w:rsidRPr="00DC6B91" w:rsidRDefault="00DC6B91" w:rsidP="008821D5">
      <w:pPr>
        <w:jc w:val="center"/>
        <w:rPr>
          <w:rFonts w:ascii="Times New Roman" w:hAnsi="Times New Roman" w:cs="Times New Roman"/>
          <w:sz w:val="28"/>
        </w:rPr>
      </w:pPr>
      <w:r w:rsidRPr="00DC6B91">
        <w:rPr>
          <w:rFonts w:ascii="Times New Roman" w:hAnsi="Times New Roman" w:cs="Times New Roman"/>
          <w:sz w:val="28"/>
        </w:rPr>
        <w:t>Цель выставки: знакомство с изданиями, посвященными неповторимой красоте нашего края, социально – экономическим достижениям Иркутской области.</w:t>
      </w:r>
    </w:p>
    <w:p w:rsidR="00DC6B91" w:rsidRDefault="00DC6B91" w:rsidP="008821D5">
      <w:pPr>
        <w:jc w:val="center"/>
        <w:rPr>
          <w:rFonts w:ascii="Times New Roman" w:hAnsi="Times New Roman" w:cs="Times New Roman"/>
          <w:sz w:val="28"/>
        </w:rPr>
      </w:pPr>
      <w:r w:rsidRPr="00DC6B91">
        <w:rPr>
          <w:rFonts w:ascii="Times New Roman" w:hAnsi="Times New Roman" w:cs="Times New Roman"/>
          <w:sz w:val="28"/>
        </w:rPr>
        <w:t xml:space="preserve">Выставка рассказывает о заложенных основах развития региона и отражает важные вехи истории нашего края. </w:t>
      </w:r>
    </w:p>
    <w:p w:rsidR="00DC6B91" w:rsidRPr="00DC6B91" w:rsidRDefault="00DC6B91" w:rsidP="008821D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9636" cy="4640450"/>
            <wp:effectExtent l="0" t="0" r="635" b="8255"/>
            <wp:docPr id="1" name="Рисунок 1" descr="C:\Users\Наталья Леонидовна\Desktop\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Обла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23" cy="46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B91" w:rsidRPr="00D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7"/>
    <w:rsid w:val="002E22D7"/>
    <w:rsid w:val="006E29F3"/>
    <w:rsid w:val="008821D5"/>
    <w:rsid w:val="00D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2020-09-14T03:22:00Z</dcterms:created>
  <dcterms:modified xsi:type="dcterms:W3CDTF">2020-09-14T03:38:00Z</dcterms:modified>
</cp:coreProperties>
</file>