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8" w:rsidRDefault="00B35CE8" w:rsidP="00B35C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</w:p>
    <w:p w:rsidR="00B35CE8" w:rsidRDefault="00B35CE8" w:rsidP="00B35C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555" w:rsidRPr="005F37B1" w:rsidRDefault="001B1555" w:rsidP="001B15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55A" w:rsidRDefault="001B1555" w:rsidP="00677A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 w:rsidR="00B35CE8">
        <w:rPr>
          <w:sz w:val="28"/>
          <w:szCs w:val="28"/>
        </w:rPr>
        <w:t xml:space="preserve"> </w:t>
      </w:r>
      <w:r w:rsidR="00790875">
        <w:rPr>
          <w:sz w:val="28"/>
          <w:szCs w:val="28"/>
        </w:rPr>
        <w:t>15</w:t>
      </w:r>
      <w:r w:rsidR="00B35CE8">
        <w:rPr>
          <w:sz w:val="28"/>
          <w:szCs w:val="28"/>
        </w:rPr>
        <w:t>.06</w:t>
      </w:r>
      <w:r w:rsidR="00915BA3">
        <w:rPr>
          <w:sz w:val="28"/>
          <w:szCs w:val="28"/>
        </w:rPr>
        <w:t>.2015</w:t>
      </w:r>
      <w:r w:rsidR="00ED555A">
        <w:rPr>
          <w:sz w:val="28"/>
          <w:szCs w:val="28"/>
        </w:rPr>
        <w:tab/>
      </w:r>
      <w:r w:rsidR="00ED555A">
        <w:rPr>
          <w:sz w:val="28"/>
          <w:szCs w:val="28"/>
        </w:rPr>
        <w:tab/>
      </w:r>
      <w:r w:rsidR="00ED555A">
        <w:rPr>
          <w:sz w:val="28"/>
          <w:szCs w:val="28"/>
        </w:rPr>
        <w:tab/>
      </w:r>
      <w:r w:rsidR="00ED555A">
        <w:rPr>
          <w:sz w:val="28"/>
          <w:szCs w:val="28"/>
        </w:rPr>
        <w:tab/>
      </w:r>
      <w:r w:rsidR="00ED555A">
        <w:rPr>
          <w:sz w:val="28"/>
          <w:szCs w:val="28"/>
        </w:rPr>
        <w:tab/>
      </w:r>
      <w:r w:rsidR="00D36D3A">
        <w:rPr>
          <w:sz w:val="28"/>
          <w:szCs w:val="28"/>
        </w:rPr>
        <w:t xml:space="preserve">     </w:t>
      </w:r>
      <w:r w:rsidR="00B35CE8">
        <w:rPr>
          <w:sz w:val="28"/>
          <w:szCs w:val="28"/>
        </w:rPr>
        <w:t xml:space="preserve">               </w:t>
      </w:r>
      <w:r w:rsidR="00D36D3A">
        <w:rPr>
          <w:sz w:val="28"/>
          <w:szCs w:val="28"/>
        </w:rPr>
        <w:t xml:space="preserve">   </w:t>
      </w:r>
      <w:r w:rsidR="00790875">
        <w:rPr>
          <w:sz w:val="28"/>
          <w:szCs w:val="28"/>
        </w:rPr>
        <w:t xml:space="preserve"> № 75</w:t>
      </w:r>
      <w:r w:rsidR="00B35CE8">
        <w:rPr>
          <w:sz w:val="28"/>
          <w:szCs w:val="28"/>
        </w:rPr>
        <w:t xml:space="preserve"> </w:t>
      </w:r>
    </w:p>
    <w:p w:rsidR="001B1555" w:rsidRDefault="00B35CE8" w:rsidP="00D36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342FFA" w:rsidRPr="00D36D3A" w:rsidRDefault="00342FFA" w:rsidP="00ED555A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952C4" w:rsidRDefault="00B952C4" w:rsidP="00ED55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26" w:rsidRPr="00411826" w:rsidRDefault="00C430A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11826">
        <w:rPr>
          <w:b/>
          <w:sz w:val="28"/>
          <w:szCs w:val="28"/>
        </w:rPr>
        <w:t xml:space="preserve">О внесении изменений в </w:t>
      </w:r>
      <w:r w:rsidR="00411826" w:rsidRPr="00411826">
        <w:rPr>
          <w:b/>
          <w:sz w:val="28"/>
          <w:szCs w:val="28"/>
        </w:rPr>
        <w:t xml:space="preserve">постановление администрации </w:t>
      </w:r>
      <w:r w:rsidR="00B35CE8">
        <w:rPr>
          <w:b/>
          <w:sz w:val="28"/>
          <w:szCs w:val="28"/>
        </w:rPr>
        <w:t xml:space="preserve">сельского поселения Сосновского </w:t>
      </w:r>
      <w:r w:rsidR="00411826" w:rsidRPr="00411826">
        <w:rPr>
          <w:b/>
          <w:sz w:val="28"/>
          <w:szCs w:val="28"/>
        </w:rPr>
        <w:t xml:space="preserve"> </w:t>
      </w:r>
      <w:r w:rsidR="00B35CE8">
        <w:rPr>
          <w:b/>
          <w:sz w:val="28"/>
          <w:szCs w:val="28"/>
        </w:rPr>
        <w:t>муниципального образования от 14.11.2013 № 78</w:t>
      </w:r>
      <w:r w:rsidR="00411826" w:rsidRPr="00411826">
        <w:rPr>
          <w:b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425C76">
        <w:rPr>
          <w:b/>
          <w:sz w:val="28"/>
          <w:szCs w:val="28"/>
        </w:rPr>
        <w:t xml:space="preserve">сельского поселения Сосновского </w:t>
      </w:r>
      <w:r w:rsidR="00411826" w:rsidRPr="00411826">
        <w:rPr>
          <w:b/>
          <w:sz w:val="28"/>
          <w:szCs w:val="28"/>
        </w:rPr>
        <w:t>муниципального образования</w:t>
      </w:r>
      <w:r w:rsidR="00411826">
        <w:rPr>
          <w:b/>
          <w:sz w:val="28"/>
          <w:szCs w:val="28"/>
        </w:rPr>
        <w:t>»</w:t>
      </w:r>
    </w:p>
    <w:p w:rsidR="00411826" w:rsidRDefault="00411826" w:rsidP="00C430A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  <w:lang w:val="ru-RU"/>
        </w:rPr>
      </w:pPr>
    </w:p>
    <w:p w:rsidR="00C430A6" w:rsidRPr="00CA1236" w:rsidRDefault="00C430A6" w:rsidP="00C430A6">
      <w:pPr>
        <w:shd w:val="clear" w:color="auto" w:fill="FFFFFF"/>
        <w:ind w:firstLine="720"/>
        <w:jc w:val="both"/>
        <w:rPr>
          <w:sz w:val="28"/>
          <w:szCs w:val="28"/>
        </w:rPr>
      </w:pPr>
      <w:r w:rsidRPr="00CA1236">
        <w:rPr>
          <w:sz w:val="28"/>
          <w:szCs w:val="28"/>
        </w:rPr>
        <w:t xml:space="preserve">В целях </w:t>
      </w:r>
      <w:r w:rsidR="009B6426">
        <w:rPr>
          <w:sz w:val="28"/>
          <w:szCs w:val="28"/>
        </w:rPr>
        <w:t xml:space="preserve">приведения </w:t>
      </w:r>
      <w:r w:rsidR="00EF369F">
        <w:rPr>
          <w:sz w:val="28"/>
          <w:szCs w:val="28"/>
        </w:rPr>
        <w:t xml:space="preserve">нормативного правового акта администрации </w:t>
      </w:r>
      <w:r w:rsidR="00425C76">
        <w:rPr>
          <w:sz w:val="28"/>
          <w:szCs w:val="28"/>
        </w:rPr>
        <w:t>сельского поселения Сосновского</w:t>
      </w:r>
      <w:r w:rsidR="00EF369F">
        <w:rPr>
          <w:sz w:val="28"/>
          <w:szCs w:val="28"/>
        </w:rPr>
        <w:t xml:space="preserve"> муниципального образования </w:t>
      </w:r>
      <w:r w:rsidR="009B6426">
        <w:rPr>
          <w:sz w:val="28"/>
          <w:szCs w:val="28"/>
        </w:rPr>
        <w:t>в соответствие</w:t>
      </w:r>
      <w:r w:rsidRPr="00CA1236">
        <w:rPr>
          <w:sz w:val="28"/>
          <w:szCs w:val="28"/>
        </w:rPr>
        <w:t xml:space="preserve"> стать</w:t>
      </w:r>
      <w:r w:rsidR="009B6426">
        <w:rPr>
          <w:sz w:val="28"/>
          <w:szCs w:val="28"/>
        </w:rPr>
        <w:t>е</w:t>
      </w:r>
      <w:r w:rsidRPr="00CA1236">
        <w:rPr>
          <w:sz w:val="28"/>
          <w:szCs w:val="28"/>
        </w:rPr>
        <w:t xml:space="preserve"> 179 Бюджетного кодекса Российской Фед</w:t>
      </w:r>
      <w:r w:rsidR="00425C76">
        <w:rPr>
          <w:sz w:val="28"/>
          <w:szCs w:val="28"/>
        </w:rPr>
        <w:t>ерации, руководствуясь ст.ст. 23, 45</w:t>
      </w:r>
      <w:r w:rsidRPr="00CA1236">
        <w:rPr>
          <w:sz w:val="28"/>
          <w:szCs w:val="28"/>
        </w:rPr>
        <w:t xml:space="preserve"> Устава </w:t>
      </w:r>
      <w:r w:rsidR="00425C76"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 администрация </w:t>
      </w:r>
      <w:r w:rsidR="00425C76">
        <w:rPr>
          <w:sz w:val="28"/>
          <w:szCs w:val="28"/>
        </w:rPr>
        <w:t>сельского поселения Сосновского</w:t>
      </w:r>
      <w:r w:rsidRPr="00CA1236">
        <w:rPr>
          <w:sz w:val="28"/>
          <w:szCs w:val="28"/>
        </w:rPr>
        <w:t xml:space="preserve"> муниципального образов</w:t>
      </w:r>
      <w:r w:rsidRPr="00CA1236">
        <w:rPr>
          <w:sz w:val="28"/>
          <w:szCs w:val="28"/>
        </w:rPr>
        <w:t>а</w:t>
      </w:r>
      <w:r w:rsidRPr="00CA1236">
        <w:rPr>
          <w:sz w:val="28"/>
          <w:szCs w:val="28"/>
        </w:rPr>
        <w:t>ния</w:t>
      </w:r>
      <w:r w:rsidR="00425C76">
        <w:rPr>
          <w:sz w:val="28"/>
          <w:szCs w:val="28"/>
        </w:rPr>
        <w:t>,</w:t>
      </w:r>
    </w:p>
    <w:p w:rsidR="00B952C4" w:rsidRPr="00677B3F" w:rsidRDefault="00B952C4" w:rsidP="00863EEE">
      <w:pPr>
        <w:shd w:val="clear" w:color="auto" w:fill="FFFFFF"/>
        <w:ind w:firstLine="720"/>
        <w:jc w:val="both"/>
        <w:rPr>
          <w:sz w:val="16"/>
          <w:szCs w:val="28"/>
        </w:rPr>
      </w:pPr>
    </w:p>
    <w:p w:rsidR="00863EEE" w:rsidRPr="00425C76" w:rsidRDefault="00863EEE" w:rsidP="00863EE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425C76">
        <w:rPr>
          <w:b/>
          <w:sz w:val="28"/>
          <w:szCs w:val="28"/>
        </w:rPr>
        <w:t xml:space="preserve">П О С Т А Н О В Л </w:t>
      </w:r>
      <w:r w:rsidRPr="00425C76">
        <w:rPr>
          <w:b/>
          <w:sz w:val="28"/>
          <w:szCs w:val="28"/>
        </w:rPr>
        <w:t>Я</w:t>
      </w:r>
      <w:r w:rsidR="00425C76" w:rsidRPr="00425C76">
        <w:rPr>
          <w:b/>
          <w:sz w:val="28"/>
          <w:szCs w:val="28"/>
        </w:rPr>
        <w:t xml:space="preserve"> Ю</w:t>
      </w:r>
      <w:r w:rsidRPr="00425C76">
        <w:rPr>
          <w:b/>
          <w:sz w:val="28"/>
          <w:szCs w:val="28"/>
        </w:rPr>
        <w:t>:</w:t>
      </w:r>
    </w:p>
    <w:p w:rsidR="00411826" w:rsidRPr="00411826" w:rsidRDefault="0041182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826">
        <w:rPr>
          <w:sz w:val="28"/>
          <w:szCs w:val="28"/>
        </w:rPr>
        <w:t xml:space="preserve">1. </w:t>
      </w:r>
      <w:r w:rsidR="00C430A6" w:rsidRPr="00411826">
        <w:rPr>
          <w:sz w:val="28"/>
          <w:szCs w:val="28"/>
        </w:rPr>
        <w:t>Внести</w:t>
      </w:r>
      <w:r w:rsidR="003B03B8">
        <w:rPr>
          <w:sz w:val="28"/>
          <w:szCs w:val="28"/>
        </w:rPr>
        <w:t xml:space="preserve"> в</w:t>
      </w:r>
      <w:r w:rsidR="00C430A6" w:rsidRPr="00411826">
        <w:rPr>
          <w:sz w:val="28"/>
          <w:szCs w:val="28"/>
        </w:rPr>
        <w:t xml:space="preserve"> </w:t>
      </w:r>
      <w:r w:rsidRPr="00411826">
        <w:rPr>
          <w:sz w:val="28"/>
          <w:szCs w:val="28"/>
        </w:rPr>
        <w:t xml:space="preserve">постановление администрации </w:t>
      </w:r>
      <w:r w:rsidR="00425C76">
        <w:rPr>
          <w:sz w:val="28"/>
          <w:szCs w:val="28"/>
        </w:rPr>
        <w:t xml:space="preserve">сельского поселения Сосновского </w:t>
      </w:r>
      <w:r w:rsidRPr="00411826">
        <w:rPr>
          <w:sz w:val="28"/>
          <w:szCs w:val="28"/>
        </w:rPr>
        <w:t xml:space="preserve"> муниципального образования «Об утверждении Порядка разработки, утверждения и реализации муниципальных программ </w:t>
      </w:r>
      <w:r w:rsidR="00425C76">
        <w:rPr>
          <w:sz w:val="28"/>
          <w:szCs w:val="28"/>
        </w:rPr>
        <w:t xml:space="preserve">сельского поселения Сосновского </w:t>
      </w:r>
      <w:r w:rsidRPr="00411826">
        <w:rPr>
          <w:sz w:val="28"/>
          <w:szCs w:val="28"/>
        </w:rPr>
        <w:t xml:space="preserve"> муниципального образования» </w:t>
      </w:r>
      <w:r w:rsidR="00743F60">
        <w:rPr>
          <w:sz w:val="28"/>
          <w:szCs w:val="28"/>
        </w:rPr>
        <w:t>от 14.11.</w:t>
      </w:r>
      <w:r w:rsidR="003428B0" w:rsidRPr="00411826">
        <w:rPr>
          <w:sz w:val="28"/>
          <w:szCs w:val="28"/>
        </w:rPr>
        <w:t xml:space="preserve">2013 </w:t>
      </w:r>
      <w:r w:rsidR="00743F60">
        <w:rPr>
          <w:sz w:val="28"/>
          <w:szCs w:val="28"/>
        </w:rPr>
        <w:t>г. № 78</w:t>
      </w:r>
      <w:r w:rsidR="003428B0" w:rsidRPr="00411826">
        <w:rPr>
          <w:sz w:val="28"/>
          <w:szCs w:val="28"/>
        </w:rPr>
        <w:t xml:space="preserve"> </w:t>
      </w:r>
      <w:r w:rsidRPr="00411826">
        <w:rPr>
          <w:sz w:val="28"/>
          <w:szCs w:val="28"/>
        </w:rPr>
        <w:t>следующие изменения:</w:t>
      </w:r>
    </w:p>
    <w:p w:rsidR="003428B0" w:rsidRDefault="0041182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428B0">
        <w:rPr>
          <w:sz w:val="28"/>
          <w:szCs w:val="28"/>
        </w:rPr>
        <w:t xml:space="preserve"> п.1 постановления изложить в следующей редакции:</w:t>
      </w:r>
    </w:p>
    <w:p w:rsidR="003A269E" w:rsidRDefault="003428B0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3B8">
        <w:rPr>
          <w:sz w:val="28"/>
          <w:szCs w:val="28"/>
        </w:rPr>
        <w:t xml:space="preserve">1. </w:t>
      </w:r>
      <w:r w:rsidRPr="00CA1236">
        <w:rPr>
          <w:sz w:val="28"/>
          <w:szCs w:val="28"/>
        </w:rPr>
        <w:t xml:space="preserve">Утвердить </w:t>
      </w:r>
      <w:r w:rsidRPr="00411686">
        <w:rPr>
          <w:sz w:val="28"/>
          <w:szCs w:val="28"/>
        </w:rPr>
        <w:t>Порядок принятия решений о разработке, формировани</w:t>
      </w:r>
      <w:r w:rsidR="003B03B8">
        <w:rPr>
          <w:sz w:val="28"/>
          <w:szCs w:val="28"/>
        </w:rPr>
        <w:t>и</w:t>
      </w:r>
      <w:r w:rsidRPr="00411686"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 xml:space="preserve"> </w:t>
      </w:r>
      <w:r w:rsidR="003B03B8">
        <w:rPr>
          <w:sz w:val="28"/>
          <w:szCs w:val="28"/>
        </w:rPr>
        <w:t xml:space="preserve">об </w:t>
      </w:r>
      <w:r w:rsidRPr="00CA1236">
        <w:rPr>
          <w:sz w:val="28"/>
          <w:szCs w:val="28"/>
        </w:rPr>
        <w:t>утверждени</w:t>
      </w:r>
      <w:r w:rsidR="003B03B8">
        <w:rPr>
          <w:sz w:val="28"/>
          <w:szCs w:val="28"/>
        </w:rPr>
        <w:t>и</w:t>
      </w:r>
      <w:r w:rsidRPr="00CA1236">
        <w:rPr>
          <w:sz w:val="28"/>
          <w:szCs w:val="28"/>
        </w:rPr>
        <w:t xml:space="preserve"> и реализации муниципальных программ </w:t>
      </w:r>
      <w:r w:rsidR="00743F60">
        <w:rPr>
          <w:sz w:val="28"/>
          <w:szCs w:val="28"/>
        </w:rPr>
        <w:t>сельского поселения Сосновского</w:t>
      </w:r>
      <w:r w:rsidRPr="00CA1236">
        <w:rPr>
          <w:sz w:val="28"/>
          <w:szCs w:val="28"/>
        </w:rPr>
        <w:t xml:space="preserve"> муниципального образования (Приложение 1)</w:t>
      </w:r>
      <w:r>
        <w:rPr>
          <w:sz w:val="28"/>
          <w:szCs w:val="28"/>
        </w:rPr>
        <w:t>».</w:t>
      </w:r>
    </w:p>
    <w:p w:rsidR="003428B0" w:rsidRDefault="0029749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28B0">
        <w:rPr>
          <w:sz w:val="28"/>
          <w:szCs w:val="28"/>
        </w:rPr>
        <w:t xml:space="preserve">2. </w:t>
      </w:r>
      <w:r w:rsidR="00B21E3D">
        <w:rPr>
          <w:sz w:val="28"/>
          <w:szCs w:val="28"/>
        </w:rPr>
        <w:t>Внести в</w:t>
      </w:r>
      <w:r w:rsidR="003428B0">
        <w:rPr>
          <w:sz w:val="28"/>
          <w:szCs w:val="28"/>
        </w:rPr>
        <w:t xml:space="preserve"> приложени</w:t>
      </w:r>
      <w:r w:rsidR="005D49E4">
        <w:rPr>
          <w:sz w:val="28"/>
          <w:szCs w:val="28"/>
        </w:rPr>
        <w:t>е</w:t>
      </w:r>
      <w:r w:rsidR="003428B0">
        <w:rPr>
          <w:sz w:val="28"/>
          <w:szCs w:val="28"/>
        </w:rPr>
        <w:t xml:space="preserve"> 1 к постановлению</w:t>
      </w:r>
      <w:r w:rsidR="00B21E3D">
        <w:rPr>
          <w:sz w:val="28"/>
          <w:szCs w:val="28"/>
        </w:rPr>
        <w:t xml:space="preserve"> </w:t>
      </w:r>
      <w:r w:rsidR="00B21E3D" w:rsidRPr="00411826">
        <w:rPr>
          <w:sz w:val="28"/>
          <w:szCs w:val="28"/>
        </w:rPr>
        <w:t>следующие изменения:</w:t>
      </w:r>
    </w:p>
    <w:p w:rsidR="00411686" w:rsidRDefault="0029749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28B0">
        <w:rPr>
          <w:sz w:val="28"/>
          <w:szCs w:val="28"/>
        </w:rPr>
        <w:t xml:space="preserve">2.1. </w:t>
      </w:r>
      <w:r w:rsidR="005D49E4">
        <w:rPr>
          <w:sz w:val="28"/>
          <w:szCs w:val="28"/>
        </w:rPr>
        <w:t>н</w:t>
      </w:r>
      <w:r w:rsidR="00411686">
        <w:rPr>
          <w:sz w:val="28"/>
          <w:szCs w:val="28"/>
        </w:rPr>
        <w:t>аименование приложения 1 изложить в следующей редакции:</w:t>
      </w:r>
    </w:p>
    <w:p w:rsidR="00411686" w:rsidRPr="00411686" w:rsidRDefault="0041168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686">
        <w:rPr>
          <w:sz w:val="28"/>
          <w:szCs w:val="28"/>
        </w:rPr>
        <w:t>«Порядок принятия решений о разработке, формировани</w:t>
      </w:r>
      <w:r w:rsidR="005A6E37">
        <w:rPr>
          <w:sz w:val="28"/>
          <w:szCs w:val="28"/>
        </w:rPr>
        <w:t>и</w:t>
      </w:r>
      <w:r w:rsidRPr="00411686">
        <w:rPr>
          <w:sz w:val="28"/>
          <w:szCs w:val="28"/>
        </w:rPr>
        <w:t xml:space="preserve">, </w:t>
      </w:r>
      <w:r w:rsidR="005A6E37">
        <w:rPr>
          <w:sz w:val="28"/>
          <w:szCs w:val="28"/>
        </w:rPr>
        <w:t xml:space="preserve">об </w:t>
      </w:r>
      <w:r w:rsidRPr="00411686">
        <w:rPr>
          <w:sz w:val="28"/>
          <w:szCs w:val="28"/>
        </w:rPr>
        <w:t>утверждени</w:t>
      </w:r>
      <w:r w:rsidR="005A6E37">
        <w:rPr>
          <w:sz w:val="28"/>
          <w:szCs w:val="28"/>
        </w:rPr>
        <w:t>и</w:t>
      </w:r>
      <w:r w:rsidRPr="00411686">
        <w:rPr>
          <w:sz w:val="28"/>
          <w:szCs w:val="28"/>
        </w:rPr>
        <w:t xml:space="preserve"> и реализации муниципальных программ </w:t>
      </w:r>
      <w:r w:rsidR="00B76FF1">
        <w:rPr>
          <w:sz w:val="28"/>
          <w:szCs w:val="28"/>
        </w:rPr>
        <w:t>сельского поселения Сосновского</w:t>
      </w:r>
      <w:r w:rsidRPr="004116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».</w:t>
      </w:r>
    </w:p>
    <w:p w:rsidR="00411826" w:rsidRDefault="00297496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686">
        <w:rPr>
          <w:sz w:val="28"/>
          <w:szCs w:val="28"/>
        </w:rPr>
        <w:t>2.</w:t>
      </w:r>
      <w:r w:rsidR="003428B0">
        <w:rPr>
          <w:sz w:val="28"/>
          <w:szCs w:val="28"/>
        </w:rPr>
        <w:t>2.</w:t>
      </w:r>
      <w:r w:rsidR="00411686">
        <w:rPr>
          <w:sz w:val="28"/>
          <w:szCs w:val="28"/>
        </w:rPr>
        <w:t xml:space="preserve"> </w:t>
      </w:r>
      <w:r w:rsidR="00B21E3D">
        <w:rPr>
          <w:sz w:val="28"/>
          <w:szCs w:val="28"/>
        </w:rPr>
        <w:t>Д</w:t>
      </w:r>
      <w:r w:rsidR="00411826">
        <w:rPr>
          <w:sz w:val="28"/>
          <w:szCs w:val="28"/>
        </w:rPr>
        <w:t>ополнить глав</w:t>
      </w:r>
      <w:r w:rsidR="003428B0">
        <w:rPr>
          <w:sz w:val="28"/>
          <w:szCs w:val="28"/>
        </w:rPr>
        <w:t>ой</w:t>
      </w:r>
      <w:r w:rsidR="00411826">
        <w:rPr>
          <w:sz w:val="28"/>
          <w:szCs w:val="28"/>
        </w:rPr>
        <w:t xml:space="preserve"> </w:t>
      </w:r>
      <w:r w:rsidR="003428B0">
        <w:rPr>
          <w:sz w:val="28"/>
          <w:szCs w:val="28"/>
        </w:rPr>
        <w:t>2.1.</w:t>
      </w:r>
      <w:r w:rsidR="00411826">
        <w:rPr>
          <w:sz w:val="28"/>
          <w:szCs w:val="28"/>
        </w:rPr>
        <w:t xml:space="preserve"> следующего содержания:</w:t>
      </w:r>
    </w:p>
    <w:p w:rsidR="003B03B8" w:rsidRDefault="00411826" w:rsidP="00677AB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3B8">
        <w:rPr>
          <w:sz w:val="28"/>
          <w:szCs w:val="28"/>
        </w:rPr>
        <w:t>2.1. Порядок принятия решения о разработке муниципальной программы</w:t>
      </w:r>
    </w:p>
    <w:p w:rsidR="00411826" w:rsidRDefault="003428B0" w:rsidP="0041182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</w:t>
      </w:r>
      <w:r w:rsidR="00411826">
        <w:rPr>
          <w:sz w:val="28"/>
          <w:szCs w:val="28"/>
        </w:rPr>
        <w:t xml:space="preserve"> И</w:t>
      </w:r>
      <w:r w:rsidR="00411826" w:rsidRPr="00BA5BE1">
        <w:rPr>
          <w:sz w:val="28"/>
          <w:szCs w:val="28"/>
        </w:rPr>
        <w:t xml:space="preserve">нициатором разработки </w:t>
      </w:r>
      <w:r w:rsidR="00AA1ADB" w:rsidRPr="00710A00">
        <w:rPr>
          <w:sz w:val="28"/>
          <w:szCs w:val="28"/>
        </w:rPr>
        <w:t>муниципальной программы</w:t>
      </w:r>
      <w:r w:rsidR="00AA1ADB" w:rsidRPr="00BA5BE1">
        <w:rPr>
          <w:sz w:val="28"/>
          <w:szCs w:val="28"/>
        </w:rPr>
        <w:t xml:space="preserve"> </w:t>
      </w:r>
      <w:r w:rsidR="00411826" w:rsidRPr="00BA5BE1">
        <w:rPr>
          <w:sz w:val="28"/>
          <w:szCs w:val="28"/>
        </w:rPr>
        <w:t xml:space="preserve">выступают органы администрации </w:t>
      </w:r>
      <w:r w:rsidR="004F49A1">
        <w:rPr>
          <w:sz w:val="28"/>
          <w:szCs w:val="28"/>
        </w:rPr>
        <w:t>сельского поселения Сосновского</w:t>
      </w:r>
      <w:r w:rsidR="00411826" w:rsidRPr="00BA5BE1">
        <w:rPr>
          <w:sz w:val="28"/>
          <w:szCs w:val="28"/>
        </w:rPr>
        <w:t xml:space="preserve"> муниципального образования.</w:t>
      </w:r>
    </w:p>
    <w:p w:rsidR="00AA1ADB" w:rsidRPr="00BA5BE1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администрации </w:t>
      </w:r>
      <w:r w:rsidR="004F49A1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 готовят предложение о разработке муниципальной п</w:t>
      </w:r>
      <w:r w:rsidRPr="00BA5BE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которое </w:t>
      </w:r>
      <w:r w:rsidRPr="00BA5BE1">
        <w:rPr>
          <w:sz w:val="28"/>
          <w:szCs w:val="28"/>
        </w:rPr>
        <w:t>должно содержать:</w:t>
      </w:r>
    </w:p>
    <w:p w:rsidR="00AA1ADB" w:rsidRPr="00BA5BE1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AA1ADB" w:rsidRPr="00BA5BE1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2)</w:t>
      </w:r>
      <w:r>
        <w:rPr>
          <w:sz w:val="28"/>
          <w:szCs w:val="28"/>
        </w:rPr>
        <w:t xml:space="preserve"> сведения об </w:t>
      </w:r>
      <w:r w:rsidRPr="00BA5BE1">
        <w:rPr>
          <w:sz w:val="28"/>
          <w:szCs w:val="28"/>
        </w:rPr>
        <w:t>ответственном исполнителе</w:t>
      </w:r>
      <w:r>
        <w:rPr>
          <w:sz w:val="28"/>
          <w:szCs w:val="28"/>
        </w:rPr>
        <w:t xml:space="preserve"> муниципальной п</w:t>
      </w:r>
      <w:r w:rsidRPr="00BA5BE1">
        <w:rPr>
          <w:sz w:val="28"/>
          <w:szCs w:val="28"/>
        </w:rPr>
        <w:t>рограммы;</w:t>
      </w:r>
    </w:p>
    <w:p w:rsidR="00AA1ADB" w:rsidRPr="00BA5BE1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обоснование необходимости разработки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AA1ADB" w:rsidRPr="00BA5BE1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формулировку цели и задач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AA1ADB" w:rsidRDefault="00AA1ADB" w:rsidP="00AA1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предполагаемые сроки реализации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411826" w:rsidRDefault="003428B0" w:rsidP="00260F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411826">
        <w:rPr>
          <w:sz w:val="28"/>
          <w:szCs w:val="28"/>
        </w:rPr>
        <w:t xml:space="preserve"> </w:t>
      </w:r>
      <w:r w:rsidR="00411826" w:rsidRPr="00BA5BE1">
        <w:rPr>
          <w:sz w:val="28"/>
          <w:szCs w:val="28"/>
        </w:rPr>
        <w:t xml:space="preserve">Предложения о </w:t>
      </w:r>
      <w:r w:rsidR="00411826">
        <w:rPr>
          <w:sz w:val="28"/>
          <w:szCs w:val="28"/>
        </w:rPr>
        <w:t>разработк</w:t>
      </w:r>
      <w:r w:rsidR="008D0BD6">
        <w:rPr>
          <w:sz w:val="28"/>
          <w:szCs w:val="28"/>
        </w:rPr>
        <w:t>е</w:t>
      </w:r>
      <w:r w:rsidR="00411826">
        <w:rPr>
          <w:sz w:val="28"/>
          <w:szCs w:val="28"/>
        </w:rPr>
        <w:t xml:space="preserve"> </w:t>
      </w:r>
      <w:r w:rsidR="00AA1ADB" w:rsidRPr="00710A00">
        <w:rPr>
          <w:sz w:val="28"/>
          <w:szCs w:val="28"/>
        </w:rPr>
        <w:t>муниципальной программы</w:t>
      </w:r>
      <w:r w:rsidR="00AA1ADB" w:rsidRPr="00BA5BE1">
        <w:rPr>
          <w:sz w:val="28"/>
          <w:szCs w:val="28"/>
        </w:rPr>
        <w:t xml:space="preserve"> </w:t>
      </w:r>
      <w:r w:rsidR="00411826" w:rsidRPr="00BA5BE1">
        <w:rPr>
          <w:sz w:val="28"/>
          <w:szCs w:val="28"/>
        </w:rPr>
        <w:t xml:space="preserve">рассматриваются </w:t>
      </w:r>
      <w:r w:rsidR="004F49A1">
        <w:rPr>
          <w:sz w:val="28"/>
          <w:szCs w:val="28"/>
        </w:rPr>
        <w:t>главой сельского поселения Сосновского</w:t>
      </w:r>
      <w:r w:rsidR="00411826" w:rsidRPr="00BA5BE1">
        <w:rPr>
          <w:sz w:val="28"/>
          <w:szCs w:val="28"/>
        </w:rPr>
        <w:t xml:space="preserve"> муниципального образова</w:t>
      </w:r>
      <w:r w:rsidR="008D0BD6">
        <w:rPr>
          <w:sz w:val="28"/>
          <w:szCs w:val="28"/>
        </w:rPr>
        <w:t xml:space="preserve">ния по направлению деятельности </w:t>
      </w:r>
      <w:r w:rsidR="00AA1ADB">
        <w:rPr>
          <w:sz w:val="28"/>
          <w:szCs w:val="28"/>
        </w:rPr>
        <w:t xml:space="preserve">в течение 3 рабочих дней </w:t>
      </w:r>
      <w:r w:rsidR="00411826" w:rsidRPr="00BA5BE1">
        <w:rPr>
          <w:sz w:val="28"/>
          <w:szCs w:val="28"/>
        </w:rPr>
        <w:t>и</w:t>
      </w:r>
      <w:r w:rsidR="00411826">
        <w:rPr>
          <w:sz w:val="28"/>
          <w:szCs w:val="28"/>
        </w:rPr>
        <w:t>,</w:t>
      </w:r>
      <w:r w:rsidR="00411826" w:rsidRPr="00BA5BE1">
        <w:rPr>
          <w:sz w:val="28"/>
          <w:szCs w:val="28"/>
        </w:rPr>
        <w:t xml:space="preserve"> при положительных результатах</w:t>
      </w:r>
      <w:r w:rsidR="00411686">
        <w:rPr>
          <w:sz w:val="28"/>
          <w:szCs w:val="28"/>
        </w:rPr>
        <w:t xml:space="preserve"> </w:t>
      </w:r>
      <w:r w:rsidR="00411826" w:rsidRPr="00BA5BE1">
        <w:rPr>
          <w:sz w:val="28"/>
          <w:szCs w:val="28"/>
        </w:rPr>
        <w:t>рассмотрения</w:t>
      </w:r>
      <w:r w:rsidR="00411826">
        <w:rPr>
          <w:sz w:val="28"/>
          <w:szCs w:val="28"/>
        </w:rPr>
        <w:t xml:space="preserve">, направляются для </w:t>
      </w:r>
      <w:r w:rsidR="00411826" w:rsidRPr="00BA5BE1">
        <w:rPr>
          <w:sz w:val="28"/>
          <w:szCs w:val="28"/>
        </w:rPr>
        <w:t>включ</w:t>
      </w:r>
      <w:r w:rsidR="00411826">
        <w:rPr>
          <w:sz w:val="28"/>
          <w:szCs w:val="28"/>
        </w:rPr>
        <w:t>ения</w:t>
      </w:r>
      <w:r w:rsidR="00411826" w:rsidRPr="00BA5BE1">
        <w:rPr>
          <w:sz w:val="28"/>
          <w:szCs w:val="28"/>
        </w:rPr>
        <w:t xml:space="preserve"> в </w:t>
      </w:r>
      <w:r w:rsidR="00411826">
        <w:rPr>
          <w:sz w:val="28"/>
          <w:szCs w:val="28"/>
        </w:rPr>
        <w:t>П</w:t>
      </w:r>
      <w:r w:rsidR="00411826" w:rsidRPr="00BA5BE1">
        <w:rPr>
          <w:sz w:val="28"/>
          <w:szCs w:val="28"/>
        </w:rPr>
        <w:t xml:space="preserve">еречень муниципальных программ </w:t>
      </w:r>
      <w:r w:rsidR="004F49A1">
        <w:rPr>
          <w:sz w:val="28"/>
          <w:szCs w:val="28"/>
        </w:rPr>
        <w:t>сельского поселения Сосновского</w:t>
      </w:r>
      <w:r w:rsidR="00260F3A">
        <w:rPr>
          <w:sz w:val="28"/>
          <w:szCs w:val="28"/>
        </w:rPr>
        <w:t xml:space="preserve"> муниципального образования</w:t>
      </w:r>
      <w:r w:rsidR="00411826">
        <w:rPr>
          <w:sz w:val="28"/>
          <w:szCs w:val="28"/>
        </w:rPr>
        <w:t>».</w:t>
      </w:r>
    </w:p>
    <w:p w:rsidR="00411686" w:rsidRDefault="00297496" w:rsidP="004116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3B7">
        <w:rPr>
          <w:sz w:val="28"/>
          <w:szCs w:val="28"/>
        </w:rPr>
        <w:t>1.3.</w:t>
      </w:r>
      <w:r w:rsidR="00815F1C" w:rsidRPr="002063B7">
        <w:rPr>
          <w:sz w:val="28"/>
          <w:szCs w:val="28"/>
        </w:rPr>
        <w:t xml:space="preserve"> </w:t>
      </w:r>
      <w:r w:rsidR="00EF369F" w:rsidRPr="002063B7">
        <w:rPr>
          <w:sz w:val="28"/>
          <w:szCs w:val="28"/>
        </w:rPr>
        <w:t>В приложении</w:t>
      </w:r>
      <w:r w:rsidR="00EF369F">
        <w:rPr>
          <w:sz w:val="28"/>
          <w:szCs w:val="28"/>
        </w:rPr>
        <w:t xml:space="preserve"> 2 р</w:t>
      </w:r>
      <w:r w:rsidR="00411686">
        <w:rPr>
          <w:sz w:val="28"/>
          <w:szCs w:val="28"/>
        </w:rPr>
        <w:t>аздел 6 «Ресурсное обеспечение муниципальной программы» дополнить абзацем следующего содержания:</w:t>
      </w:r>
    </w:p>
    <w:p w:rsidR="00411686" w:rsidRPr="00952D8F" w:rsidRDefault="00411686" w:rsidP="004116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должен также содержать </w:t>
      </w:r>
      <w:r w:rsidR="00B715EF">
        <w:rPr>
          <w:sz w:val="28"/>
          <w:szCs w:val="28"/>
        </w:rPr>
        <w:t>финансово</w:t>
      </w:r>
      <w:r w:rsidR="00B715EF" w:rsidRPr="00952D8F">
        <w:rPr>
          <w:sz w:val="28"/>
          <w:szCs w:val="28"/>
        </w:rPr>
        <w:t xml:space="preserve">-экономическое обоснование </w:t>
      </w:r>
      <w:r w:rsidR="00B715EF">
        <w:rPr>
          <w:sz w:val="28"/>
          <w:szCs w:val="28"/>
        </w:rPr>
        <w:t xml:space="preserve">расходов на реализацию мероприятий муниципальной программы </w:t>
      </w:r>
      <w:r w:rsidR="00B715EF" w:rsidRPr="00952D8F">
        <w:rPr>
          <w:sz w:val="28"/>
          <w:szCs w:val="28"/>
        </w:rPr>
        <w:t>(сметы расходов, ПСД,</w:t>
      </w:r>
      <w:r w:rsidR="00B715EF">
        <w:rPr>
          <w:sz w:val="28"/>
          <w:szCs w:val="28"/>
        </w:rPr>
        <w:t xml:space="preserve"> документы, подтверждающие планируемы</w:t>
      </w:r>
      <w:r w:rsidR="005A6E37">
        <w:rPr>
          <w:sz w:val="28"/>
          <w:szCs w:val="28"/>
        </w:rPr>
        <w:t>й</w:t>
      </w:r>
      <w:r w:rsidR="00B715EF">
        <w:rPr>
          <w:sz w:val="28"/>
          <w:szCs w:val="28"/>
        </w:rPr>
        <w:t xml:space="preserve"> объем расходов</w:t>
      </w:r>
      <w:r w:rsidR="00B715EF" w:rsidRPr="00952D8F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E16CED" w:rsidRDefault="00297496" w:rsidP="004116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2</w:t>
      </w:r>
      <w:r w:rsidR="00411826">
        <w:rPr>
          <w:sz w:val="28"/>
          <w:szCs w:val="28"/>
        </w:rPr>
        <w:t>.</w:t>
      </w:r>
      <w:r w:rsidR="00292CAA">
        <w:rPr>
          <w:sz w:val="28"/>
          <w:szCs w:val="28"/>
        </w:rPr>
        <w:t xml:space="preserve"> </w:t>
      </w:r>
      <w:r w:rsidR="00E16CED">
        <w:rPr>
          <w:sz w:val="28"/>
          <w:szCs w:val="28"/>
        </w:rPr>
        <w:t>Ведущему специалисту</w:t>
      </w:r>
      <w:r w:rsidR="00524F57">
        <w:rPr>
          <w:sz w:val="28"/>
          <w:szCs w:val="28"/>
        </w:rPr>
        <w:t xml:space="preserve"> по организационной работе администрации</w:t>
      </w:r>
      <w:r w:rsidR="00E96F64">
        <w:rPr>
          <w:sz w:val="28"/>
          <w:szCs w:val="28"/>
        </w:rPr>
        <w:t xml:space="preserve"> </w:t>
      </w:r>
      <w:r w:rsidR="00E16CED">
        <w:rPr>
          <w:bCs/>
          <w:color w:val="000000"/>
          <w:sz w:val="28"/>
        </w:rPr>
        <w:t>сельского поселения Сосновского</w:t>
      </w:r>
      <w:r w:rsidR="00524F57" w:rsidRPr="001E043C">
        <w:rPr>
          <w:bCs/>
          <w:color w:val="000000"/>
          <w:sz w:val="28"/>
        </w:rPr>
        <w:t xml:space="preserve"> </w:t>
      </w:r>
      <w:r w:rsidR="00524F57" w:rsidRPr="00D36D3A">
        <w:rPr>
          <w:sz w:val="28"/>
          <w:szCs w:val="28"/>
        </w:rPr>
        <w:t>муниц</w:t>
      </w:r>
      <w:r w:rsidR="00524F57" w:rsidRPr="00D36D3A">
        <w:rPr>
          <w:sz w:val="28"/>
          <w:szCs w:val="28"/>
        </w:rPr>
        <w:t>и</w:t>
      </w:r>
      <w:r w:rsidR="00524F57" w:rsidRPr="00D36D3A">
        <w:rPr>
          <w:sz w:val="28"/>
          <w:szCs w:val="28"/>
        </w:rPr>
        <w:t>пального образования</w:t>
      </w:r>
      <w:r w:rsidR="00524F57">
        <w:rPr>
          <w:sz w:val="28"/>
          <w:szCs w:val="28"/>
        </w:rPr>
        <w:t xml:space="preserve"> (</w:t>
      </w:r>
      <w:r w:rsidR="00E16CED">
        <w:rPr>
          <w:sz w:val="28"/>
          <w:szCs w:val="28"/>
        </w:rPr>
        <w:t xml:space="preserve">Врублевская А.С.) </w:t>
      </w:r>
      <w:r w:rsidR="00260F3A" w:rsidRPr="00BF2322">
        <w:rPr>
          <w:sz w:val="28"/>
          <w:szCs w:val="28"/>
        </w:rPr>
        <w:t xml:space="preserve">опубликовать </w:t>
      </w:r>
      <w:r w:rsidR="00260F3A">
        <w:rPr>
          <w:sz w:val="28"/>
          <w:szCs w:val="28"/>
        </w:rPr>
        <w:t xml:space="preserve">настоящее постановление </w:t>
      </w:r>
      <w:r w:rsidR="00260F3A" w:rsidRPr="00BF2322">
        <w:rPr>
          <w:sz w:val="28"/>
          <w:szCs w:val="28"/>
        </w:rPr>
        <w:t xml:space="preserve">в </w:t>
      </w:r>
      <w:r w:rsidR="00260F3A" w:rsidRPr="00FB3964">
        <w:rPr>
          <w:sz w:val="28"/>
          <w:szCs w:val="28"/>
        </w:rPr>
        <w:t>газ</w:t>
      </w:r>
      <w:r w:rsidR="00E16CED">
        <w:rPr>
          <w:sz w:val="28"/>
          <w:szCs w:val="28"/>
        </w:rPr>
        <w:t>ете «Сосновский вестник</w:t>
      </w:r>
      <w:r w:rsidR="00260F3A">
        <w:rPr>
          <w:sz w:val="28"/>
          <w:szCs w:val="28"/>
        </w:rPr>
        <w:t xml:space="preserve">» и </w:t>
      </w:r>
      <w:r w:rsidR="00524F57">
        <w:rPr>
          <w:sz w:val="28"/>
          <w:szCs w:val="28"/>
        </w:rPr>
        <w:t xml:space="preserve">разместить на официальном сайте администрации </w:t>
      </w:r>
      <w:r w:rsidR="00E16CED">
        <w:rPr>
          <w:sz w:val="28"/>
          <w:szCs w:val="28"/>
        </w:rPr>
        <w:t xml:space="preserve">сельского поселения Сосновского </w:t>
      </w:r>
      <w:r w:rsidR="00524F57" w:rsidRPr="001E043C">
        <w:rPr>
          <w:bCs/>
          <w:color w:val="000000"/>
          <w:sz w:val="28"/>
        </w:rPr>
        <w:t xml:space="preserve"> муниципального образов</w:t>
      </w:r>
      <w:r w:rsidR="00524F57" w:rsidRPr="001E043C">
        <w:rPr>
          <w:bCs/>
          <w:color w:val="000000"/>
          <w:sz w:val="28"/>
        </w:rPr>
        <w:t>а</w:t>
      </w:r>
      <w:r w:rsidR="00524F57" w:rsidRPr="001E043C">
        <w:rPr>
          <w:bCs/>
          <w:color w:val="000000"/>
          <w:sz w:val="28"/>
        </w:rPr>
        <w:t>ния</w:t>
      </w:r>
      <w:r w:rsidR="00E16CED">
        <w:rPr>
          <w:bCs/>
          <w:color w:val="000000"/>
          <w:sz w:val="28"/>
        </w:rPr>
        <w:t>.</w:t>
      </w:r>
      <w:r w:rsidR="00524F57">
        <w:rPr>
          <w:bCs/>
          <w:color w:val="000000"/>
          <w:sz w:val="28"/>
        </w:rPr>
        <w:t xml:space="preserve"> </w:t>
      </w:r>
    </w:p>
    <w:p w:rsidR="00B952C4" w:rsidRDefault="00411686" w:rsidP="004116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15EF">
        <w:rPr>
          <w:sz w:val="28"/>
          <w:szCs w:val="28"/>
        </w:rPr>
        <w:t>Н</w:t>
      </w:r>
      <w:r w:rsidR="00CA4527">
        <w:rPr>
          <w:sz w:val="28"/>
          <w:szCs w:val="28"/>
        </w:rPr>
        <w:t>астояще</w:t>
      </w:r>
      <w:r w:rsidR="00B715EF">
        <w:rPr>
          <w:sz w:val="28"/>
          <w:szCs w:val="28"/>
        </w:rPr>
        <w:t>е</w:t>
      </w:r>
      <w:r w:rsidR="00CA4527">
        <w:rPr>
          <w:sz w:val="28"/>
          <w:szCs w:val="28"/>
        </w:rPr>
        <w:t xml:space="preserve"> постановлени</w:t>
      </w:r>
      <w:r w:rsidR="00B715EF">
        <w:rPr>
          <w:sz w:val="28"/>
          <w:szCs w:val="28"/>
        </w:rPr>
        <w:t>е</w:t>
      </w:r>
      <w:r w:rsidR="00CA4527">
        <w:rPr>
          <w:sz w:val="28"/>
          <w:szCs w:val="28"/>
        </w:rPr>
        <w:t xml:space="preserve"> </w:t>
      </w:r>
      <w:r w:rsidR="00B715EF">
        <w:rPr>
          <w:sz w:val="28"/>
          <w:szCs w:val="28"/>
        </w:rPr>
        <w:t>вступает в законную силу после официального опубликования.</w:t>
      </w:r>
    </w:p>
    <w:p w:rsidR="00CA4527" w:rsidRDefault="00CA4527" w:rsidP="00CA452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8F9" w:rsidRDefault="004F58F9" w:rsidP="00CA452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D3A" w:rsidRDefault="00D36D3A" w:rsidP="00CA452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5B0" w:rsidRDefault="00E16CED" w:rsidP="001B15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Сосновского</w:t>
      </w:r>
    </w:p>
    <w:p w:rsidR="001D2D8E" w:rsidRPr="00E16CED" w:rsidRDefault="001B1555" w:rsidP="00915BA3">
      <w:pPr>
        <w:widowControl w:val="0"/>
        <w:autoSpaceDE w:val="0"/>
        <w:autoSpaceDN w:val="0"/>
        <w:adjustRightInd w:val="0"/>
      </w:pPr>
      <w:r>
        <w:t>муниципального</w:t>
      </w:r>
      <w:r w:rsidR="001445B0">
        <w:t xml:space="preserve"> </w:t>
      </w:r>
      <w:r>
        <w:t>образования</w:t>
      </w:r>
      <w:r w:rsidR="00E96F64">
        <w:t xml:space="preserve">                            </w:t>
      </w:r>
      <w:r w:rsidR="00E16CED">
        <w:t xml:space="preserve">      </w:t>
      </w:r>
      <w:r w:rsidR="00E96F64">
        <w:t xml:space="preserve">                               </w:t>
      </w:r>
      <w:r w:rsidR="00E16CED">
        <w:t>В.Г. Устинов</w:t>
      </w:r>
    </w:p>
    <w:p w:rsidR="007868FE" w:rsidRPr="00E16CED" w:rsidRDefault="007868FE" w:rsidP="00915BA3">
      <w:pPr>
        <w:widowControl w:val="0"/>
        <w:autoSpaceDE w:val="0"/>
        <w:autoSpaceDN w:val="0"/>
        <w:adjustRightInd w:val="0"/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E16CED" w:rsidRDefault="00E16CED" w:rsidP="007868FE">
      <w:pPr>
        <w:ind w:firstLine="3240"/>
        <w:rPr>
          <w:sz w:val="28"/>
        </w:rPr>
      </w:pPr>
    </w:p>
    <w:p w:rsidR="007868FE" w:rsidRPr="00342FFA" w:rsidRDefault="007868FE" w:rsidP="00E16CED">
      <w:pPr>
        <w:ind w:firstLine="3240"/>
        <w:jc w:val="right"/>
        <w:rPr>
          <w:sz w:val="28"/>
        </w:rPr>
      </w:pPr>
      <w:r w:rsidRPr="00342FFA">
        <w:rPr>
          <w:sz w:val="28"/>
        </w:rPr>
        <w:lastRenderedPageBreak/>
        <w:t>УТВЕРЖДЕН</w:t>
      </w:r>
    </w:p>
    <w:p w:rsidR="007868FE" w:rsidRPr="00342FFA" w:rsidRDefault="007868FE" w:rsidP="00E16CED">
      <w:pPr>
        <w:ind w:firstLine="3240"/>
        <w:jc w:val="right"/>
        <w:rPr>
          <w:sz w:val="28"/>
        </w:rPr>
      </w:pPr>
      <w:r w:rsidRPr="00342FFA">
        <w:rPr>
          <w:sz w:val="28"/>
        </w:rPr>
        <w:t xml:space="preserve">постановлением администрации </w:t>
      </w:r>
    </w:p>
    <w:p w:rsidR="007868FE" w:rsidRPr="00342FFA" w:rsidRDefault="00E16CED" w:rsidP="00E16CED">
      <w:pPr>
        <w:ind w:firstLine="3240"/>
        <w:jc w:val="right"/>
        <w:rPr>
          <w:sz w:val="28"/>
        </w:rPr>
      </w:pPr>
      <w:r>
        <w:rPr>
          <w:sz w:val="28"/>
        </w:rPr>
        <w:t>сельского поселения Сосновского</w:t>
      </w:r>
      <w:r w:rsidR="007868FE" w:rsidRPr="00342FFA">
        <w:rPr>
          <w:sz w:val="28"/>
        </w:rPr>
        <w:t xml:space="preserve"> муниципального образования</w:t>
      </w:r>
    </w:p>
    <w:p w:rsidR="00E16CED" w:rsidRPr="00B160F1" w:rsidRDefault="00E16CED" w:rsidP="00E16CED">
      <w:pPr>
        <w:ind w:firstLine="3240"/>
        <w:jc w:val="right"/>
        <w:rPr>
          <w:sz w:val="28"/>
          <w:szCs w:val="28"/>
        </w:rPr>
      </w:pPr>
      <w:r>
        <w:rPr>
          <w:sz w:val="28"/>
          <w:szCs w:val="28"/>
        </w:rPr>
        <w:t>от 14.11.2013г.</w:t>
      </w:r>
      <w:r>
        <w:rPr>
          <w:sz w:val="28"/>
          <w:szCs w:val="28"/>
        </w:rPr>
        <w:tab/>
        <w:t>№ 78</w:t>
      </w:r>
    </w:p>
    <w:p w:rsidR="00E16CED" w:rsidRDefault="00E16CED" w:rsidP="00E16CED">
      <w:pPr>
        <w:ind w:firstLine="3240"/>
        <w:jc w:val="right"/>
        <w:rPr>
          <w:sz w:val="28"/>
        </w:rPr>
      </w:pPr>
      <w:r>
        <w:rPr>
          <w:sz w:val="28"/>
        </w:rPr>
        <w:t xml:space="preserve">с изм. от </w:t>
      </w:r>
      <w:r w:rsidR="00790875">
        <w:rPr>
          <w:sz w:val="28"/>
        </w:rPr>
        <w:t>15</w:t>
      </w:r>
      <w:r>
        <w:rPr>
          <w:sz w:val="28"/>
        </w:rPr>
        <w:t xml:space="preserve"> .06.2015г.  </w:t>
      </w:r>
    </w:p>
    <w:p w:rsidR="007868FE" w:rsidRPr="00342FFA" w:rsidRDefault="007868FE" w:rsidP="00E16CED">
      <w:pPr>
        <w:ind w:firstLine="3240"/>
        <w:jc w:val="right"/>
        <w:rPr>
          <w:sz w:val="28"/>
        </w:rPr>
      </w:pPr>
    </w:p>
    <w:p w:rsidR="00E16CED" w:rsidRDefault="00E16CED" w:rsidP="00E16CED">
      <w:pPr>
        <w:ind w:firstLine="3240"/>
        <w:jc w:val="right"/>
        <w:rPr>
          <w:sz w:val="28"/>
        </w:rPr>
      </w:pPr>
      <w:r w:rsidRPr="00342FFA">
        <w:rPr>
          <w:sz w:val="28"/>
        </w:rPr>
        <w:t>Приложение 1</w:t>
      </w:r>
    </w:p>
    <w:p w:rsidR="007868FE" w:rsidRPr="00342FFA" w:rsidRDefault="007868FE" w:rsidP="00E16CED">
      <w:pPr>
        <w:ind w:firstLine="3240"/>
        <w:jc w:val="right"/>
        <w:rPr>
          <w:sz w:val="28"/>
        </w:rPr>
      </w:pPr>
    </w:p>
    <w:p w:rsidR="007868FE" w:rsidRDefault="007868FE" w:rsidP="00E16CED">
      <w:pPr>
        <w:pStyle w:val="2"/>
        <w:spacing w:after="0" w:line="228" w:lineRule="auto"/>
        <w:ind w:left="0" w:right="45"/>
        <w:jc w:val="right"/>
        <w:rPr>
          <w:b/>
          <w:lang w:val="ru-RU"/>
        </w:rPr>
      </w:pPr>
    </w:p>
    <w:p w:rsidR="007868FE" w:rsidRDefault="007868FE" w:rsidP="007868FE">
      <w:pPr>
        <w:pStyle w:val="2"/>
        <w:spacing w:after="0" w:line="228" w:lineRule="auto"/>
        <w:ind w:left="0" w:right="45"/>
        <w:rPr>
          <w:b/>
          <w:lang w:val="ru-RU"/>
        </w:rPr>
      </w:pPr>
    </w:p>
    <w:p w:rsidR="007868FE" w:rsidRPr="00B118F5" w:rsidRDefault="007868FE" w:rsidP="007868FE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B118F5">
        <w:rPr>
          <w:b/>
          <w:sz w:val="28"/>
          <w:szCs w:val="28"/>
        </w:rPr>
        <w:t xml:space="preserve">Порядок </w:t>
      </w:r>
    </w:p>
    <w:p w:rsidR="007868FE" w:rsidRPr="00B118F5" w:rsidRDefault="007868FE" w:rsidP="007868FE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B118F5">
        <w:rPr>
          <w:b/>
          <w:sz w:val="28"/>
          <w:szCs w:val="28"/>
        </w:rPr>
        <w:t>принятия ре</w:t>
      </w:r>
      <w:r w:rsidR="003179E9">
        <w:rPr>
          <w:b/>
          <w:sz w:val="28"/>
          <w:szCs w:val="28"/>
        </w:rPr>
        <w:t>шений о разработке, формировани</w:t>
      </w:r>
      <w:r w:rsidR="003179E9">
        <w:rPr>
          <w:b/>
          <w:sz w:val="28"/>
          <w:szCs w:val="28"/>
          <w:lang w:val="ru-RU"/>
        </w:rPr>
        <w:t>и</w:t>
      </w:r>
      <w:r w:rsidRPr="00B118F5">
        <w:rPr>
          <w:b/>
          <w:sz w:val="28"/>
          <w:szCs w:val="28"/>
        </w:rPr>
        <w:t xml:space="preserve">, </w:t>
      </w:r>
      <w:r w:rsidR="003179E9">
        <w:rPr>
          <w:b/>
          <w:sz w:val="28"/>
          <w:szCs w:val="28"/>
          <w:lang w:val="ru-RU"/>
        </w:rPr>
        <w:t xml:space="preserve">об </w:t>
      </w:r>
      <w:r w:rsidRPr="00B118F5">
        <w:rPr>
          <w:b/>
          <w:sz w:val="28"/>
          <w:szCs w:val="28"/>
        </w:rPr>
        <w:t>утверждени</w:t>
      </w:r>
      <w:r w:rsidR="003179E9">
        <w:rPr>
          <w:b/>
          <w:sz w:val="28"/>
          <w:szCs w:val="28"/>
          <w:lang w:val="ru-RU"/>
        </w:rPr>
        <w:t>и</w:t>
      </w:r>
      <w:r w:rsidRPr="00B118F5">
        <w:rPr>
          <w:b/>
          <w:sz w:val="28"/>
          <w:szCs w:val="28"/>
        </w:rPr>
        <w:t xml:space="preserve"> и реализации муниципальных программ </w:t>
      </w:r>
      <w:r w:rsidR="00E16CED">
        <w:rPr>
          <w:b/>
          <w:sz w:val="28"/>
          <w:szCs w:val="28"/>
          <w:lang w:val="ru-RU"/>
        </w:rPr>
        <w:t>сельского поселения Сосновского</w:t>
      </w:r>
      <w:r w:rsidRPr="00B118F5">
        <w:rPr>
          <w:b/>
          <w:sz w:val="28"/>
          <w:szCs w:val="28"/>
        </w:rPr>
        <w:t xml:space="preserve"> муниципального образования </w:t>
      </w:r>
    </w:p>
    <w:p w:rsidR="007868FE" w:rsidRPr="001445B0" w:rsidRDefault="007868FE" w:rsidP="007868FE">
      <w:pPr>
        <w:pStyle w:val="2"/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1445B0">
        <w:rPr>
          <w:b/>
          <w:sz w:val="28"/>
          <w:szCs w:val="28"/>
        </w:rPr>
        <w:t>Глава 1. Общие положения</w:t>
      </w:r>
    </w:p>
    <w:p w:rsidR="007868FE" w:rsidRPr="001445B0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Для целей настоящего Порядка используются следующие термины:</w:t>
      </w:r>
    </w:p>
    <w:p w:rsidR="007868FE" w:rsidRPr="009A1B05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 xml:space="preserve">муниципальная программа </w:t>
      </w:r>
      <w:r w:rsidRPr="009A1B05">
        <w:rPr>
          <w:sz w:val="28"/>
          <w:szCs w:val="28"/>
        </w:rPr>
        <w:t xml:space="preserve">–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</w:t>
      </w:r>
      <w:r w:rsidR="00601EFE">
        <w:rPr>
          <w:sz w:val="28"/>
          <w:szCs w:val="28"/>
        </w:rPr>
        <w:t>Сосновского</w:t>
      </w:r>
      <w:r w:rsidRPr="009A1B05">
        <w:rPr>
          <w:sz w:val="28"/>
          <w:szCs w:val="28"/>
        </w:rPr>
        <w:t xml:space="preserve"> муниципального образования;</w:t>
      </w:r>
    </w:p>
    <w:p w:rsidR="007868FE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подпрограмма муниципальной программы</w:t>
      </w:r>
      <w:r w:rsidRPr="009A1B05">
        <w:rPr>
          <w:sz w:val="28"/>
          <w:szCs w:val="28"/>
        </w:rPr>
        <w:t xml:space="preserve"> (далее – подпрограмма) –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сложности,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 </w:t>
      </w:r>
    </w:p>
    <w:p w:rsidR="007868FE" w:rsidRPr="009A1B05" w:rsidRDefault="007868FE" w:rsidP="00786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F4">
        <w:rPr>
          <w:rFonts w:eastAsia="Calibri"/>
          <w:b/>
          <w:sz w:val="28"/>
          <w:szCs w:val="28"/>
          <w:lang w:eastAsia="en-US"/>
        </w:rPr>
        <w:t>ведомственная целевая программа</w:t>
      </w:r>
      <w:r w:rsidRPr="00EA71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EA71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входящий </w:t>
      </w:r>
      <w:r w:rsidRPr="00EA7168">
        <w:rPr>
          <w:rFonts w:eastAsia="Calibri"/>
          <w:sz w:val="28"/>
          <w:szCs w:val="28"/>
          <w:lang w:eastAsia="en-US"/>
        </w:rPr>
        <w:t xml:space="preserve">в состав подпрограммы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EA7168">
        <w:rPr>
          <w:rFonts w:eastAsia="Calibri"/>
          <w:sz w:val="28"/>
          <w:szCs w:val="28"/>
          <w:lang w:eastAsia="en-US"/>
        </w:rPr>
        <w:t xml:space="preserve"> программы </w:t>
      </w:r>
      <w:r w:rsidR="00601EFE">
        <w:rPr>
          <w:rFonts w:eastAsia="Calibri"/>
          <w:sz w:val="28"/>
          <w:szCs w:val="28"/>
          <w:lang w:eastAsia="en-US"/>
        </w:rPr>
        <w:t>Сосновского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EA7168">
        <w:rPr>
          <w:rFonts w:eastAsia="Calibri"/>
          <w:sz w:val="28"/>
          <w:szCs w:val="28"/>
          <w:lang w:eastAsia="en-US"/>
        </w:rPr>
        <w:t xml:space="preserve"> комплекс взаимоувязанных мероприятий, направленных на  реализацию одной из ее задач</w:t>
      </w:r>
      <w:r>
        <w:rPr>
          <w:rFonts w:eastAsia="Calibri"/>
          <w:sz w:val="28"/>
          <w:szCs w:val="28"/>
          <w:lang w:eastAsia="en-US"/>
        </w:rPr>
        <w:t>;</w:t>
      </w:r>
    </w:p>
    <w:p w:rsidR="007868FE" w:rsidRPr="009A1B05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основное мероприятие подпрограммы</w:t>
      </w:r>
      <w:r w:rsidRPr="009A1B05">
        <w:rPr>
          <w:sz w:val="28"/>
          <w:szCs w:val="28"/>
        </w:rPr>
        <w:t xml:space="preserve"> (далее – основное мероприятие) –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мероприятиями.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ответственный исполнитель муниципальной программы</w:t>
      </w:r>
      <w:r w:rsidRPr="009A1B05">
        <w:rPr>
          <w:sz w:val="28"/>
          <w:szCs w:val="28"/>
        </w:rPr>
        <w:t xml:space="preserve"> (далее – ответственный исполнитель) – орган </w:t>
      </w:r>
      <w:r>
        <w:rPr>
          <w:sz w:val="28"/>
          <w:szCs w:val="28"/>
        </w:rPr>
        <w:t xml:space="preserve">администрации </w:t>
      </w:r>
      <w:r w:rsidR="00601EFE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</w:t>
      </w:r>
      <w:r w:rsidRPr="001445B0">
        <w:rPr>
          <w:sz w:val="28"/>
          <w:szCs w:val="28"/>
        </w:rPr>
        <w:t>, определенный в качестве ответственного за разработку и реализацию муниципальной программы;</w:t>
      </w:r>
    </w:p>
    <w:p w:rsidR="007868FE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соисполнители муниципальной программы</w:t>
      </w:r>
      <w:r w:rsidRPr="001445B0">
        <w:rPr>
          <w:sz w:val="28"/>
          <w:szCs w:val="28"/>
        </w:rPr>
        <w:t xml:space="preserve"> (далее – соисполнители) – </w:t>
      </w:r>
      <w:r>
        <w:rPr>
          <w:sz w:val="28"/>
          <w:szCs w:val="28"/>
        </w:rPr>
        <w:t xml:space="preserve">органы администрации </w:t>
      </w:r>
      <w:r w:rsidR="00601EFE">
        <w:rPr>
          <w:sz w:val="28"/>
          <w:szCs w:val="28"/>
        </w:rPr>
        <w:t xml:space="preserve">сельского поселения Сосновского 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</w:t>
      </w:r>
      <w:r w:rsidRPr="001445B0">
        <w:rPr>
          <w:sz w:val="28"/>
          <w:szCs w:val="28"/>
        </w:rPr>
        <w:t xml:space="preserve"> и (или) иные главные распорядители средств бюджета </w:t>
      </w:r>
      <w:r w:rsidR="00601EFE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</w:t>
      </w:r>
      <w:r w:rsidRPr="001445B0">
        <w:rPr>
          <w:sz w:val="28"/>
          <w:szCs w:val="28"/>
        </w:rPr>
        <w:t>, являющиеся ответственными за разработку и реализацию подпрограмм, входящих в состав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участники муниципальной программы</w:t>
      </w:r>
      <w:r w:rsidRPr="001445B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органы администрации </w:t>
      </w:r>
      <w:r w:rsidR="00601EFE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</w:t>
      </w:r>
      <w:r w:rsidRPr="001445B0">
        <w:rPr>
          <w:sz w:val="28"/>
          <w:szCs w:val="28"/>
        </w:rPr>
        <w:t xml:space="preserve"> и (или) иные главные распорядители средств бюджета </w:t>
      </w:r>
      <w:r w:rsidR="00601EFE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</w:t>
      </w:r>
      <w:r w:rsidRPr="001445B0">
        <w:rPr>
          <w:sz w:val="28"/>
          <w:szCs w:val="28"/>
        </w:rPr>
        <w:t xml:space="preserve">, являющиеся ответственными за разработку и реализацию </w:t>
      </w:r>
      <w:r>
        <w:rPr>
          <w:sz w:val="28"/>
          <w:szCs w:val="28"/>
        </w:rPr>
        <w:t>ведомственных целевых программ</w:t>
      </w:r>
      <w:r w:rsidRPr="001445B0">
        <w:rPr>
          <w:sz w:val="28"/>
          <w:szCs w:val="28"/>
        </w:rPr>
        <w:t xml:space="preserve"> либо участвующие в реализации основных мероприятий, не являющиеся соисполнителями;</w:t>
      </w:r>
    </w:p>
    <w:p w:rsidR="007868FE" w:rsidRDefault="007868FE" w:rsidP="007868FE">
      <w:pPr>
        <w:ind w:firstLine="567"/>
        <w:jc w:val="both"/>
        <w:rPr>
          <w:sz w:val="28"/>
          <w:szCs w:val="28"/>
        </w:rPr>
      </w:pPr>
      <w:r w:rsidRPr="00E46ED0">
        <w:rPr>
          <w:b/>
          <w:sz w:val="28"/>
          <w:szCs w:val="28"/>
        </w:rPr>
        <w:t>участники мероприятий муниципальной программы</w:t>
      </w:r>
      <w:r w:rsidRPr="001445B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органы администрации </w:t>
      </w:r>
      <w:r w:rsidR="00601EFE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</w:t>
      </w:r>
      <w:r w:rsidRPr="001445B0">
        <w:rPr>
          <w:sz w:val="28"/>
          <w:szCs w:val="28"/>
        </w:rPr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7868FE" w:rsidRPr="00B81CCF" w:rsidRDefault="007868FE" w:rsidP="007868F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52C4">
        <w:rPr>
          <w:rFonts w:eastAsia="Calibri"/>
          <w:b/>
          <w:sz w:val="28"/>
          <w:szCs w:val="28"/>
          <w:lang w:eastAsia="en-US"/>
        </w:rPr>
        <w:t>целевой показатель</w:t>
      </w:r>
      <w:r w:rsidRPr="00B81CCF">
        <w:rPr>
          <w:rFonts w:eastAsia="Calibri"/>
          <w:sz w:val="28"/>
          <w:szCs w:val="28"/>
          <w:lang w:eastAsia="en-US"/>
        </w:rPr>
        <w:t xml:space="preserve"> – состояние, характеризующее достижение конкретной цели  (выполнение задачи) как в количественных, так и относительных единицах измерения.</w:t>
      </w:r>
    </w:p>
    <w:p w:rsidR="007868FE" w:rsidRPr="00B81CCF" w:rsidRDefault="007868FE" w:rsidP="007868F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52C4">
        <w:rPr>
          <w:rFonts w:eastAsia="Calibri"/>
          <w:b/>
          <w:sz w:val="28"/>
          <w:szCs w:val="28"/>
          <w:lang w:eastAsia="en-US"/>
        </w:rPr>
        <w:t>показатель непосредственного результата</w:t>
      </w:r>
      <w:r w:rsidRPr="00B81CCF">
        <w:rPr>
          <w:rFonts w:eastAsia="Calibri"/>
          <w:sz w:val="28"/>
          <w:szCs w:val="28"/>
          <w:lang w:eastAsia="en-US"/>
        </w:rPr>
        <w:t xml:space="preserve"> – измеримый показатель, характеризующий выполнение мероприятия. Показатели непосредственного результата делятся на:</w:t>
      </w:r>
    </w:p>
    <w:p w:rsidR="007868FE" w:rsidRPr="00B81CCF" w:rsidRDefault="007868FE" w:rsidP="007868FE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952C4">
        <w:rPr>
          <w:rFonts w:eastAsia="Calibri"/>
          <w:b/>
          <w:sz w:val="28"/>
          <w:szCs w:val="28"/>
          <w:lang w:eastAsia="en-US"/>
        </w:rPr>
        <w:t>показатель объема</w:t>
      </w:r>
      <w:r w:rsidRPr="00B81CCF">
        <w:rPr>
          <w:rFonts w:eastAsia="Calibri"/>
          <w:sz w:val="28"/>
          <w:szCs w:val="28"/>
          <w:lang w:eastAsia="en-US"/>
        </w:rPr>
        <w:t xml:space="preserve"> – величина, определяющая измеримое количество объекта в соответствующих единицах;</w:t>
      </w:r>
    </w:p>
    <w:p w:rsidR="007868FE" w:rsidRPr="00B81CCF" w:rsidRDefault="007868FE" w:rsidP="007868FE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952C4">
        <w:rPr>
          <w:rFonts w:eastAsia="Calibri"/>
          <w:b/>
          <w:sz w:val="28"/>
          <w:szCs w:val="28"/>
          <w:lang w:eastAsia="en-US"/>
        </w:rPr>
        <w:t>показатель качества</w:t>
      </w:r>
      <w:r w:rsidRPr="00B81CCF">
        <w:rPr>
          <w:rFonts w:eastAsia="Calibri"/>
          <w:sz w:val="28"/>
          <w:szCs w:val="28"/>
          <w:lang w:eastAsia="en-US"/>
        </w:rPr>
        <w:t xml:space="preserve"> – величина, определяющая изменения состояния объекта в сопоставимых единицах в определенном периоде времени).</w:t>
      </w:r>
    </w:p>
    <w:p w:rsidR="007868FE" w:rsidRPr="001445B0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Муниципальная программа включает в себя подпрограммы</w:t>
      </w:r>
      <w:r>
        <w:rPr>
          <w:sz w:val="28"/>
          <w:szCs w:val="28"/>
        </w:rPr>
        <w:t>, ведомственные целевые программы</w:t>
      </w:r>
      <w:r w:rsidRPr="001445B0">
        <w:rPr>
          <w:sz w:val="28"/>
          <w:szCs w:val="28"/>
        </w:rPr>
        <w:t xml:space="preserve"> и основные мероприятия.</w:t>
      </w:r>
    </w:p>
    <w:p w:rsidR="007868FE" w:rsidRPr="009A1B05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A1B05">
        <w:rPr>
          <w:sz w:val="28"/>
          <w:szCs w:val="28"/>
        </w:rPr>
        <w:t>Муниципальная программа разрабатывается в соответствии с Ко</w:t>
      </w:r>
      <w:r w:rsidR="00601EFE">
        <w:rPr>
          <w:sz w:val="28"/>
          <w:szCs w:val="28"/>
        </w:rPr>
        <w:t>мплексной программой</w:t>
      </w:r>
      <w:r w:rsidRPr="009A1B05">
        <w:rPr>
          <w:sz w:val="28"/>
          <w:szCs w:val="28"/>
        </w:rPr>
        <w:t xml:space="preserve"> социально-экономического развития </w:t>
      </w:r>
      <w:r w:rsidR="00601EFE">
        <w:rPr>
          <w:sz w:val="28"/>
          <w:szCs w:val="28"/>
        </w:rPr>
        <w:t>Сосновского</w:t>
      </w:r>
      <w:r w:rsidRPr="009A1B05">
        <w:rPr>
          <w:sz w:val="28"/>
          <w:szCs w:val="28"/>
        </w:rPr>
        <w:t xml:space="preserve"> муниципального образования до 2020 года, задачами и функциями органов местного самоуправления </w:t>
      </w:r>
      <w:r w:rsidR="00601EFE">
        <w:rPr>
          <w:sz w:val="28"/>
          <w:szCs w:val="28"/>
        </w:rPr>
        <w:t>Сосновского</w:t>
      </w:r>
      <w:r w:rsidRPr="009A1B0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9A1B05">
        <w:rPr>
          <w:sz w:val="28"/>
          <w:szCs w:val="28"/>
        </w:rPr>
        <w:t xml:space="preserve"> на срок не </w:t>
      </w:r>
      <w:r>
        <w:rPr>
          <w:sz w:val="28"/>
          <w:szCs w:val="28"/>
        </w:rPr>
        <w:t>более</w:t>
      </w:r>
      <w:r w:rsidRPr="009A1B05">
        <w:rPr>
          <w:sz w:val="28"/>
          <w:szCs w:val="28"/>
        </w:rPr>
        <w:t xml:space="preserve"> 5 лет и утверждается постановлением администрации </w:t>
      </w:r>
      <w:r w:rsidR="00601EFE">
        <w:rPr>
          <w:sz w:val="28"/>
          <w:szCs w:val="28"/>
        </w:rPr>
        <w:t>сельского поселения Сосновского</w:t>
      </w:r>
      <w:r w:rsidRPr="009A1B05">
        <w:rPr>
          <w:sz w:val="28"/>
          <w:szCs w:val="28"/>
        </w:rPr>
        <w:t xml:space="preserve"> муниципального образования.</w:t>
      </w:r>
    </w:p>
    <w:p w:rsidR="007868FE" w:rsidRPr="001445B0" w:rsidRDefault="007868FE" w:rsidP="007868FE">
      <w:pPr>
        <w:pStyle w:val="2"/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1445B0">
        <w:rPr>
          <w:b/>
          <w:sz w:val="28"/>
          <w:szCs w:val="28"/>
        </w:rPr>
        <w:t>Глава 2. Полномочия ответственного исполнителя, соисполнителей, уча</w:t>
      </w:r>
      <w:r>
        <w:rPr>
          <w:b/>
          <w:sz w:val="28"/>
          <w:szCs w:val="28"/>
        </w:rPr>
        <w:t>стников муниципальной программ</w:t>
      </w:r>
      <w:r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(подпрограммы) </w:t>
      </w:r>
      <w:r w:rsidRPr="001445B0">
        <w:rPr>
          <w:b/>
          <w:sz w:val="28"/>
          <w:szCs w:val="28"/>
        </w:rPr>
        <w:t xml:space="preserve">и участников мероприятий муниципальной программы </w:t>
      </w:r>
      <w:r>
        <w:rPr>
          <w:b/>
          <w:sz w:val="28"/>
          <w:szCs w:val="28"/>
          <w:lang w:val="ru-RU"/>
        </w:rPr>
        <w:t xml:space="preserve">(подпрограммы) </w:t>
      </w:r>
      <w:r w:rsidRPr="001445B0">
        <w:rPr>
          <w:b/>
          <w:sz w:val="28"/>
          <w:szCs w:val="28"/>
        </w:rPr>
        <w:t>при разработке и реализации муниципальной программы</w:t>
      </w:r>
      <w:r>
        <w:rPr>
          <w:b/>
          <w:sz w:val="28"/>
          <w:szCs w:val="28"/>
          <w:lang w:val="ru-RU"/>
        </w:rPr>
        <w:t xml:space="preserve"> (подпрограммы)</w:t>
      </w:r>
    </w:p>
    <w:p w:rsidR="007868FE" w:rsidRPr="001445B0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Разработка и реализация </w:t>
      </w:r>
      <w:r w:rsidRPr="009A1B05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Pr="009A1B05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участниками мероприятий </w:t>
      </w:r>
      <w:r w:rsidRPr="009A1B05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программы.</w:t>
      </w:r>
    </w:p>
    <w:p w:rsidR="007868FE" w:rsidRPr="001445B0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Ответственный исполнитель: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lastRenderedPageBreak/>
        <w:t xml:space="preserve">обеспечивает разработку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ее согласование и внесение изменений в установленном порядке;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формирует структуру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а также перечень соисполнителей и участников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организует реализацию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координирует деятельность соисполнителей и участников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несет ответственность за достижение целевых показателей </w:t>
      </w:r>
      <w:r w:rsidRPr="003862A0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программы, а также за достижение ожидаемых конечных результатов ее реализации;</w:t>
      </w:r>
    </w:p>
    <w:p w:rsidR="007868FE" w:rsidRPr="00F3539E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445B0">
        <w:rPr>
          <w:sz w:val="28"/>
          <w:szCs w:val="28"/>
        </w:rPr>
        <w:t xml:space="preserve">принимает решение о внесении изменений в </w:t>
      </w:r>
      <w:r w:rsidRPr="001445B0">
        <w:rPr>
          <w:rFonts w:eastAsia="Calibri"/>
          <w:sz w:val="28"/>
          <w:szCs w:val="28"/>
        </w:rPr>
        <w:t>муниципальную</w:t>
      </w:r>
      <w:r w:rsidRPr="001445B0">
        <w:rPr>
          <w:sz w:val="28"/>
          <w:szCs w:val="28"/>
        </w:rPr>
        <w:t xml:space="preserve"> программу, обеспечивает разработку проектов изменений в </w:t>
      </w:r>
      <w:r w:rsidRPr="001445B0">
        <w:rPr>
          <w:rFonts w:eastAsia="Calibri"/>
          <w:sz w:val="28"/>
          <w:szCs w:val="28"/>
        </w:rPr>
        <w:t>муниципальную</w:t>
      </w:r>
      <w:r w:rsidRPr="001445B0">
        <w:rPr>
          <w:sz w:val="28"/>
          <w:szCs w:val="28"/>
        </w:rPr>
        <w:t xml:space="preserve"> программу, их согласование</w:t>
      </w:r>
      <w:r w:rsidRPr="001445B0">
        <w:rPr>
          <w:rFonts w:eastAsia="Calibri"/>
          <w:sz w:val="28"/>
          <w:szCs w:val="28"/>
          <w:lang w:eastAsia="en-US"/>
        </w:rPr>
        <w:t xml:space="preserve"> и рассмотрение проектов муниципальных программ на </w:t>
      </w:r>
      <w:r>
        <w:rPr>
          <w:rFonts w:eastAsia="Calibri"/>
          <w:sz w:val="28"/>
          <w:szCs w:val="28"/>
          <w:lang w:eastAsia="en-US"/>
        </w:rPr>
        <w:t xml:space="preserve">заседании </w:t>
      </w:r>
      <w:r w:rsidRPr="00F3539E">
        <w:rPr>
          <w:rFonts w:eastAsia="Calibri"/>
          <w:sz w:val="28"/>
          <w:szCs w:val="28"/>
          <w:lang w:eastAsia="en-US"/>
        </w:rPr>
        <w:t xml:space="preserve">Административного совета </w:t>
      </w:r>
      <w:r w:rsidR="00601EFE">
        <w:rPr>
          <w:rFonts w:eastAsia="Calibri"/>
          <w:sz w:val="28"/>
          <w:szCs w:val="28"/>
          <w:lang w:eastAsia="en-US"/>
        </w:rPr>
        <w:t>сельского поселения Сосновского</w:t>
      </w:r>
      <w:r w:rsidRPr="00F3539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F3539E">
        <w:rPr>
          <w:color w:val="000000"/>
          <w:sz w:val="28"/>
          <w:szCs w:val="28"/>
        </w:rPr>
        <w:t xml:space="preserve">(далее – </w:t>
      </w:r>
      <w:r w:rsidRPr="00F3539E">
        <w:rPr>
          <w:rFonts w:eastAsia="Calibri"/>
          <w:sz w:val="28"/>
          <w:szCs w:val="28"/>
          <w:lang w:eastAsia="en-US"/>
        </w:rPr>
        <w:t>Административный совет</w:t>
      </w:r>
      <w:r w:rsidRPr="00F3539E">
        <w:rPr>
          <w:color w:val="000000"/>
          <w:sz w:val="28"/>
          <w:szCs w:val="28"/>
        </w:rPr>
        <w:t>)</w:t>
      </w:r>
      <w:r w:rsidRPr="00F3539E">
        <w:rPr>
          <w:rFonts w:eastAsia="Calibri"/>
          <w:sz w:val="28"/>
          <w:szCs w:val="28"/>
          <w:lang w:eastAsia="en-US"/>
        </w:rPr>
        <w:t xml:space="preserve">; 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рекомендует соисполнителям и участникам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осуществить разработку как основных, так и отдельных мероприятий; 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(далее – план мероприятий);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обеспечивает размещение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и годового отчета о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на официальном сайте администрации </w:t>
      </w:r>
      <w:r w:rsidR="00601EFE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 </w:t>
      </w:r>
      <w:r w:rsidRPr="001445B0">
        <w:rPr>
          <w:sz w:val="28"/>
          <w:szCs w:val="28"/>
        </w:rPr>
        <w:t>в сети «Интернет»;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осуществляет мониторинг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запрашивает у соисполнителей и участников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 информацию о ходе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готовит отчеты о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программы; 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разрабатывает меры по привлечению средств из бюджетов других уровней и иных источников в соответствии с законодательством для реализации мероприятий муниципальной программы.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Соисполнители:</w:t>
      </w:r>
    </w:p>
    <w:p w:rsidR="007868FE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под</w:t>
      </w:r>
      <w:r w:rsidRPr="001445B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муниципальной программы</w:t>
      </w:r>
      <w:r w:rsidRPr="001445B0">
        <w:rPr>
          <w:sz w:val="28"/>
          <w:szCs w:val="28"/>
        </w:rPr>
        <w:t xml:space="preserve">, ее согласование </w:t>
      </w:r>
      <w:r>
        <w:rPr>
          <w:sz w:val="28"/>
          <w:szCs w:val="28"/>
        </w:rPr>
        <w:t xml:space="preserve">с </w:t>
      </w:r>
      <w:r w:rsidRPr="001E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исполнителем муниципальной программы, в состав которой входит подпрограмма, </w:t>
      </w:r>
      <w:r w:rsidRPr="001E0F5E">
        <w:rPr>
          <w:sz w:val="28"/>
          <w:szCs w:val="28"/>
        </w:rPr>
        <w:t>участниками муниципальной программы</w:t>
      </w:r>
      <w:r>
        <w:rPr>
          <w:sz w:val="28"/>
          <w:szCs w:val="28"/>
        </w:rPr>
        <w:t xml:space="preserve"> в части мероприятий,</w:t>
      </w:r>
      <w:r w:rsidRPr="001445B0">
        <w:rPr>
          <w:sz w:val="28"/>
          <w:szCs w:val="28"/>
        </w:rPr>
        <w:t xml:space="preserve"> </w:t>
      </w:r>
      <w:r w:rsidRPr="001E0F5E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1E0F5E">
        <w:rPr>
          <w:sz w:val="28"/>
          <w:szCs w:val="28"/>
        </w:rPr>
        <w:t xml:space="preserve"> которых предполагается </w:t>
      </w:r>
      <w:r>
        <w:rPr>
          <w:sz w:val="28"/>
          <w:szCs w:val="28"/>
        </w:rPr>
        <w:t>в рамках подпрограммы,</w:t>
      </w:r>
      <w:r w:rsidRPr="003A6B74">
        <w:rPr>
          <w:sz w:val="28"/>
          <w:szCs w:val="28"/>
        </w:rPr>
        <w:t xml:space="preserve"> и внесение изменений </w:t>
      </w:r>
      <w:r>
        <w:rPr>
          <w:sz w:val="28"/>
          <w:szCs w:val="28"/>
        </w:rPr>
        <w:t xml:space="preserve">в подпрограмму </w:t>
      </w:r>
      <w:r w:rsidRPr="003A6B74">
        <w:rPr>
          <w:sz w:val="28"/>
          <w:szCs w:val="28"/>
        </w:rPr>
        <w:t>в установленном порядке;</w:t>
      </w:r>
    </w:p>
    <w:p w:rsidR="007868FE" w:rsidRPr="001E0F5E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осуществляют </w:t>
      </w:r>
      <w:r w:rsidRPr="001E0F5E">
        <w:rPr>
          <w:rFonts w:eastAsia="Calibri"/>
          <w:sz w:val="28"/>
          <w:szCs w:val="28"/>
          <w:lang w:eastAsia="en-US"/>
        </w:rPr>
        <w:t>согласование проектов ведомственных целевых программ, которые включаются в состав подпрограмм</w:t>
      </w:r>
      <w:r>
        <w:rPr>
          <w:rFonts w:eastAsia="Calibri"/>
          <w:sz w:val="28"/>
          <w:szCs w:val="28"/>
          <w:lang w:eastAsia="en-US"/>
        </w:rPr>
        <w:t>ы муниципальной программы</w:t>
      </w:r>
      <w:r w:rsidRPr="001E0F5E">
        <w:rPr>
          <w:rFonts w:eastAsia="Calibri"/>
          <w:sz w:val="28"/>
          <w:szCs w:val="28"/>
          <w:lang w:eastAsia="en-US"/>
        </w:rPr>
        <w:t>;</w:t>
      </w:r>
    </w:p>
    <w:p w:rsidR="007868FE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lastRenderedPageBreak/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1445B0">
        <w:rPr>
          <w:sz w:val="28"/>
          <w:szCs w:val="28"/>
        </w:rPr>
        <w:t xml:space="preserve">т решение о внесении изменений в </w:t>
      </w:r>
      <w:r>
        <w:rPr>
          <w:rFonts w:eastAsia="Calibri"/>
          <w:sz w:val="28"/>
          <w:szCs w:val="28"/>
        </w:rPr>
        <w:t>под</w:t>
      </w:r>
      <w:r w:rsidRPr="001445B0">
        <w:rPr>
          <w:sz w:val="28"/>
          <w:szCs w:val="28"/>
        </w:rPr>
        <w:t>программу, обеспечива</w:t>
      </w:r>
      <w:r>
        <w:rPr>
          <w:sz w:val="28"/>
          <w:szCs w:val="28"/>
        </w:rPr>
        <w:t>ю</w:t>
      </w:r>
      <w:r w:rsidRPr="001445B0">
        <w:rPr>
          <w:sz w:val="28"/>
          <w:szCs w:val="28"/>
        </w:rPr>
        <w:t xml:space="preserve">т разработку проектов изменений в </w:t>
      </w:r>
      <w:r>
        <w:rPr>
          <w:rFonts w:eastAsia="Calibri"/>
          <w:sz w:val="28"/>
          <w:szCs w:val="28"/>
        </w:rPr>
        <w:t>под</w:t>
      </w:r>
      <w:r w:rsidRPr="001445B0">
        <w:rPr>
          <w:sz w:val="28"/>
          <w:szCs w:val="28"/>
        </w:rPr>
        <w:t>программу,</w:t>
      </w:r>
      <w:r>
        <w:rPr>
          <w:sz w:val="28"/>
          <w:szCs w:val="28"/>
        </w:rPr>
        <w:t xml:space="preserve"> </w:t>
      </w:r>
      <w:r w:rsidRPr="001445B0">
        <w:rPr>
          <w:sz w:val="28"/>
          <w:szCs w:val="28"/>
        </w:rPr>
        <w:t>их согласование</w:t>
      </w:r>
      <w:r>
        <w:rPr>
          <w:sz w:val="28"/>
          <w:szCs w:val="28"/>
        </w:rPr>
        <w:t xml:space="preserve"> с ответственным исполнителем муниципальной программы,  в состав которой входит подпрограмма;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7868FE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разрабатывают и согласовывают план мероприятий</w:t>
      </w:r>
      <w:r>
        <w:rPr>
          <w:sz w:val="28"/>
          <w:szCs w:val="28"/>
        </w:rPr>
        <w:t xml:space="preserve"> по реализации подпрограммы и направляют его ответственному исполнителю муниципальной программы для включения в </w:t>
      </w:r>
      <w:r w:rsidRPr="001445B0">
        <w:rPr>
          <w:sz w:val="28"/>
          <w:szCs w:val="28"/>
        </w:rPr>
        <w:t xml:space="preserve">план мероприятий по реализации </w:t>
      </w:r>
      <w:r w:rsidRPr="00A515BE">
        <w:rPr>
          <w:sz w:val="28"/>
          <w:szCs w:val="28"/>
        </w:rPr>
        <w:t>муниципальной</w:t>
      </w:r>
      <w:r w:rsidRPr="001445B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запрашивают у участников муниципальной программы информацию о ходе реализации мероприятий</w:t>
      </w:r>
      <w:r>
        <w:rPr>
          <w:sz w:val="28"/>
          <w:szCs w:val="28"/>
        </w:rPr>
        <w:t xml:space="preserve"> подпрограммы</w:t>
      </w:r>
      <w:r w:rsidRPr="001445B0">
        <w:rPr>
          <w:sz w:val="28"/>
          <w:szCs w:val="28"/>
        </w:rPr>
        <w:t>, ответственными за исполнение которых являются участники муниципальной программы;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разрабатывают и представляют ответственному исполнителю отчеты о реализации соответствующей подпрограммы (подпрограмм); 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7868FE" w:rsidRPr="001445B0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Уча</w:t>
      </w:r>
      <w:r>
        <w:rPr>
          <w:sz w:val="28"/>
          <w:szCs w:val="28"/>
        </w:rPr>
        <w:t>стники муниципальной программы</w:t>
      </w:r>
      <w:r w:rsidRPr="001445B0">
        <w:rPr>
          <w:sz w:val="28"/>
          <w:szCs w:val="28"/>
        </w:rPr>
        <w:t>: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осуществляют разработку</w:t>
      </w:r>
      <w:r>
        <w:rPr>
          <w:sz w:val="28"/>
          <w:szCs w:val="28"/>
        </w:rPr>
        <w:t xml:space="preserve">, согласование с соисполнителями муниципальной программы </w:t>
      </w:r>
      <w:r w:rsidRPr="001445B0">
        <w:rPr>
          <w:sz w:val="28"/>
          <w:szCs w:val="28"/>
        </w:rPr>
        <w:t xml:space="preserve"> и реализацию </w:t>
      </w:r>
      <w:r>
        <w:rPr>
          <w:sz w:val="28"/>
          <w:szCs w:val="28"/>
        </w:rPr>
        <w:t>ведомственных целевых программ</w:t>
      </w:r>
      <w:r w:rsidRPr="001445B0">
        <w:rPr>
          <w:sz w:val="28"/>
          <w:szCs w:val="28"/>
        </w:rPr>
        <w:t>, основных мероприятий;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несут ответственность за достижение целевых показателей </w:t>
      </w:r>
      <w:r>
        <w:rPr>
          <w:sz w:val="28"/>
          <w:szCs w:val="28"/>
        </w:rPr>
        <w:t>ведомственных целевых программ</w:t>
      </w:r>
      <w:r w:rsidRPr="001445B0">
        <w:rPr>
          <w:sz w:val="28"/>
          <w:szCs w:val="28"/>
        </w:rPr>
        <w:t>, основных мероприятий;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осуществляют распределение предельных объемов бюджетных ассигнований на очередной финансовый год и плановый период по мероприятиям, входящим в </w:t>
      </w:r>
      <w:r>
        <w:rPr>
          <w:sz w:val="28"/>
          <w:szCs w:val="28"/>
        </w:rPr>
        <w:t>ведомственные целевые программы</w:t>
      </w:r>
      <w:r w:rsidRPr="001445B0">
        <w:rPr>
          <w:sz w:val="28"/>
          <w:szCs w:val="28"/>
        </w:rPr>
        <w:t>, основные мероприятия;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согласовывают проект </w:t>
      </w:r>
      <w:r>
        <w:rPr>
          <w:sz w:val="28"/>
          <w:szCs w:val="28"/>
        </w:rPr>
        <w:t>подпрограммы</w:t>
      </w:r>
      <w:r w:rsidRPr="001445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45B0">
        <w:rPr>
          <w:sz w:val="28"/>
          <w:szCs w:val="28"/>
        </w:rPr>
        <w:t xml:space="preserve">план мероприятий, проект изменений в </w:t>
      </w:r>
      <w:r>
        <w:rPr>
          <w:sz w:val="28"/>
          <w:szCs w:val="28"/>
        </w:rPr>
        <w:t>под</w:t>
      </w:r>
      <w:r w:rsidRPr="001445B0">
        <w:rPr>
          <w:sz w:val="28"/>
          <w:szCs w:val="28"/>
        </w:rPr>
        <w:t>программу</w:t>
      </w:r>
      <w:r w:rsidRPr="00A2038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ведомственных целевых программ,</w:t>
      </w:r>
      <w:r w:rsidRPr="001445B0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1445B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445B0">
        <w:rPr>
          <w:sz w:val="28"/>
          <w:szCs w:val="28"/>
        </w:rPr>
        <w:t>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формируют предложения по разработке проекта </w:t>
      </w:r>
      <w:r>
        <w:rPr>
          <w:sz w:val="28"/>
          <w:szCs w:val="28"/>
        </w:rPr>
        <w:t>ведомственной целевой программы</w:t>
      </w:r>
      <w:r w:rsidRPr="001445B0">
        <w:rPr>
          <w:sz w:val="28"/>
          <w:szCs w:val="28"/>
        </w:rPr>
        <w:t xml:space="preserve">, внесению изменений в </w:t>
      </w:r>
      <w:r>
        <w:rPr>
          <w:sz w:val="28"/>
          <w:szCs w:val="28"/>
        </w:rPr>
        <w:t>под</w:t>
      </w:r>
      <w:r w:rsidRPr="001445B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, </w:t>
      </w:r>
      <w:r w:rsidRPr="001445B0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подпрограммы в части ведомственных целевых программ</w:t>
      </w:r>
      <w:r w:rsidRPr="001445B0">
        <w:rPr>
          <w:sz w:val="28"/>
          <w:szCs w:val="28"/>
        </w:rPr>
        <w:t xml:space="preserve">, направляют их </w:t>
      </w:r>
      <w:r>
        <w:rPr>
          <w:sz w:val="28"/>
          <w:szCs w:val="28"/>
        </w:rPr>
        <w:t>со</w:t>
      </w:r>
      <w:r w:rsidRPr="001445B0"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муниципальной программы</w:t>
      </w:r>
      <w:r w:rsidRPr="001445B0">
        <w:rPr>
          <w:sz w:val="28"/>
          <w:szCs w:val="28"/>
        </w:rPr>
        <w:t>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представляют соисполнителю информацию о внесении изменений в </w:t>
      </w:r>
      <w:r>
        <w:rPr>
          <w:sz w:val="28"/>
          <w:szCs w:val="28"/>
        </w:rPr>
        <w:t>ведомственные целевые программы</w:t>
      </w:r>
      <w:r w:rsidRPr="001445B0">
        <w:rPr>
          <w:sz w:val="28"/>
          <w:szCs w:val="28"/>
        </w:rPr>
        <w:t>;</w:t>
      </w:r>
    </w:p>
    <w:p w:rsidR="007868FE" w:rsidRPr="001445B0" w:rsidRDefault="007868FE" w:rsidP="007868F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и представляют со</w:t>
      </w:r>
      <w:r w:rsidRPr="001445B0">
        <w:rPr>
          <w:sz w:val="28"/>
          <w:szCs w:val="28"/>
        </w:rPr>
        <w:t xml:space="preserve">исполнителю </w:t>
      </w:r>
      <w:r>
        <w:rPr>
          <w:sz w:val="28"/>
          <w:szCs w:val="28"/>
        </w:rPr>
        <w:t xml:space="preserve">муниципальной программы </w:t>
      </w:r>
      <w:r w:rsidRPr="001445B0">
        <w:rPr>
          <w:sz w:val="28"/>
          <w:szCs w:val="28"/>
        </w:rPr>
        <w:t xml:space="preserve">отчеты о реализации </w:t>
      </w:r>
      <w:r>
        <w:rPr>
          <w:sz w:val="28"/>
          <w:szCs w:val="28"/>
        </w:rPr>
        <w:t>ведомственных целевых программ</w:t>
      </w:r>
      <w:r w:rsidRPr="001445B0">
        <w:rPr>
          <w:sz w:val="28"/>
          <w:szCs w:val="28"/>
        </w:rPr>
        <w:t>, основных мероприятий.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Участники мероприятий муниципальной программы участвуют в реализации мероприятий.</w:t>
      </w:r>
    </w:p>
    <w:p w:rsidR="007868FE" w:rsidRPr="0098371D" w:rsidRDefault="007868FE" w:rsidP="007868FE">
      <w:pPr>
        <w:pStyle w:val="2"/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98371D">
        <w:rPr>
          <w:b/>
          <w:sz w:val="28"/>
          <w:szCs w:val="28"/>
        </w:rPr>
        <w:t>2.1. Порядок принятия решения о разработке муниципальной программы</w:t>
      </w:r>
    </w:p>
    <w:p w:rsidR="007868FE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И</w:t>
      </w:r>
      <w:r w:rsidRPr="00BA5BE1">
        <w:rPr>
          <w:sz w:val="28"/>
          <w:szCs w:val="28"/>
        </w:rPr>
        <w:t xml:space="preserve">нициатором разработки </w:t>
      </w:r>
      <w:r w:rsidRPr="00710A00">
        <w:rPr>
          <w:sz w:val="28"/>
          <w:szCs w:val="28"/>
        </w:rPr>
        <w:t>муниципальной программы</w:t>
      </w:r>
      <w:r w:rsidRPr="00BA5BE1">
        <w:rPr>
          <w:sz w:val="28"/>
          <w:szCs w:val="28"/>
        </w:rPr>
        <w:t xml:space="preserve"> выступают органы администрации </w:t>
      </w:r>
      <w:r w:rsidR="002C05F4">
        <w:rPr>
          <w:sz w:val="28"/>
          <w:szCs w:val="28"/>
        </w:rPr>
        <w:t>сельского поселения Сосновского</w:t>
      </w:r>
      <w:r w:rsidRPr="00BA5BE1">
        <w:rPr>
          <w:sz w:val="28"/>
          <w:szCs w:val="28"/>
        </w:rPr>
        <w:t xml:space="preserve"> муниципального образования.</w:t>
      </w:r>
    </w:p>
    <w:p w:rsidR="007868FE" w:rsidRPr="00BA5BE1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администрации </w:t>
      </w:r>
      <w:r w:rsidR="002C05F4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 готовят предложение о разработке муниципальной п</w:t>
      </w:r>
      <w:r w:rsidRPr="00BA5BE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которое </w:t>
      </w:r>
      <w:r w:rsidRPr="00BA5BE1">
        <w:rPr>
          <w:sz w:val="28"/>
          <w:szCs w:val="28"/>
        </w:rPr>
        <w:t>должно содержать:</w:t>
      </w:r>
    </w:p>
    <w:p w:rsidR="007868FE" w:rsidRPr="00BA5BE1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7868FE" w:rsidRPr="00BA5BE1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2)</w:t>
      </w:r>
      <w:r>
        <w:rPr>
          <w:sz w:val="28"/>
          <w:szCs w:val="28"/>
        </w:rPr>
        <w:t xml:space="preserve"> сведения об </w:t>
      </w:r>
      <w:r w:rsidRPr="00BA5BE1">
        <w:rPr>
          <w:sz w:val="28"/>
          <w:szCs w:val="28"/>
        </w:rPr>
        <w:t>ответственном исполнителе</w:t>
      </w:r>
      <w:r>
        <w:rPr>
          <w:sz w:val="28"/>
          <w:szCs w:val="28"/>
        </w:rPr>
        <w:t xml:space="preserve"> и соисполнителях муниципальной п</w:t>
      </w:r>
      <w:r w:rsidRPr="00BA5BE1">
        <w:rPr>
          <w:sz w:val="28"/>
          <w:szCs w:val="28"/>
        </w:rPr>
        <w:t>рограммы;</w:t>
      </w:r>
    </w:p>
    <w:p w:rsidR="007868FE" w:rsidRPr="00BA5BE1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обоснование необходимости разработки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7868FE" w:rsidRPr="00BA5BE1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формулировку цели и задач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7868FE" w:rsidRDefault="007868FE" w:rsidP="007868F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BE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 xml:space="preserve">предполагаемые сроки реализации </w:t>
      </w:r>
      <w:r>
        <w:rPr>
          <w:sz w:val="28"/>
          <w:szCs w:val="28"/>
        </w:rPr>
        <w:t>муниципальной п</w:t>
      </w:r>
      <w:r w:rsidRPr="00BA5BE1">
        <w:rPr>
          <w:sz w:val="28"/>
          <w:szCs w:val="28"/>
        </w:rPr>
        <w:t>рограммы;</w:t>
      </w:r>
    </w:p>
    <w:p w:rsidR="007868FE" w:rsidRPr="001445B0" w:rsidRDefault="007868FE" w:rsidP="007868FE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A5BE1">
        <w:rPr>
          <w:sz w:val="28"/>
          <w:szCs w:val="28"/>
        </w:rPr>
        <w:t xml:space="preserve">Предложения о </w:t>
      </w:r>
      <w:r>
        <w:rPr>
          <w:sz w:val="28"/>
          <w:szCs w:val="28"/>
        </w:rPr>
        <w:t xml:space="preserve">разработке </w:t>
      </w:r>
      <w:r w:rsidRPr="00710A00">
        <w:rPr>
          <w:sz w:val="28"/>
          <w:szCs w:val="28"/>
        </w:rPr>
        <w:t>муниципальной программы</w:t>
      </w:r>
      <w:r w:rsidRPr="00BA5BE1">
        <w:rPr>
          <w:sz w:val="28"/>
          <w:szCs w:val="28"/>
        </w:rPr>
        <w:t xml:space="preserve"> рассматриваются </w:t>
      </w:r>
      <w:r w:rsidR="002C05F4">
        <w:rPr>
          <w:sz w:val="28"/>
          <w:szCs w:val="28"/>
        </w:rPr>
        <w:t xml:space="preserve">главой сельского поселения Сосновского </w:t>
      </w:r>
      <w:r w:rsidRPr="00BA5BE1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 xml:space="preserve">ния по направлению деятельности в течение 3 рабочих дней </w:t>
      </w:r>
      <w:r w:rsidRPr="00BA5BE1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BA5BE1">
        <w:rPr>
          <w:sz w:val="28"/>
          <w:szCs w:val="28"/>
        </w:rPr>
        <w:t xml:space="preserve"> при положительных результатах</w:t>
      </w:r>
      <w:r>
        <w:rPr>
          <w:sz w:val="28"/>
          <w:szCs w:val="28"/>
        </w:rPr>
        <w:t xml:space="preserve"> </w:t>
      </w:r>
      <w:r w:rsidRPr="00BA5BE1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, направляются для </w:t>
      </w:r>
      <w:r w:rsidRPr="00BA5BE1">
        <w:rPr>
          <w:sz w:val="28"/>
          <w:szCs w:val="28"/>
        </w:rPr>
        <w:t>включ</w:t>
      </w:r>
      <w:r>
        <w:rPr>
          <w:sz w:val="28"/>
          <w:szCs w:val="28"/>
        </w:rPr>
        <w:t>ения</w:t>
      </w:r>
      <w:r w:rsidRPr="00BA5BE1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BA5BE1">
        <w:rPr>
          <w:sz w:val="28"/>
          <w:szCs w:val="28"/>
        </w:rPr>
        <w:t xml:space="preserve">еречень муниципальных программ </w:t>
      </w:r>
      <w:r w:rsidR="002C05F4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</w:t>
      </w:r>
    </w:p>
    <w:p w:rsidR="007868FE" w:rsidRPr="002063B7" w:rsidRDefault="007868FE" w:rsidP="007868FE">
      <w:pPr>
        <w:pStyle w:val="2"/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2063B7">
        <w:rPr>
          <w:b/>
          <w:sz w:val="28"/>
          <w:szCs w:val="28"/>
        </w:rPr>
        <w:t>Глава 3. Формирование муниципальных программ</w:t>
      </w:r>
    </w:p>
    <w:p w:rsidR="007868FE" w:rsidRPr="00456A87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63B7">
        <w:rPr>
          <w:sz w:val="28"/>
          <w:szCs w:val="28"/>
        </w:rPr>
        <w:t xml:space="preserve">Разработка муниципальной программы осуществляется на основании перечня муниципальных программ </w:t>
      </w:r>
      <w:r w:rsidR="009936A8" w:rsidRPr="002063B7">
        <w:rPr>
          <w:sz w:val="28"/>
          <w:szCs w:val="28"/>
        </w:rPr>
        <w:t xml:space="preserve">сельского поселения Сосновского </w:t>
      </w:r>
      <w:r w:rsidRPr="002063B7">
        <w:rPr>
          <w:sz w:val="28"/>
          <w:szCs w:val="28"/>
        </w:rPr>
        <w:t>муниципального образования</w:t>
      </w:r>
      <w:r w:rsidRPr="00456A87">
        <w:rPr>
          <w:sz w:val="28"/>
          <w:szCs w:val="28"/>
        </w:rPr>
        <w:t xml:space="preserve">, который формируется </w:t>
      </w:r>
      <w:r w:rsidR="009936A8">
        <w:rPr>
          <w:sz w:val="28"/>
          <w:szCs w:val="28"/>
        </w:rPr>
        <w:t>специалистом по экономическим вопросам администрации</w:t>
      </w:r>
      <w:r w:rsidRPr="00456A87">
        <w:rPr>
          <w:sz w:val="28"/>
          <w:szCs w:val="28"/>
        </w:rPr>
        <w:t xml:space="preserve">, утверждается постановлением администрации </w:t>
      </w:r>
      <w:r w:rsidR="009936A8">
        <w:rPr>
          <w:sz w:val="28"/>
          <w:szCs w:val="28"/>
        </w:rPr>
        <w:t xml:space="preserve">сельского поселения Сосновского </w:t>
      </w:r>
      <w:r w:rsidRPr="00456A8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</w:t>
      </w:r>
      <w:r w:rsidRPr="00456A87">
        <w:rPr>
          <w:sz w:val="28"/>
          <w:szCs w:val="28"/>
        </w:rPr>
        <w:t xml:space="preserve">представляется в Думу одновременно с проектом бюджета </w:t>
      </w:r>
      <w:r w:rsidR="009936A8">
        <w:rPr>
          <w:sz w:val="28"/>
          <w:szCs w:val="28"/>
        </w:rPr>
        <w:t xml:space="preserve">сельского поселения Сосновского </w:t>
      </w:r>
      <w:r w:rsidRPr="00456A8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на очередной год и плановый период</w:t>
      </w:r>
      <w:r w:rsidRPr="00456A87">
        <w:rPr>
          <w:sz w:val="28"/>
          <w:szCs w:val="28"/>
        </w:rPr>
        <w:t>.</w:t>
      </w:r>
    </w:p>
    <w:p w:rsidR="007868FE" w:rsidRPr="009F390D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F390D">
        <w:rPr>
          <w:sz w:val="28"/>
          <w:szCs w:val="28"/>
        </w:rPr>
        <w:t xml:space="preserve">Перечень муниципальных программ содержит: </w:t>
      </w:r>
    </w:p>
    <w:p w:rsidR="007868FE" w:rsidRPr="001445B0" w:rsidRDefault="007868FE" w:rsidP="007868FE">
      <w:pPr>
        <w:ind w:firstLine="726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а) наименования муниципальных программ;</w:t>
      </w:r>
    </w:p>
    <w:p w:rsidR="007868FE" w:rsidRPr="001445B0" w:rsidRDefault="007868FE" w:rsidP="007868FE">
      <w:pPr>
        <w:ind w:firstLine="726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б) сроки реализации муниципальных программ;</w:t>
      </w:r>
    </w:p>
    <w:p w:rsidR="007868FE" w:rsidRPr="001445B0" w:rsidRDefault="007868FE" w:rsidP="007868FE">
      <w:pPr>
        <w:ind w:firstLine="726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в) наименования ответственных исполнителей и соисполнителей;</w:t>
      </w:r>
    </w:p>
    <w:p w:rsidR="007868FE" w:rsidRPr="001445B0" w:rsidRDefault="007868FE" w:rsidP="007868FE">
      <w:pPr>
        <w:ind w:firstLine="726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г) цели реализации муниципальных программ.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36F7C">
        <w:rPr>
          <w:sz w:val="28"/>
          <w:szCs w:val="28"/>
        </w:rPr>
        <w:t>Проект муниципальной программы разрабатывается в соответствии с методическими рекомендациями по разработке муниципальных программ (Приложение 2 к постановлению).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7868FE" w:rsidRPr="00736F7C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36F7C">
        <w:rPr>
          <w:sz w:val="28"/>
          <w:szCs w:val="28"/>
        </w:rPr>
        <w:t xml:space="preserve">Методическое руководство по разработке муниципальных программ  (подпрограмм, ведомственных целевых программ) осуществляет </w:t>
      </w:r>
      <w:r w:rsidR="009936A8">
        <w:rPr>
          <w:sz w:val="28"/>
          <w:szCs w:val="28"/>
        </w:rPr>
        <w:t>специалист по экономическим вопросам</w:t>
      </w:r>
      <w:r w:rsidRPr="00736F7C">
        <w:rPr>
          <w:sz w:val="28"/>
          <w:szCs w:val="28"/>
        </w:rPr>
        <w:t xml:space="preserve"> администрации </w:t>
      </w:r>
      <w:r w:rsidR="009936A8">
        <w:rPr>
          <w:sz w:val="28"/>
          <w:szCs w:val="28"/>
        </w:rPr>
        <w:t>сельского поселения Сосновского</w:t>
      </w:r>
      <w:r w:rsidRPr="00736F7C">
        <w:rPr>
          <w:sz w:val="28"/>
          <w:szCs w:val="28"/>
        </w:rPr>
        <w:t xml:space="preserve"> муниципального образования.</w:t>
      </w:r>
    </w:p>
    <w:p w:rsidR="007868FE" w:rsidRPr="00736F7C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36F7C">
        <w:rPr>
          <w:sz w:val="28"/>
          <w:szCs w:val="28"/>
        </w:rPr>
        <w:t xml:space="preserve">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программы, в соответствии с порядком проведения публичного обсуждения проекта муниципальной программы (Приложение </w:t>
      </w:r>
      <w:r>
        <w:rPr>
          <w:sz w:val="28"/>
          <w:szCs w:val="28"/>
        </w:rPr>
        <w:t>1</w:t>
      </w:r>
      <w:r w:rsidRPr="00736F7C">
        <w:rPr>
          <w:sz w:val="28"/>
          <w:szCs w:val="28"/>
        </w:rPr>
        <w:t xml:space="preserve"> к Порядку), и, в срок не позднее 20 августа года, предшествующего первому году их реализации, передает проект муниципальной программы на рассмотрение </w:t>
      </w:r>
      <w:r w:rsidR="009936A8">
        <w:rPr>
          <w:sz w:val="28"/>
          <w:szCs w:val="28"/>
        </w:rPr>
        <w:t>специалисту по экономическим вопросам</w:t>
      </w:r>
      <w:r w:rsidRPr="00736F7C">
        <w:rPr>
          <w:sz w:val="28"/>
          <w:szCs w:val="28"/>
        </w:rPr>
        <w:t>.</w:t>
      </w:r>
    </w:p>
    <w:p w:rsidR="007868FE" w:rsidRDefault="009936A8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экономическим вопросам</w:t>
      </w:r>
      <w:r w:rsidR="007868FE" w:rsidRPr="00736F7C">
        <w:rPr>
          <w:sz w:val="28"/>
          <w:szCs w:val="28"/>
        </w:rPr>
        <w:t xml:space="preserve"> </w:t>
      </w:r>
      <w:r w:rsidR="007868FE" w:rsidRPr="007F578B">
        <w:rPr>
          <w:sz w:val="28"/>
          <w:szCs w:val="28"/>
        </w:rPr>
        <w:t>в течение 14 рабочих дней со дня поступления проекта муниципальной  программы</w:t>
      </w:r>
      <w:r w:rsidR="007868FE">
        <w:rPr>
          <w:sz w:val="28"/>
          <w:szCs w:val="28"/>
        </w:rPr>
        <w:t xml:space="preserve"> обеспечивает его рассмотрение и выдает заключение о:</w:t>
      </w:r>
    </w:p>
    <w:p w:rsidR="007868FE" w:rsidRPr="00AC60B7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C60B7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AC60B7">
        <w:rPr>
          <w:sz w:val="28"/>
          <w:szCs w:val="28"/>
        </w:rPr>
        <w:t xml:space="preserve"> требований к содержанию муниципальной программы, установленных настоящим Порядком;</w:t>
      </w:r>
    </w:p>
    <w:p w:rsidR="007868FE" w:rsidRPr="00AC60B7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C60B7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AC60B7">
        <w:rPr>
          <w:sz w:val="28"/>
          <w:szCs w:val="28"/>
        </w:rPr>
        <w:t xml:space="preserve"> целей и задач муниципальной программы (подпрограмм</w:t>
      </w:r>
      <w:r>
        <w:rPr>
          <w:sz w:val="28"/>
          <w:szCs w:val="28"/>
        </w:rPr>
        <w:t>ы</w:t>
      </w:r>
      <w:r w:rsidRPr="00AC60B7">
        <w:rPr>
          <w:sz w:val="28"/>
          <w:szCs w:val="28"/>
        </w:rPr>
        <w:t xml:space="preserve">) приоритетным целям социально-экономического развития </w:t>
      </w:r>
      <w:r w:rsidR="009936A8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</w:t>
      </w:r>
      <w:r w:rsidRPr="00AC60B7">
        <w:rPr>
          <w:sz w:val="28"/>
          <w:szCs w:val="28"/>
        </w:rPr>
        <w:t>;</w:t>
      </w:r>
    </w:p>
    <w:p w:rsidR="007868FE" w:rsidRPr="00AC60B7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C60B7">
        <w:rPr>
          <w:sz w:val="28"/>
          <w:szCs w:val="28"/>
        </w:rPr>
        <w:t>обоснованности предлагаемого варианта достижения целей и решения поставленных задач в подпрограммах;</w:t>
      </w:r>
    </w:p>
    <w:p w:rsidR="007868FE" w:rsidRPr="00AC60B7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C60B7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AC60B7">
        <w:rPr>
          <w:sz w:val="28"/>
          <w:szCs w:val="28"/>
        </w:rPr>
        <w:t xml:space="preserve">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7868FE" w:rsidRPr="00AC60B7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C60B7">
        <w:rPr>
          <w:sz w:val="28"/>
          <w:szCs w:val="28"/>
        </w:rPr>
        <w:t>наличи</w:t>
      </w:r>
      <w:r>
        <w:rPr>
          <w:sz w:val="28"/>
          <w:szCs w:val="28"/>
        </w:rPr>
        <w:t xml:space="preserve">и </w:t>
      </w:r>
      <w:r w:rsidRPr="00AC60B7">
        <w:rPr>
          <w:sz w:val="28"/>
          <w:szCs w:val="28"/>
        </w:rPr>
        <w:t>количественных и/или качественных показателей, характеризующих достижение цели и решение задач муницип</w:t>
      </w:r>
      <w:r>
        <w:rPr>
          <w:sz w:val="28"/>
          <w:szCs w:val="28"/>
        </w:rPr>
        <w:t>альной программы (подпрограммы).</w:t>
      </w:r>
    </w:p>
    <w:p w:rsidR="007868FE" w:rsidRDefault="007868FE" w:rsidP="0078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По результатам рассмотрения проект муниципальной программы может быть рекомендован к представлению на рассмотрение Административного совета или на доработку с последующим рассмотрением в соответствии с настоящим </w:t>
      </w:r>
      <w:r>
        <w:rPr>
          <w:sz w:val="28"/>
          <w:szCs w:val="28"/>
        </w:rPr>
        <w:t>Порядком</w:t>
      </w:r>
      <w:r w:rsidRPr="00E1293E">
        <w:rPr>
          <w:sz w:val="28"/>
          <w:szCs w:val="28"/>
        </w:rPr>
        <w:t>, либо к отклонению.</w:t>
      </w:r>
    </w:p>
    <w:p w:rsidR="007868FE" w:rsidRDefault="007868FE" w:rsidP="0078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положительного заключения </w:t>
      </w:r>
      <w:r w:rsidRPr="007F578B">
        <w:rPr>
          <w:sz w:val="28"/>
          <w:szCs w:val="28"/>
        </w:rPr>
        <w:t>проект муниципальной программы</w:t>
      </w:r>
      <w:r>
        <w:rPr>
          <w:sz w:val="28"/>
          <w:szCs w:val="28"/>
        </w:rPr>
        <w:t xml:space="preserve"> </w:t>
      </w:r>
      <w:r w:rsidRPr="007F578B">
        <w:rPr>
          <w:sz w:val="28"/>
          <w:szCs w:val="28"/>
        </w:rPr>
        <w:t>направ</w:t>
      </w:r>
      <w:r w:rsidR="009936A8">
        <w:rPr>
          <w:sz w:val="28"/>
          <w:szCs w:val="28"/>
        </w:rPr>
        <w:t>ляется ответственным исполнителя</w:t>
      </w:r>
      <w:r w:rsidRPr="007F578B">
        <w:rPr>
          <w:sz w:val="28"/>
          <w:szCs w:val="28"/>
        </w:rPr>
        <w:t xml:space="preserve">м на рассмотрение </w:t>
      </w:r>
      <w:r w:rsidR="009936A8">
        <w:rPr>
          <w:sz w:val="28"/>
          <w:szCs w:val="28"/>
        </w:rPr>
        <w:t>специалисту по финансово- бюджетной политике</w:t>
      </w:r>
      <w:r w:rsidRPr="007F578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>сельского поселения Сосновского</w:t>
      </w:r>
      <w:r w:rsidRPr="007F578B">
        <w:rPr>
          <w:sz w:val="28"/>
          <w:szCs w:val="28"/>
        </w:rPr>
        <w:t xml:space="preserve"> муниципального образования.</w:t>
      </w:r>
    </w:p>
    <w:p w:rsidR="007868FE" w:rsidRDefault="009936A8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финансово – бюджетной политике</w:t>
      </w:r>
      <w:r w:rsidR="007868FE" w:rsidRPr="007F578B">
        <w:rPr>
          <w:sz w:val="28"/>
          <w:szCs w:val="28"/>
        </w:rPr>
        <w:t xml:space="preserve"> </w:t>
      </w:r>
      <w:r w:rsidR="007868FE">
        <w:rPr>
          <w:sz w:val="28"/>
          <w:szCs w:val="28"/>
        </w:rPr>
        <w:t xml:space="preserve">в </w:t>
      </w:r>
      <w:r w:rsidR="007868FE" w:rsidRPr="007F578B">
        <w:rPr>
          <w:sz w:val="28"/>
          <w:szCs w:val="28"/>
        </w:rPr>
        <w:t>течение 14 рабочих дней со дня поступления проекта муниципальной программы</w:t>
      </w:r>
      <w:r w:rsidR="007868FE">
        <w:rPr>
          <w:sz w:val="28"/>
          <w:szCs w:val="28"/>
        </w:rPr>
        <w:t xml:space="preserve"> обеспечивает его рассмотрение и выдает заключение о:</w:t>
      </w:r>
    </w:p>
    <w:p w:rsidR="007868FE" w:rsidRPr="00072614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72614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072614">
        <w:rPr>
          <w:sz w:val="28"/>
          <w:szCs w:val="28"/>
        </w:rPr>
        <w:t xml:space="preserve"> источников финансирования планируемым объемам финансовых ресурсов за счет средств бюджета </w:t>
      </w:r>
      <w:r>
        <w:rPr>
          <w:sz w:val="28"/>
          <w:szCs w:val="28"/>
        </w:rPr>
        <w:t>муниципального района Усольского районного муниципального образования</w:t>
      </w:r>
      <w:r w:rsidRPr="00072614">
        <w:rPr>
          <w:sz w:val="28"/>
          <w:szCs w:val="28"/>
        </w:rPr>
        <w:t>;</w:t>
      </w:r>
    </w:p>
    <w:p w:rsidR="007868FE" w:rsidRPr="00072614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72614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072614">
        <w:rPr>
          <w:sz w:val="28"/>
          <w:szCs w:val="28"/>
        </w:rPr>
        <w:t xml:space="preserve">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9936A8">
        <w:rPr>
          <w:sz w:val="28"/>
          <w:szCs w:val="28"/>
        </w:rPr>
        <w:t xml:space="preserve">сельского поселения Сосновского </w:t>
      </w:r>
      <w:r>
        <w:rPr>
          <w:sz w:val="28"/>
          <w:szCs w:val="28"/>
        </w:rPr>
        <w:t xml:space="preserve">муниципального образования </w:t>
      </w:r>
      <w:r w:rsidRPr="00072614">
        <w:rPr>
          <w:sz w:val="28"/>
          <w:szCs w:val="28"/>
        </w:rPr>
        <w:t>на данные годы;</w:t>
      </w:r>
    </w:p>
    <w:p w:rsidR="007868FE" w:rsidRDefault="007868FE" w:rsidP="007868FE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72614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и </w:t>
      </w:r>
      <w:r w:rsidRPr="00072614">
        <w:rPr>
          <w:sz w:val="28"/>
          <w:szCs w:val="28"/>
        </w:rPr>
        <w:t>направлений расходования финансовых средств муниципальной программы бюджетной классификации.</w:t>
      </w:r>
      <w:r>
        <w:rPr>
          <w:sz w:val="28"/>
          <w:szCs w:val="28"/>
        </w:rPr>
        <w:t xml:space="preserve"> </w:t>
      </w:r>
    </w:p>
    <w:p w:rsidR="007868FE" w:rsidRDefault="007868FE" w:rsidP="0078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По результатам рассмотрения </w:t>
      </w:r>
      <w:r w:rsidR="009936A8">
        <w:rPr>
          <w:sz w:val="28"/>
          <w:szCs w:val="28"/>
        </w:rPr>
        <w:t>специалистом по финансово- бюджетной политике</w:t>
      </w:r>
      <w:r>
        <w:rPr>
          <w:sz w:val="28"/>
          <w:szCs w:val="28"/>
        </w:rPr>
        <w:t xml:space="preserve"> </w:t>
      </w:r>
      <w:r w:rsidRPr="00E1293E">
        <w:rPr>
          <w:sz w:val="28"/>
          <w:szCs w:val="28"/>
        </w:rPr>
        <w:t xml:space="preserve">проект муниципальной программы может быть рекомендован к представлению на рассмотрение Административного совета или на доработку с последующим рассмотрением в соответствии с настоящим </w:t>
      </w:r>
      <w:r>
        <w:rPr>
          <w:sz w:val="28"/>
          <w:szCs w:val="28"/>
        </w:rPr>
        <w:t>Порядком</w:t>
      </w:r>
      <w:r w:rsidRPr="00E1293E">
        <w:rPr>
          <w:sz w:val="28"/>
          <w:szCs w:val="28"/>
        </w:rPr>
        <w:t>, либо к отклонению.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положительного заключения </w:t>
      </w:r>
      <w:r w:rsidRPr="007F578B">
        <w:rPr>
          <w:sz w:val="28"/>
          <w:szCs w:val="28"/>
        </w:rPr>
        <w:t>проект муниципальной программы</w:t>
      </w:r>
      <w:r w:rsidRPr="009A1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передается </w:t>
      </w:r>
      <w:r w:rsidRPr="007F578B">
        <w:rPr>
          <w:sz w:val="28"/>
          <w:szCs w:val="28"/>
        </w:rPr>
        <w:t xml:space="preserve">ответственным исполнителем на рассмотрение </w:t>
      </w:r>
      <w:r w:rsidR="009936A8">
        <w:rPr>
          <w:sz w:val="28"/>
          <w:szCs w:val="28"/>
        </w:rPr>
        <w:t>специалисту по правовым вопросам</w:t>
      </w:r>
      <w:r>
        <w:rPr>
          <w:sz w:val="28"/>
          <w:szCs w:val="28"/>
        </w:rPr>
        <w:t xml:space="preserve"> администрации </w:t>
      </w:r>
      <w:r w:rsidR="009936A8">
        <w:rPr>
          <w:sz w:val="28"/>
          <w:szCs w:val="28"/>
        </w:rPr>
        <w:t>сельского поселения Сосновского</w:t>
      </w:r>
      <w:r>
        <w:rPr>
          <w:sz w:val="28"/>
          <w:szCs w:val="28"/>
        </w:rPr>
        <w:t xml:space="preserve"> муниципального образования  для получения заключения антикоррупционной экспертизы, которое выдается в течение 5 рабочих дней после получения проекта муниципальной программы.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293E">
        <w:rPr>
          <w:sz w:val="28"/>
          <w:szCs w:val="28"/>
        </w:rPr>
        <w:t>роект муниципальной программы</w:t>
      </w:r>
      <w:r>
        <w:rPr>
          <w:sz w:val="28"/>
          <w:szCs w:val="28"/>
        </w:rPr>
        <w:t xml:space="preserve"> с приложением заключений </w:t>
      </w:r>
      <w:r w:rsidRPr="00E1293E"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>специалиста по</w:t>
      </w:r>
      <w:r w:rsidRPr="00E1293E">
        <w:rPr>
          <w:sz w:val="28"/>
          <w:szCs w:val="28"/>
        </w:rPr>
        <w:t xml:space="preserve"> экономичес</w:t>
      </w:r>
      <w:r w:rsidR="009936A8">
        <w:rPr>
          <w:sz w:val="28"/>
          <w:szCs w:val="28"/>
        </w:rPr>
        <w:t>ким вопросам</w:t>
      </w:r>
      <w:r>
        <w:rPr>
          <w:sz w:val="28"/>
          <w:szCs w:val="28"/>
        </w:rPr>
        <w:t xml:space="preserve">, </w:t>
      </w:r>
      <w:r w:rsidR="009936A8">
        <w:rPr>
          <w:sz w:val="28"/>
          <w:szCs w:val="28"/>
        </w:rPr>
        <w:t>специалиста по финансово- бюджетной политике</w:t>
      </w:r>
      <w:r>
        <w:rPr>
          <w:sz w:val="28"/>
          <w:szCs w:val="28"/>
        </w:rPr>
        <w:t xml:space="preserve">, </w:t>
      </w:r>
      <w:r w:rsidR="009936A8">
        <w:rPr>
          <w:sz w:val="28"/>
          <w:szCs w:val="28"/>
        </w:rPr>
        <w:t>специалиста по правовым вопросам</w:t>
      </w:r>
      <w:r>
        <w:rPr>
          <w:sz w:val="28"/>
          <w:szCs w:val="28"/>
        </w:rPr>
        <w:t xml:space="preserve"> </w:t>
      </w:r>
      <w:r w:rsidRPr="00E1293E">
        <w:rPr>
          <w:sz w:val="28"/>
          <w:szCs w:val="28"/>
        </w:rPr>
        <w:t>представл</w:t>
      </w:r>
      <w:r>
        <w:rPr>
          <w:sz w:val="28"/>
          <w:szCs w:val="28"/>
        </w:rPr>
        <w:t>яется</w:t>
      </w:r>
      <w:r w:rsidRPr="00E1293E">
        <w:rPr>
          <w:sz w:val="28"/>
          <w:szCs w:val="28"/>
        </w:rPr>
        <w:t xml:space="preserve"> на рассмотрение Административного совета.</w:t>
      </w:r>
    </w:p>
    <w:p w:rsidR="007868FE" w:rsidRPr="0076229D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229D">
        <w:rPr>
          <w:sz w:val="28"/>
          <w:szCs w:val="28"/>
        </w:rPr>
        <w:t xml:space="preserve">В случае подготовки отрицательного заключения проект муниципальной программы дорабатывается </w:t>
      </w:r>
      <w:r>
        <w:rPr>
          <w:sz w:val="28"/>
          <w:szCs w:val="28"/>
        </w:rPr>
        <w:t>ответственным исполнителем</w:t>
      </w:r>
      <w:r w:rsidRPr="0076229D">
        <w:rPr>
          <w:sz w:val="28"/>
          <w:szCs w:val="28"/>
        </w:rPr>
        <w:t xml:space="preserve"> в соответствии с полученными замечаниями в </w:t>
      </w:r>
      <w:r>
        <w:rPr>
          <w:sz w:val="28"/>
          <w:szCs w:val="28"/>
        </w:rPr>
        <w:t>течение</w:t>
      </w:r>
      <w:r w:rsidRPr="0076229D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рабочих </w:t>
      </w:r>
      <w:r w:rsidRPr="0076229D">
        <w:rPr>
          <w:sz w:val="28"/>
          <w:szCs w:val="28"/>
        </w:rPr>
        <w:t>дней со дня получения данного заключения.</w:t>
      </w:r>
    </w:p>
    <w:p w:rsidR="007868FE" w:rsidRPr="0076229D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229D">
        <w:rPr>
          <w:sz w:val="28"/>
          <w:szCs w:val="28"/>
        </w:rPr>
        <w:t>Доработанный проект муниципальной программы направляется для проведения повторной экспертизы с описанием изменений проекта муниципальной программы в ходе его доработки.</w:t>
      </w:r>
      <w:r>
        <w:rPr>
          <w:sz w:val="28"/>
          <w:szCs w:val="28"/>
        </w:rPr>
        <w:t xml:space="preserve"> </w:t>
      </w:r>
      <w:r w:rsidRPr="0076229D">
        <w:rPr>
          <w:sz w:val="28"/>
          <w:szCs w:val="28"/>
        </w:rPr>
        <w:t xml:space="preserve">Повторная экспертиза проводится в срок не более 3 </w:t>
      </w:r>
      <w:r>
        <w:rPr>
          <w:sz w:val="28"/>
          <w:szCs w:val="28"/>
        </w:rPr>
        <w:t xml:space="preserve">рабочих </w:t>
      </w:r>
      <w:r w:rsidRPr="0076229D">
        <w:rPr>
          <w:sz w:val="28"/>
          <w:szCs w:val="28"/>
        </w:rPr>
        <w:t>дней.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Рассмотренный Административным советом проект муниципальной программы и проект постановления </w:t>
      </w:r>
      <w:r w:rsidRPr="009A1B05">
        <w:rPr>
          <w:sz w:val="28"/>
          <w:szCs w:val="28"/>
        </w:rPr>
        <w:t xml:space="preserve">администрации </w:t>
      </w:r>
      <w:r w:rsidR="009936A8">
        <w:rPr>
          <w:sz w:val="28"/>
          <w:szCs w:val="28"/>
        </w:rPr>
        <w:t>сельского поселения Сосновского</w:t>
      </w:r>
      <w:r w:rsidRPr="009A1B05">
        <w:rPr>
          <w:sz w:val="28"/>
          <w:szCs w:val="28"/>
        </w:rPr>
        <w:t xml:space="preserve"> муниципального образования</w:t>
      </w:r>
      <w:r w:rsidRPr="00E1293E">
        <w:rPr>
          <w:sz w:val="28"/>
          <w:szCs w:val="28"/>
        </w:rPr>
        <w:t xml:space="preserve"> об утверждении муниципальной  программы представляются ответственным исполнителем с учетом рекомендаций на утверждение</w:t>
      </w:r>
      <w:r w:rsidR="009936A8">
        <w:rPr>
          <w:sz w:val="28"/>
          <w:szCs w:val="28"/>
        </w:rPr>
        <w:t xml:space="preserve"> главе</w:t>
      </w:r>
      <w:r w:rsidRPr="009A1B05"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>сельского поселения Сосновского</w:t>
      </w:r>
      <w:r w:rsidRPr="009A1B0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Муниципальные программы утверждаются </w:t>
      </w:r>
      <w:r w:rsidRPr="009A1B0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A1B05"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 xml:space="preserve">сельского поселения Сосновского </w:t>
      </w:r>
      <w:r w:rsidRPr="009A1B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 xml:space="preserve">не позднее, чем за 20 дней до внесения проекта бюджета сельского поселения Сосновского </w:t>
      </w:r>
      <w:r w:rsidRPr="001F7F16">
        <w:rPr>
          <w:sz w:val="28"/>
          <w:szCs w:val="28"/>
        </w:rPr>
        <w:t xml:space="preserve"> </w:t>
      </w:r>
      <w:r w:rsidR="009936A8">
        <w:rPr>
          <w:sz w:val="28"/>
          <w:szCs w:val="28"/>
        </w:rPr>
        <w:t>муниципального образования</w:t>
      </w:r>
      <w:r w:rsidRPr="001F7F16">
        <w:rPr>
          <w:sz w:val="28"/>
          <w:szCs w:val="28"/>
        </w:rPr>
        <w:t xml:space="preserve"> на очередной финансо</w:t>
      </w:r>
      <w:r w:rsidR="009936A8">
        <w:rPr>
          <w:sz w:val="28"/>
          <w:szCs w:val="28"/>
        </w:rPr>
        <w:t>вый год и плановый период на рассмотрение Думы сельского поселения Сосновского муниципального образования</w:t>
      </w:r>
      <w:r w:rsidRPr="001F7F16">
        <w:rPr>
          <w:sz w:val="28"/>
          <w:szCs w:val="28"/>
        </w:rPr>
        <w:t>.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>Внесение изменений в муниципальную программу осуществляется</w:t>
      </w:r>
      <w:r>
        <w:rPr>
          <w:sz w:val="28"/>
          <w:szCs w:val="28"/>
        </w:rPr>
        <w:t>:</w:t>
      </w:r>
    </w:p>
    <w:p w:rsidR="007868FE" w:rsidRDefault="007868FE" w:rsidP="00786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ответственным исполнителем муниципальной программы</w:t>
      </w:r>
      <w:r w:rsidRPr="00E1293E">
        <w:rPr>
          <w:sz w:val="28"/>
          <w:szCs w:val="28"/>
        </w:rPr>
        <w:t xml:space="preserve"> по согласованию с соисполнителями и участниками муниципальной программы</w:t>
      </w:r>
      <w:r>
        <w:rPr>
          <w:sz w:val="28"/>
          <w:szCs w:val="28"/>
        </w:rPr>
        <w:t xml:space="preserve"> – в случае внесения изменений в соответствующие подпрограммы муниципальной программы;</w:t>
      </w:r>
    </w:p>
    <w:p w:rsidR="007868FE" w:rsidRDefault="007868FE" w:rsidP="00786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соисполнителями муниципальной программы по согласованию с ответственным исполнителем муниципальной программы.</w:t>
      </w:r>
    </w:p>
    <w:p w:rsidR="007868FE" w:rsidRDefault="007868FE" w:rsidP="00786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>Внесение изменений в муниципальную программу, предусматривающ</w:t>
      </w:r>
      <w:r>
        <w:rPr>
          <w:sz w:val="28"/>
          <w:szCs w:val="28"/>
        </w:rPr>
        <w:t>ее</w:t>
      </w:r>
      <w:r w:rsidRPr="00E1293E">
        <w:rPr>
          <w:sz w:val="28"/>
          <w:szCs w:val="28"/>
        </w:rPr>
        <w:t xml:space="preserve"> корректировку цели, задач и</w:t>
      </w:r>
      <w:r>
        <w:rPr>
          <w:sz w:val="28"/>
          <w:szCs w:val="28"/>
        </w:rPr>
        <w:t xml:space="preserve"> </w:t>
      </w:r>
      <w:r w:rsidRPr="00E1293E">
        <w:rPr>
          <w:sz w:val="28"/>
          <w:szCs w:val="28"/>
        </w:rPr>
        <w:t xml:space="preserve">показателей подпрограмм, а также изменение объема бюджетных ассигнований на реализацию муниципальной программы и (или) внесение изменений в сводную бюджетную роспись, осуществляется по согласованию </w:t>
      </w:r>
      <w:r w:rsidR="001C0030">
        <w:rPr>
          <w:sz w:val="28"/>
          <w:szCs w:val="28"/>
        </w:rPr>
        <w:t>со специалистом по экономическим вопросам и специалистом по финансово- бюджетной политике</w:t>
      </w:r>
      <w:r w:rsidRPr="00E1293E">
        <w:rPr>
          <w:sz w:val="28"/>
          <w:szCs w:val="28"/>
        </w:rPr>
        <w:t xml:space="preserve"> в установленном порядке.</w:t>
      </w:r>
    </w:p>
    <w:p w:rsidR="007868FE" w:rsidRDefault="007868FE" w:rsidP="007868F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внесении изменений в муниципальную программу </w:t>
      </w:r>
      <w:r w:rsidRPr="00E1293E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E1293E">
        <w:rPr>
          <w:sz w:val="28"/>
          <w:szCs w:val="28"/>
        </w:rPr>
        <w:t xml:space="preserve">тся </w:t>
      </w:r>
      <w:r w:rsidRPr="009A1B0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A1B05">
        <w:rPr>
          <w:sz w:val="28"/>
          <w:szCs w:val="28"/>
        </w:rPr>
        <w:t xml:space="preserve"> </w:t>
      </w:r>
      <w:r w:rsidR="001C0030">
        <w:rPr>
          <w:sz w:val="28"/>
          <w:szCs w:val="28"/>
        </w:rPr>
        <w:t>сельского поселения Сосновского</w:t>
      </w:r>
      <w:r w:rsidRPr="009A1B05">
        <w:rPr>
          <w:sz w:val="28"/>
          <w:szCs w:val="28"/>
        </w:rPr>
        <w:t xml:space="preserve"> муниципального образования </w:t>
      </w:r>
      <w:r w:rsidRPr="001F7F16">
        <w:rPr>
          <w:sz w:val="28"/>
          <w:szCs w:val="28"/>
        </w:rPr>
        <w:t xml:space="preserve">в сроки, установленные распоряжением администрации </w:t>
      </w:r>
      <w:r w:rsidR="001C0030">
        <w:rPr>
          <w:sz w:val="28"/>
          <w:szCs w:val="28"/>
        </w:rPr>
        <w:t xml:space="preserve">сельского поселения Сосновского </w:t>
      </w:r>
      <w:r w:rsidRPr="001F7F16">
        <w:rPr>
          <w:sz w:val="28"/>
          <w:szCs w:val="28"/>
        </w:rPr>
        <w:t>муниципального образования о порядке составления проекта бюджета на очередной финансовый год и плановый период, но не позднее 1 октября текущего года</w:t>
      </w:r>
      <w:r w:rsidRPr="00E1293E">
        <w:rPr>
          <w:sz w:val="28"/>
          <w:szCs w:val="28"/>
        </w:rPr>
        <w:t xml:space="preserve"> </w:t>
      </w:r>
    </w:p>
    <w:p w:rsidR="007868F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Муниципальные программы, изменения в муниципальные программы подлежат размещению на официальном сайте администрации </w:t>
      </w:r>
      <w:r w:rsidR="001C0030">
        <w:rPr>
          <w:sz w:val="28"/>
          <w:szCs w:val="28"/>
        </w:rPr>
        <w:t xml:space="preserve">сельского поселения Сосновского </w:t>
      </w:r>
      <w:r w:rsidRPr="009A1B05">
        <w:rPr>
          <w:sz w:val="28"/>
          <w:szCs w:val="28"/>
        </w:rPr>
        <w:t>муниципального образования</w:t>
      </w:r>
      <w:r w:rsidRPr="00E1293E">
        <w:rPr>
          <w:sz w:val="28"/>
          <w:szCs w:val="28"/>
        </w:rPr>
        <w:t xml:space="preserve"> в сети «Интернет». </w:t>
      </w:r>
    </w:p>
    <w:p w:rsidR="007868FE" w:rsidRPr="001445B0" w:rsidRDefault="007868FE" w:rsidP="007868FE">
      <w:pPr>
        <w:pStyle w:val="2"/>
        <w:spacing w:before="240" w:after="240" w:line="240" w:lineRule="auto"/>
        <w:ind w:left="0"/>
        <w:jc w:val="center"/>
        <w:rPr>
          <w:b/>
          <w:sz w:val="28"/>
          <w:szCs w:val="28"/>
        </w:rPr>
      </w:pPr>
      <w:r w:rsidRPr="001445B0">
        <w:rPr>
          <w:b/>
          <w:sz w:val="28"/>
          <w:szCs w:val="28"/>
        </w:rPr>
        <w:t>Глава 4. Реализация муниципальных программ</w:t>
      </w:r>
    </w:p>
    <w:p w:rsidR="007868FE" w:rsidRPr="00E1293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>Реализация муниципальной программы осуществляется ответственным исполнителем муниципальной программы совместно с соисполнителями и участниками.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F548E1">
        <w:rPr>
          <w:color w:val="000000"/>
          <w:sz w:val="28"/>
          <w:szCs w:val="28"/>
        </w:rPr>
        <w:t>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:rsidR="007868FE" w:rsidRPr="00E1293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Для обеспечения общего контроля за реализацией муниципальной программы ответственный исполнитель совместно с соисполнителями и участниками </w:t>
      </w:r>
      <w:r>
        <w:rPr>
          <w:sz w:val="28"/>
          <w:szCs w:val="28"/>
        </w:rPr>
        <w:t>готовит</w:t>
      </w:r>
      <w:r w:rsidRPr="00E1293E">
        <w:rPr>
          <w:sz w:val="28"/>
          <w:szCs w:val="28"/>
        </w:rPr>
        <w:t xml:space="preserve"> и представляет </w:t>
      </w:r>
      <w:r w:rsidR="001C0030">
        <w:rPr>
          <w:sz w:val="28"/>
          <w:szCs w:val="28"/>
        </w:rPr>
        <w:t xml:space="preserve">специалисту по экономическим вопросам </w:t>
      </w:r>
      <w:r w:rsidRPr="00E1293E">
        <w:rPr>
          <w:sz w:val="28"/>
          <w:szCs w:val="28"/>
        </w:rPr>
        <w:t xml:space="preserve">и </w:t>
      </w:r>
      <w:r w:rsidR="001C0030">
        <w:rPr>
          <w:sz w:val="28"/>
          <w:szCs w:val="28"/>
        </w:rPr>
        <w:t>специалисту по финансово- бюджетной политике</w:t>
      </w:r>
      <w:r w:rsidRPr="00E1293E">
        <w:rPr>
          <w:sz w:val="28"/>
          <w:szCs w:val="28"/>
        </w:rPr>
        <w:t xml:space="preserve"> отчет о реализации муниципальной программы:</w:t>
      </w:r>
    </w:p>
    <w:p w:rsidR="007868FE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полугодовой – </w:t>
      </w:r>
      <w:r w:rsidRPr="00F548E1">
        <w:rPr>
          <w:color w:val="000000"/>
          <w:sz w:val="28"/>
          <w:szCs w:val="28"/>
        </w:rPr>
        <w:t>в срок</w:t>
      </w:r>
      <w:r>
        <w:rPr>
          <w:color w:val="000000"/>
          <w:sz w:val="28"/>
          <w:szCs w:val="28"/>
        </w:rPr>
        <w:t xml:space="preserve"> до 15 августа текущего года реализации программы</w:t>
      </w:r>
      <w:r w:rsidRPr="00F548E1">
        <w:rPr>
          <w:color w:val="000000"/>
          <w:sz w:val="28"/>
          <w:szCs w:val="28"/>
        </w:rPr>
        <w:t>, по форме согласно приложениям</w:t>
      </w:r>
      <w:r>
        <w:rPr>
          <w:color w:val="000000"/>
          <w:sz w:val="28"/>
          <w:szCs w:val="28"/>
        </w:rPr>
        <w:t xml:space="preserve"> 2,</w:t>
      </w:r>
      <w:r w:rsidRPr="00F548E1">
        <w:rPr>
          <w:color w:val="000000"/>
          <w:sz w:val="28"/>
          <w:szCs w:val="28"/>
        </w:rPr>
        <w:t xml:space="preserve"> 3 и 4 к настоящему Порядку;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548E1">
        <w:rPr>
          <w:color w:val="000000"/>
          <w:sz w:val="28"/>
          <w:szCs w:val="28"/>
        </w:rPr>
        <w:t>годовой</w:t>
      </w:r>
      <w:r>
        <w:rPr>
          <w:color w:val="000000"/>
          <w:sz w:val="28"/>
          <w:szCs w:val="28"/>
        </w:rPr>
        <w:t xml:space="preserve"> – </w:t>
      </w:r>
      <w:r w:rsidRPr="00F548E1">
        <w:rPr>
          <w:color w:val="000000"/>
          <w:sz w:val="28"/>
          <w:szCs w:val="28"/>
        </w:rPr>
        <w:t>до 15 февраля года, следующего за отчетным годом, в соответствии с требованиями, установленными пунктом</w:t>
      </w:r>
      <w:r>
        <w:rPr>
          <w:color w:val="000000"/>
          <w:sz w:val="28"/>
          <w:szCs w:val="28"/>
        </w:rPr>
        <w:t xml:space="preserve"> 26 </w:t>
      </w:r>
      <w:r w:rsidRPr="00F548E1">
        <w:rPr>
          <w:color w:val="000000"/>
          <w:sz w:val="28"/>
          <w:szCs w:val="28"/>
        </w:rPr>
        <w:t>настоящего Порядка;</w:t>
      </w:r>
      <w:r>
        <w:rPr>
          <w:color w:val="000000"/>
          <w:sz w:val="28"/>
          <w:szCs w:val="28"/>
        </w:rPr>
        <w:t xml:space="preserve"> 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548E1">
        <w:rPr>
          <w:color w:val="000000"/>
          <w:sz w:val="28"/>
          <w:szCs w:val="28"/>
        </w:rPr>
        <w:t>) за весь период реализации муниципальной программы - в срок до 01 марта года, следующего за последним годом реализации муниципальной программы, в соответствии с требованиями, установленными пунктом</w:t>
      </w:r>
      <w:r>
        <w:rPr>
          <w:color w:val="000000"/>
          <w:sz w:val="28"/>
          <w:szCs w:val="28"/>
        </w:rPr>
        <w:t xml:space="preserve"> 26 </w:t>
      </w:r>
      <w:r w:rsidRPr="00F548E1">
        <w:rPr>
          <w:color w:val="000000"/>
          <w:sz w:val="28"/>
          <w:szCs w:val="28"/>
        </w:rPr>
        <w:t>настоящего Порядка.</w:t>
      </w:r>
    </w:p>
    <w:p w:rsidR="007868FE" w:rsidRPr="00E1293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>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1) краткое описание выполненных в отчетном году основных мероприятий и мероприятий, а также результатов, достигнутых в отчетном периоде;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 xml:space="preserve">2) анализ показателей результативности муниципальной программы, достигнутых в отчетном периоде, по форме согласно приложению </w:t>
      </w:r>
      <w:r>
        <w:rPr>
          <w:color w:val="000000"/>
          <w:sz w:val="28"/>
          <w:szCs w:val="28"/>
        </w:rPr>
        <w:t>2</w:t>
      </w:r>
      <w:r w:rsidRPr="00F548E1">
        <w:rPr>
          <w:color w:val="000000"/>
          <w:sz w:val="28"/>
          <w:szCs w:val="28"/>
        </w:rPr>
        <w:t xml:space="preserve"> к настоящему Порядку;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3) 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 xml:space="preserve">4) анализ объема финансирования муниципальной программы в отчетном периоде по форме согласно приложению </w:t>
      </w:r>
      <w:r>
        <w:rPr>
          <w:color w:val="000000"/>
          <w:sz w:val="28"/>
          <w:szCs w:val="28"/>
        </w:rPr>
        <w:t>3</w:t>
      </w:r>
      <w:r w:rsidRPr="00F548E1">
        <w:rPr>
          <w:color w:val="000000"/>
          <w:sz w:val="28"/>
          <w:szCs w:val="28"/>
        </w:rPr>
        <w:t xml:space="preserve"> к настоящему Порядку;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 xml:space="preserve">5) анализ сводных показателей муниципальных заданий на оказание (выполнение) муниципальных услуг (работ) муниципальными учреждениями </w:t>
      </w:r>
      <w:r w:rsidR="001C0030">
        <w:rPr>
          <w:sz w:val="28"/>
          <w:szCs w:val="28"/>
        </w:rPr>
        <w:t>Сосновского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F548E1">
        <w:rPr>
          <w:color w:val="000000"/>
          <w:sz w:val="28"/>
          <w:szCs w:val="28"/>
        </w:rPr>
        <w:t xml:space="preserve">по форме согласно приложению </w:t>
      </w:r>
      <w:r>
        <w:rPr>
          <w:color w:val="000000"/>
          <w:sz w:val="28"/>
          <w:szCs w:val="28"/>
        </w:rPr>
        <w:t>4</w:t>
      </w:r>
      <w:r w:rsidRPr="00F548E1">
        <w:rPr>
          <w:color w:val="000000"/>
          <w:sz w:val="28"/>
          <w:szCs w:val="28"/>
        </w:rPr>
        <w:t xml:space="preserve"> к настоящему Порядку;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 xml:space="preserve">6) 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</w:t>
      </w:r>
      <w:r w:rsidR="001C0030">
        <w:rPr>
          <w:sz w:val="28"/>
          <w:szCs w:val="28"/>
        </w:rPr>
        <w:t xml:space="preserve">Сосновского </w:t>
      </w:r>
      <w:r>
        <w:rPr>
          <w:color w:val="000000"/>
          <w:sz w:val="28"/>
          <w:szCs w:val="28"/>
        </w:rPr>
        <w:t>муниципального образования;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7) предложения по дальнейшей реализации муниципальной программы.</w:t>
      </w:r>
    </w:p>
    <w:p w:rsidR="007868FE" w:rsidRPr="00E1293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 xml:space="preserve">На основании годового отчета о реализации муниципальной программы и (или) отчета за весь период реализации муниципальной программы в течение 10 рабочих дней </w:t>
      </w:r>
      <w:r w:rsidR="001C0030">
        <w:rPr>
          <w:sz w:val="28"/>
          <w:szCs w:val="28"/>
        </w:rPr>
        <w:t>специалист по экономическим вопросам</w:t>
      </w:r>
      <w:r w:rsidRPr="00E1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Pr="00F548E1">
        <w:rPr>
          <w:color w:val="000000"/>
          <w:sz w:val="28"/>
          <w:szCs w:val="28"/>
        </w:rPr>
        <w:t>оценку эффективности реализации муниципальной программы</w:t>
      </w:r>
      <w:r>
        <w:rPr>
          <w:color w:val="000000"/>
          <w:sz w:val="28"/>
          <w:szCs w:val="28"/>
        </w:rPr>
        <w:t xml:space="preserve"> (</w:t>
      </w:r>
      <w:r w:rsidRPr="00F548E1">
        <w:rPr>
          <w:color w:val="000000"/>
          <w:sz w:val="28"/>
          <w:szCs w:val="28"/>
        </w:rPr>
        <w:t xml:space="preserve">в соответствии с приложением </w:t>
      </w:r>
      <w:r>
        <w:rPr>
          <w:color w:val="000000"/>
          <w:sz w:val="28"/>
          <w:szCs w:val="28"/>
        </w:rPr>
        <w:t>5</w:t>
      </w:r>
      <w:r w:rsidRPr="00F548E1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), </w:t>
      </w:r>
      <w:r w:rsidRPr="00E1293E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E1293E">
        <w:rPr>
          <w:sz w:val="28"/>
          <w:szCs w:val="28"/>
        </w:rPr>
        <w:t>т заключени</w:t>
      </w:r>
      <w:r>
        <w:rPr>
          <w:sz w:val="28"/>
          <w:szCs w:val="28"/>
        </w:rPr>
        <w:t>е</w:t>
      </w:r>
      <w:r w:rsidRPr="00E1293E">
        <w:rPr>
          <w:sz w:val="28"/>
          <w:szCs w:val="28"/>
        </w:rPr>
        <w:t xml:space="preserve"> об эффективности и результативности реализации муниципальной программы и вырабатыва</w:t>
      </w:r>
      <w:r>
        <w:rPr>
          <w:sz w:val="28"/>
          <w:szCs w:val="28"/>
        </w:rPr>
        <w:t>е</w:t>
      </w:r>
      <w:r w:rsidRPr="00E1293E">
        <w:rPr>
          <w:sz w:val="28"/>
          <w:szCs w:val="28"/>
        </w:rPr>
        <w:t>т соответствующие рекомендации: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1) о продолжении реализации муниципальной программы;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2) о сокращении и (или) перераспределении между ответственным исполнителем и соисполнителями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7868FE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F548E1">
        <w:rPr>
          <w:color w:val="000000"/>
          <w:sz w:val="28"/>
          <w:szCs w:val="28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  <w:r>
        <w:rPr>
          <w:color w:val="000000"/>
          <w:sz w:val="28"/>
          <w:szCs w:val="28"/>
        </w:rPr>
        <w:t xml:space="preserve"> </w:t>
      </w:r>
    </w:p>
    <w:p w:rsidR="007868FE" w:rsidRPr="00F548E1" w:rsidRDefault="001C0030" w:rsidP="007868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экономическим вопросам</w:t>
      </w:r>
      <w:r w:rsidR="007868FE">
        <w:rPr>
          <w:color w:val="000000"/>
          <w:sz w:val="28"/>
          <w:szCs w:val="28"/>
        </w:rPr>
        <w:t xml:space="preserve"> направляет </w:t>
      </w:r>
      <w:r w:rsidR="007868FE" w:rsidRPr="00E1293E">
        <w:rPr>
          <w:sz w:val="28"/>
          <w:szCs w:val="28"/>
        </w:rPr>
        <w:t>годово</w:t>
      </w:r>
      <w:r w:rsidR="007868FE">
        <w:rPr>
          <w:sz w:val="28"/>
          <w:szCs w:val="28"/>
        </w:rPr>
        <w:t>й</w:t>
      </w:r>
      <w:r w:rsidR="007868FE" w:rsidRPr="00E1293E">
        <w:rPr>
          <w:sz w:val="28"/>
          <w:szCs w:val="28"/>
        </w:rPr>
        <w:t xml:space="preserve"> отчет о реализации муниципальной программы и (или) отчет за весь период реализации муниципальной программы</w:t>
      </w:r>
      <w:r w:rsidR="007868FE">
        <w:rPr>
          <w:sz w:val="28"/>
          <w:szCs w:val="28"/>
        </w:rPr>
        <w:t xml:space="preserve"> вместе с заключением об </w:t>
      </w:r>
      <w:r w:rsidR="007868FE" w:rsidRPr="00E1293E">
        <w:rPr>
          <w:sz w:val="28"/>
          <w:szCs w:val="28"/>
        </w:rPr>
        <w:t>эффективности и результативности реализации муниципальной программы</w:t>
      </w:r>
      <w:r w:rsidR="00786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специалисту по финансово- бюджетной политике</w:t>
      </w:r>
      <w:r w:rsidR="007868FE" w:rsidRPr="00E1293E">
        <w:rPr>
          <w:sz w:val="28"/>
          <w:szCs w:val="28"/>
        </w:rPr>
        <w:t xml:space="preserve"> </w:t>
      </w:r>
      <w:r w:rsidR="007868FE">
        <w:rPr>
          <w:sz w:val="28"/>
          <w:szCs w:val="28"/>
        </w:rPr>
        <w:t>для согласования.</w:t>
      </w:r>
    </w:p>
    <w:p w:rsidR="007868FE" w:rsidRPr="00E1293E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293E">
        <w:rPr>
          <w:sz w:val="28"/>
          <w:szCs w:val="28"/>
        </w:rPr>
        <w:t>Годовой отчет о реализации муниципальной программы и (или) отчет за весь период реализации муниципальной программы совместно с заключени</w:t>
      </w:r>
      <w:r>
        <w:rPr>
          <w:sz w:val="28"/>
          <w:szCs w:val="28"/>
        </w:rPr>
        <w:t>е</w:t>
      </w:r>
      <w:r w:rsidRPr="00E1293E">
        <w:rPr>
          <w:sz w:val="28"/>
          <w:szCs w:val="28"/>
        </w:rPr>
        <w:t xml:space="preserve">м </w:t>
      </w:r>
      <w:r w:rsidR="001C0030">
        <w:rPr>
          <w:sz w:val="28"/>
          <w:szCs w:val="28"/>
        </w:rPr>
        <w:t>специалиста по экономическим вопросам</w:t>
      </w:r>
      <w:r w:rsidRPr="00E1293E">
        <w:rPr>
          <w:sz w:val="28"/>
          <w:szCs w:val="28"/>
        </w:rPr>
        <w:t xml:space="preserve"> об оценке эффективности реализации муниципальной программы и</w:t>
      </w:r>
      <w:r>
        <w:rPr>
          <w:sz w:val="28"/>
          <w:szCs w:val="28"/>
        </w:rPr>
        <w:t xml:space="preserve"> согласованием</w:t>
      </w:r>
      <w:r w:rsidRPr="00E1293E">
        <w:rPr>
          <w:sz w:val="28"/>
          <w:szCs w:val="28"/>
        </w:rPr>
        <w:t xml:space="preserve"> </w:t>
      </w:r>
      <w:r w:rsidR="001C0030">
        <w:rPr>
          <w:sz w:val="28"/>
          <w:szCs w:val="28"/>
        </w:rPr>
        <w:t>со специалистом по финансово- бюджетной политике</w:t>
      </w:r>
      <w:r w:rsidRPr="00E1293E">
        <w:rPr>
          <w:sz w:val="28"/>
          <w:szCs w:val="28"/>
        </w:rPr>
        <w:t xml:space="preserve"> подлежат рассмотрению на заседании Административного совета.</w:t>
      </w:r>
    </w:p>
    <w:p w:rsidR="007868FE" w:rsidRPr="00480808" w:rsidRDefault="007868FE" w:rsidP="007868F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80808">
        <w:rPr>
          <w:sz w:val="28"/>
          <w:szCs w:val="28"/>
        </w:rPr>
        <w:t xml:space="preserve">Годовой отчет о реализации муниципальной программы, а также отчет за весь период реализации муниципальной программы подлежат размещению ответственным исполнителем на официальном сайте администрации </w:t>
      </w:r>
      <w:r w:rsidR="001C0030">
        <w:rPr>
          <w:sz w:val="28"/>
          <w:szCs w:val="28"/>
        </w:rPr>
        <w:t xml:space="preserve">сельского поселения Сосновского </w:t>
      </w:r>
      <w:r w:rsidRPr="00480808">
        <w:rPr>
          <w:sz w:val="28"/>
          <w:szCs w:val="28"/>
        </w:rPr>
        <w:t>муниципального образования не позднее 10 мая года, следующего за отчетным годом.</w:t>
      </w:r>
    </w:p>
    <w:p w:rsidR="007868FE" w:rsidRPr="00F548E1" w:rsidRDefault="007868FE" w:rsidP="007868FE">
      <w:pPr>
        <w:ind w:firstLine="567"/>
        <w:jc w:val="both"/>
        <w:rPr>
          <w:color w:val="000000"/>
          <w:sz w:val="28"/>
          <w:szCs w:val="28"/>
        </w:rPr>
      </w:pPr>
    </w:p>
    <w:p w:rsidR="007868FE" w:rsidRDefault="007868FE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8FE" w:rsidRDefault="007868FE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8FE" w:rsidRDefault="007868FE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1BA" w:rsidRDefault="004521BA" w:rsidP="00786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E4D" w:rsidRDefault="00464E4D" w:rsidP="00464E4D">
      <w:pPr>
        <w:widowControl w:val="0"/>
        <w:ind w:firstLine="601"/>
        <w:jc w:val="right"/>
        <w:outlineLvl w:val="1"/>
        <w:rPr>
          <w:sz w:val="28"/>
          <w:szCs w:val="28"/>
        </w:rPr>
      </w:pPr>
    </w:p>
    <w:p w:rsidR="00464E4D" w:rsidRDefault="00464E4D" w:rsidP="00464E4D">
      <w:pPr>
        <w:widowControl w:val="0"/>
        <w:ind w:firstLine="601"/>
        <w:jc w:val="right"/>
        <w:outlineLvl w:val="1"/>
        <w:rPr>
          <w:sz w:val="28"/>
          <w:szCs w:val="28"/>
        </w:rPr>
      </w:pPr>
    </w:p>
    <w:p w:rsidR="00464E4D" w:rsidRDefault="00464E4D" w:rsidP="00464E4D">
      <w:pPr>
        <w:widowControl w:val="0"/>
        <w:ind w:firstLine="601"/>
        <w:jc w:val="right"/>
        <w:outlineLvl w:val="1"/>
        <w:rPr>
          <w:sz w:val="28"/>
          <w:szCs w:val="28"/>
        </w:rPr>
      </w:pPr>
    </w:p>
    <w:p w:rsidR="00464E4D" w:rsidRDefault="00464E4D" w:rsidP="00464E4D">
      <w:pPr>
        <w:widowControl w:val="0"/>
        <w:ind w:firstLine="601"/>
        <w:jc w:val="right"/>
        <w:outlineLvl w:val="1"/>
        <w:rPr>
          <w:sz w:val="28"/>
          <w:szCs w:val="28"/>
        </w:rPr>
      </w:pPr>
    </w:p>
    <w:p w:rsidR="00464E4D" w:rsidRPr="00000D22" w:rsidRDefault="00464E4D" w:rsidP="00464E4D">
      <w:pPr>
        <w:widowControl w:val="0"/>
        <w:ind w:firstLine="601"/>
        <w:jc w:val="right"/>
        <w:outlineLvl w:val="1"/>
        <w:rPr>
          <w:sz w:val="28"/>
          <w:szCs w:val="28"/>
        </w:rPr>
      </w:pPr>
      <w:r w:rsidRPr="00000D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64E4D" w:rsidRPr="00000D22" w:rsidRDefault="00464E4D" w:rsidP="00464E4D">
      <w:pPr>
        <w:pStyle w:val="2"/>
        <w:spacing w:after="0" w:line="228" w:lineRule="auto"/>
        <w:ind w:left="0" w:right="45" w:firstLine="601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к Порядку разработки, утверждения</w:t>
      </w:r>
    </w:p>
    <w:p w:rsidR="00464E4D" w:rsidRDefault="00464E4D" w:rsidP="00464E4D">
      <w:pPr>
        <w:pStyle w:val="2"/>
        <w:spacing w:after="0" w:line="228" w:lineRule="auto"/>
        <w:ind w:left="0" w:right="45" w:firstLine="601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и реализации муниципальных программ</w:t>
      </w:r>
    </w:p>
    <w:p w:rsidR="00464E4D" w:rsidRDefault="00464E4D" w:rsidP="00464E4D">
      <w:pPr>
        <w:pStyle w:val="2"/>
        <w:spacing w:after="0" w:line="228" w:lineRule="auto"/>
        <w:ind w:left="601" w:right="45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>сельского поселения Сосновского</w:t>
      </w:r>
      <w:r w:rsidRPr="00000D2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</w:t>
      </w:r>
    </w:p>
    <w:p w:rsidR="00464E4D" w:rsidRDefault="00464E4D" w:rsidP="00464E4D">
      <w:pPr>
        <w:pStyle w:val="2"/>
        <w:spacing w:after="0" w:line="228" w:lineRule="auto"/>
        <w:ind w:left="601" w:right="45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муниципального образования</w:t>
      </w:r>
    </w:p>
    <w:p w:rsidR="004521BA" w:rsidRDefault="004521BA" w:rsidP="00464E4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68FE" w:rsidRPr="00551479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551479">
        <w:rPr>
          <w:b/>
          <w:sz w:val="28"/>
          <w:szCs w:val="28"/>
        </w:rPr>
        <w:t>ПОРЯДОК</w:t>
      </w:r>
    </w:p>
    <w:p w:rsidR="007868FE" w:rsidRPr="00551479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551479">
        <w:rPr>
          <w:b/>
          <w:sz w:val="28"/>
          <w:szCs w:val="28"/>
        </w:rPr>
        <w:t xml:space="preserve">ПРОВЕДЕНИЯ ПУБЛИЧНОГО ОБСУЖДЕНИЯ ПРОЕКТА МУНИЦИПАЛЬНОЙ ПРОГРАММЫ </w:t>
      </w:r>
    </w:p>
    <w:p w:rsidR="007868FE" w:rsidRPr="00551479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Настоящий Порядок устанавливает процедуру проведения публичного обсуждения проекта муниципальной программы (далее соответственно – публичное обсуждение, Программа).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Публичное обсуждение - форма реализации прав граждан Российской Федерации, проживающих (пребывающих) на территории </w:t>
      </w:r>
      <w:r w:rsidR="002063B7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 </w:t>
      </w:r>
      <w:r w:rsidRPr="00551479">
        <w:rPr>
          <w:sz w:val="28"/>
          <w:szCs w:val="28"/>
        </w:rPr>
        <w:t>и достигших возраста 18 лет (далее - граждане), на участие в процессе принятия решений органами местного самоуправления посредством публичного обсуждения проектов Программ.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Публичное обсуждение обеспечивается органом местного самоуправления, являющимся ответственным исполнителем Программы, путем размещения проекта Программы на официальном сайте администрации </w:t>
      </w:r>
      <w:r w:rsidR="002063B7">
        <w:rPr>
          <w:sz w:val="28"/>
          <w:szCs w:val="28"/>
        </w:rPr>
        <w:t xml:space="preserve">сельского поселения Сосновского </w:t>
      </w:r>
      <w:r>
        <w:rPr>
          <w:sz w:val="28"/>
          <w:szCs w:val="28"/>
        </w:rPr>
        <w:t xml:space="preserve">муниципального образования </w:t>
      </w:r>
      <w:r w:rsidRPr="00551479">
        <w:rPr>
          <w:sz w:val="28"/>
          <w:szCs w:val="28"/>
        </w:rPr>
        <w:t>Программы в сети «Интернет» (далее - официальный сайт).</w:t>
      </w:r>
    </w:p>
    <w:p w:rsidR="007868FE" w:rsidRPr="00DE5D02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  <w:u w:val="single"/>
        </w:rPr>
      </w:pPr>
      <w:r w:rsidRPr="00DE5D02">
        <w:rPr>
          <w:sz w:val="28"/>
          <w:szCs w:val="28"/>
          <w:u w:val="single"/>
        </w:rPr>
        <w:t>Публичное обсуждение проекта Программы проводится в течение семи рабочих дней со дня размещения на официальном сайте: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проекта постановления администрации </w:t>
      </w:r>
      <w:r w:rsidR="002063B7">
        <w:rPr>
          <w:sz w:val="28"/>
          <w:szCs w:val="28"/>
        </w:rPr>
        <w:t xml:space="preserve">сельского поселения Сосновского </w:t>
      </w:r>
      <w:r>
        <w:rPr>
          <w:sz w:val="28"/>
          <w:szCs w:val="28"/>
        </w:rPr>
        <w:t>муниципального образования</w:t>
      </w:r>
      <w:r w:rsidRPr="00551479">
        <w:rPr>
          <w:sz w:val="28"/>
          <w:szCs w:val="28"/>
        </w:rPr>
        <w:t xml:space="preserve"> об утверждении Программы;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текста проекта Программы;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срока начала и завершения проведения публичного обсуждения проекта Программы;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порядка направления предложений к проекту Программы;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требований к предложениям граждан к проекту Программы.</w:t>
      </w:r>
    </w:p>
    <w:p w:rsidR="007868FE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Извещение о размещении на официальном сайте информации, указанной в пункте 4 настоящего Порядка, ответственный исполнитель Программы публикует не позднее, чем за два рабочих дня до начала проведения данных обсуждений.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Публичное обсуждение проекта Программы заключается в направлении гражданами предложений к проекту Программы на официальный адрес электронной почты ответственного исполнителя в сети «Интернет». Предложения граждан к проекту Программы должны соответствовать требованиям, предъявляемым к обращениям граждан, установленным Федеральным </w:t>
      </w:r>
      <w:hyperlink r:id="rId7" w:history="1">
        <w:r w:rsidRPr="00551479">
          <w:rPr>
            <w:sz w:val="28"/>
            <w:szCs w:val="28"/>
          </w:rPr>
          <w:t>законом</w:t>
        </w:r>
      </w:hyperlink>
      <w:r w:rsidRPr="00551479">
        <w:rPr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</w:p>
    <w:p w:rsidR="007868FE" w:rsidRPr="00551479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8" w:history="1">
        <w:r w:rsidRPr="00551479">
          <w:rPr>
            <w:sz w:val="28"/>
            <w:szCs w:val="28"/>
          </w:rPr>
          <w:t>законом</w:t>
        </w:r>
      </w:hyperlink>
      <w:r w:rsidRPr="00551479">
        <w:rPr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Предложения граждан к проекту Программы носят рекомендательный характер.</w:t>
      </w:r>
    </w:p>
    <w:p w:rsidR="007868FE" w:rsidRPr="00551479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После истечения срока публичного обсуждения проекта Программы, указанного в пункте </w:t>
      </w:r>
      <w:hyperlink r:id="rId9" w:history="1">
        <w:r w:rsidRPr="00551479">
          <w:rPr>
            <w:sz w:val="28"/>
            <w:szCs w:val="28"/>
          </w:rPr>
          <w:t>4</w:t>
        </w:r>
      </w:hyperlink>
      <w:r w:rsidRPr="00551479">
        <w:rPr>
          <w:sz w:val="28"/>
          <w:szCs w:val="28"/>
        </w:rPr>
        <w:t xml:space="preserve"> настоящего Порядка, ответственный исполнитель Программы на основании поступивших предложений граждан к проекту Программы в случае необходимости в течение трех рабочих дней дорабатывает проект Программы, а также готовит сводную информацию о поступивших предложениях по итогам проведения публичного обсуждения проекта Программы</w:t>
      </w:r>
      <w:r w:rsidR="002063B7">
        <w:rPr>
          <w:sz w:val="28"/>
          <w:szCs w:val="28"/>
        </w:rPr>
        <w:t>.</w:t>
      </w:r>
    </w:p>
    <w:p w:rsidR="007868FE" w:rsidRDefault="007868FE" w:rsidP="007868FE">
      <w:pPr>
        <w:pStyle w:val="ListParagraph"/>
        <w:widowControl w:val="0"/>
        <w:numPr>
          <w:ilvl w:val="0"/>
          <w:numId w:val="5"/>
        </w:numPr>
        <w:tabs>
          <w:tab w:val="left" w:pos="-1560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В целях информирования граждан об учете (отклонении) предложений ответственным исполнителем Программы сводная информация о предложениях по итогам проведения публичного обсуждения проекта Программы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7868FE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</w:p>
    <w:p w:rsidR="007868FE" w:rsidRPr="00551479" w:rsidRDefault="007868FE" w:rsidP="007868FE">
      <w:pPr>
        <w:pStyle w:val="ListParagraph"/>
        <w:widowControl w:val="0"/>
        <w:tabs>
          <w:tab w:val="left" w:pos="142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</w:p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sz w:val="28"/>
          <w:szCs w:val="28"/>
        </w:rPr>
      </w:pPr>
    </w:p>
    <w:p w:rsidR="007868FE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sz w:val="28"/>
          <w:szCs w:val="28"/>
        </w:rPr>
      </w:pPr>
    </w:p>
    <w:p w:rsidR="007868FE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2063B7" w:rsidRDefault="002063B7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464E4D" w:rsidRDefault="00464E4D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  <w:r w:rsidRPr="004B040C">
        <w:rPr>
          <w:rFonts w:eastAsia="Calibri"/>
          <w:sz w:val="28"/>
          <w:szCs w:val="28"/>
        </w:rPr>
        <w:t>Приложение 1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  <w:r w:rsidRPr="004B040C">
        <w:rPr>
          <w:rFonts w:eastAsia="Calibri"/>
          <w:sz w:val="28"/>
          <w:szCs w:val="28"/>
        </w:rPr>
        <w:t xml:space="preserve">к Порядку проведения публичного 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  <w:r w:rsidRPr="004B040C">
        <w:rPr>
          <w:rFonts w:eastAsia="Calibri"/>
          <w:sz w:val="28"/>
          <w:szCs w:val="28"/>
        </w:rPr>
        <w:t xml:space="preserve">обсуждения проекта муниципальной 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ind w:firstLine="4962"/>
        <w:jc w:val="right"/>
        <w:rPr>
          <w:rFonts w:eastAsia="Calibri"/>
          <w:sz w:val="28"/>
          <w:szCs w:val="28"/>
        </w:rPr>
      </w:pPr>
      <w:r w:rsidRPr="004B040C">
        <w:rPr>
          <w:rFonts w:eastAsia="Calibri"/>
          <w:sz w:val="28"/>
          <w:szCs w:val="28"/>
        </w:rPr>
        <w:t>программы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jc w:val="center"/>
        <w:rPr>
          <w:rFonts w:eastAsia="Calibri"/>
          <w:b/>
        </w:rPr>
      </w:pP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jc w:val="center"/>
        <w:rPr>
          <w:rFonts w:eastAsia="Calibri"/>
          <w:b/>
        </w:rPr>
      </w:pPr>
      <w:r w:rsidRPr="004B040C">
        <w:rPr>
          <w:rFonts w:eastAsia="Calibri"/>
          <w:b/>
        </w:rPr>
        <w:t>СВОДНАЯ ИНФОРМАЦИЯ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jc w:val="center"/>
        <w:rPr>
          <w:rFonts w:eastAsia="Calibri"/>
          <w:b/>
        </w:rPr>
      </w:pPr>
      <w:r w:rsidRPr="004B040C">
        <w:rPr>
          <w:rFonts w:eastAsia="Calibri"/>
          <w:b/>
        </w:rPr>
        <w:t xml:space="preserve">О ПОСТУПИВШИХ ПРЕДЛОЖЕНИЯХ ПО ИТОГАМ ПРОВЕДЕНИЯ ПУБЛИЧНОГО ОБСУЖДЕНИЯ ПРОЕКТА 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jc w:val="center"/>
        <w:rPr>
          <w:rFonts w:eastAsia="Calibri"/>
          <w:b/>
        </w:rPr>
      </w:pPr>
      <w:r w:rsidRPr="004B040C">
        <w:rPr>
          <w:rFonts w:eastAsia="Calibri"/>
          <w:b/>
        </w:rPr>
        <w:t xml:space="preserve">МУНИЦИПАЛЬНОЙ ПРОГРАММЫ </w:t>
      </w:r>
    </w:p>
    <w:p w:rsidR="007868FE" w:rsidRPr="004B040C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09"/>
        <w:gridCol w:w="4959"/>
      </w:tblGrid>
      <w:tr w:rsidR="007868FE" w:rsidRPr="0088527E" w:rsidTr="00654DF4">
        <w:tc>
          <w:tcPr>
            <w:tcW w:w="4509" w:type="dxa"/>
            <w:shd w:val="clear" w:color="auto" w:fill="auto"/>
          </w:tcPr>
          <w:p w:rsidR="007868FE" w:rsidRPr="004B040C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4B040C">
              <w:rPr>
                <w:rFonts w:eastAsia="Calibri"/>
                <w:szCs w:val="28"/>
              </w:rPr>
              <w:t>Наименование проекта муниципальной программы (далее – Программа)</w:t>
            </w:r>
          </w:p>
          <w:p w:rsidR="007868FE" w:rsidRPr="004B040C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7868FE" w:rsidRPr="004B040C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4B040C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4B040C">
              <w:rPr>
                <w:rFonts w:eastAsia="Calibri"/>
                <w:szCs w:val="28"/>
              </w:rPr>
              <w:t>_______________________________________</w:t>
            </w:r>
          </w:p>
        </w:tc>
      </w:tr>
      <w:tr w:rsidR="007868FE" w:rsidRPr="0088527E" w:rsidTr="00654DF4">
        <w:tc>
          <w:tcPr>
            <w:tcW w:w="450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Ответственный исполнитель (а</w:t>
            </w:r>
            <w:r w:rsidRPr="0088527E">
              <w:rPr>
                <w:rFonts w:eastAsia="Calibri"/>
                <w:szCs w:val="28"/>
              </w:rPr>
              <w:t>дминистратор</w:t>
            </w:r>
            <w:r>
              <w:rPr>
                <w:rFonts w:eastAsia="Calibri"/>
                <w:szCs w:val="28"/>
              </w:rPr>
              <w:t>)</w:t>
            </w:r>
            <w:r w:rsidRPr="0088527E">
              <w:rPr>
                <w:rFonts w:eastAsia="Calibri"/>
                <w:szCs w:val="28"/>
              </w:rPr>
              <w:t xml:space="preserve"> Программы</w:t>
            </w: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7868F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______________________________________</w:t>
            </w:r>
          </w:p>
        </w:tc>
      </w:tr>
      <w:tr w:rsidR="007868FE" w:rsidRPr="0088527E" w:rsidTr="00654DF4">
        <w:tc>
          <w:tcPr>
            <w:tcW w:w="450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Дата начала и завершения проведения публичного обсуждения проекта Программы</w:t>
            </w: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_______________________________________</w:t>
            </w:r>
          </w:p>
        </w:tc>
      </w:tr>
      <w:tr w:rsidR="007868FE" w:rsidRPr="0088527E" w:rsidTr="00654DF4">
        <w:tc>
          <w:tcPr>
            <w:tcW w:w="450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_______________________________________</w:t>
            </w:r>
          </w:p>
        </w:tc>
      </w:tr>
      <w:tr w:rsidR="007868FE" w:rsidRPr="0088527E" w:rsidTr="00654DF4">
        <w:tc>
          <w:tcPr>
            <w:tcW w:w="450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 xml:space="preserve">Дата официального опубликования извещения о проведении публичного обсуждения проекта Программы </w:t>
            </w:r>
          </w:p>
        </w:tc>
        <w:tc>
          <w:tcPr>
            <w:tcW w:w="495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_______________________________________</w:t>
            </w:r>
          </w:p>
        </w:tc>
      </w:tr>
    </w:tbl>
    <w:p w:rsidR="007868FE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szCs w:val="28"/>
        </w:rPr>
      </w:pPr>
    </w:p>
    <w:p w:rsidR="007868FE" w:rsidRPr="0088527E" w:rsidRDefault="007868FE" w:rsidP="007868FE">
      <w:pPr>
        <w:widowControl w:val="0"/>
        <w:tabs>
          <w:tab w:val="left" w:pos="142"/>
          <w:tab w:val="left" w:pos="1276"/>
        </w:tabs>
        <w:rPr>
          <w:rFonts w:eastAsia="Calibri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611"/>
        <w:gridCol w:w="2160"/>
        <w:gridCol w:w="1620"/>
      </w:tblGrid>
      <w:tr w:rsidR="007868FE" w:rsidRPr="0088527E" w:rsidTr="00654DF4">
        <w:tc>
          <w:tcPr>
            <w:tcW w:w="648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jc w:val="center"/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№ № п/п</w:t>
            </w:r>
          </w:p>
        </w:tc>
        <w:tc>
          <w:tcPr>
            <w:tcW w:w="342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jc w:val="center"/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 xml:space="preserve">Автор предложения </w:t>
            </w:r>
            <w:r w:rsidRPr="0088527E">
              <w:rPr>
                <w:rFonts w:eastAsia="Calibri"/>
                <w:szCs w:val="28"/>
              </w:rPr>
              <w:br/>
              <w:t>(Ф.И.О., почтовый адрес физического лица)</w:t>
            </w:r>
          </w:p>
        </w:tc>
        <w:tc>
          <w:tcPr>
            <w:tcW w:w="1611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jc w:val="center"/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Содержание предложения</w:t>
            </w:r>
          </w:p>
        </w:tc>
        <w:tc>
          <w:tcPr>
            <w:tcW w:w="216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jc w:val="center"/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62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jc w:val="center"/>
              <w:rPr>
                <w:rFonts w:eastAsia="Calibri"/>
                <w:szCs w:val="28"/>
              </w:rPr>
            </w:pPr>
            <w:r w:rsidRPr="0088527E">
              <w:rPr>
                <w:rFonts w:eastAsia="Calibri"/>
                <w:szCs w:val="28"/>
              </w:rPr>
              <w:t>Примечание</w:t>
            </w:r>
          </w:p>
        </w:tc>
      </w:tr>
      <w:tr w:rsidR="007868FE" w:rsidRPr="0088527E" w:rsidTr="00654DF4">
        <w:tc>
          <w:tcPr>
            <w:tcW w:w="648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</w:tr>
      <w:tr w:rsidR="007868FE" w:rsidRPr="0088527E" w:rsidTr="00654DF4">
        <w:tc>
          <w:tcPr>
            <w:tcW w:w="648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</w:tr>
      <w:tr w:rsidR="007868FE" w:rsidRPr="0088527E" w:rsidTr="00654DF4">
        <w:tc>
          <w:tcPr>
            <w:tcW w:w="648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3429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868FE" w:rsidRPr="0088527E" w:rsidRDefault="007868FE" w:rsidP="00654DF4">
            <w:pPr>
              <w:widowControl w:val="0"/>
              <w:tabs>
                <w:tab w:val="left" w:pos="142"/>
                <w:tab w:val="left" w:pos="1276"/>
              </w:tabs>
              <w:rPr>
                <w:rFonts w:eastAsia="Calibri"/>
                <w:szCs w:val="28"/>
              </w:rPr>
            </w:pPr>
          </w:p>
        </w:tc>
      </w:tr>
    </w:tbl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>
      <w:pPr>
        <w:pStyle w:val="1"/>
        <w:ind w:firstLine="4253"/>
        <w:rPr>
          <w:sz w:val="28"/>
          <w:szCs w:val="28"/>
          <w:lang w:val="ru-RU"/>
        </w:rPr>
      </w:pPr>
    </w:p>
    <w:p w:rsidR="007868FE" w:rsidRPr="00000D22" w:rsidRDefault="007868FE" w:rsidP="004521BA">
      <w:pPr>
        <w:widowControl w:val="0"/>
        <w:ind w:firstLine="43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00D22">
        <w:rPr>
          <w:sz w:val="28"/>
          <w:szCs w:val="28"/>
        </w:rPr>
        <w:t>Приложение 2</w:t>
      </w:r>
    </w:p>
    <w:p w:rsidR="007868FE" w:rsidRPr="00000D22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к Порядку разработки, утверждения</w:t>
      </w:r>
    </w:p>
    <w:p w:rsidR="007868FE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и реализации муниципальных программ</w:t>
      </w:r>
    </w:p>
    <w:p w:rsidR="004521BA" w:rsidRPr="00CA582A" w:rsidRDefault="004521BA" w:rsidP="004521BA">
      <w:pPr>
        <w:pStyle w:val="1"/>
        <w:ind w:firstLine="43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сельского поселения Сосновского</w:t>
      </w:r>
      <w:r w:rsidR="007868FE" w:rsidRPr="00000D22">
        <w:rPr>
          <w:sz w:val="28"/>
          <w:szCs w:val="28"/>
          <w:lang w:val="ru-RU" w:eastAsia="ru-RU"/>
        </w:rPr>
        <w:t xml:space="preserve"> муниципального</w:t>
      </w:r>
      <w:r w:rsidRPr="004521BA">
        <w:rPr>
          <w:sz w:val="28"/>
          <w:szCs w:val="28"/>
          <w:lang w:val="ru-RU" w:eastAsia="ru-RU"/>
        </w:rPr>
        <w:t xml:space="preserve"> </w:t>
      </w:r>
      <w:r w:rsidRPr="00000D22">
        <w:rPr>
          <w:sz w:val="28"/>
          <w:szCs w:val="28"/>
          <w:lang w:val="ru-RU" w:eastAsia="ru-RU"/>
        </w:rPr>
        <w:t>образования</w:t>
      </w:r>
    </w:p>
    <w:p w:rsidR="007868FE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</w:p>
    <w:p w:rsidR="007868FE" w:rsidRPr="00CA582A" w:rsidRDefault="007868FE" w:rsidP="007868FE">
      <w:pPr>
        <w:rPr>
          <w:sz w:val="28"/>
          <w:szCs w:val="28"/>
          <w:lang w:eastAsia="en-US"/>
        </w:rPr>
      </w:pPr>
    </w:p>
    <w:p w:rsidR="007868FE" w:rsidRPr="00CA582A" w:rsidRDefault="007868FE" w:rsidP="007868FE">
      <w:pPr>
        <w:pStyle w:val="1"/>
        <w:jc w:val="center"/>
        <w:rPr>
          <w:b/>
          <w:sz w:val="28"/>
          <w:szCs w:val="28"/>
        </w:rPr>
      </w:pPr>
      <w:bookmarkStart w:id="1" w:name="bookmark9"/>
      <w:r w:rsidRPr="00CA582A">
        <w:rPr>
          <w:b/>
          <w:sz w:val="28"/>
          <w:szCs w:val="28"/>
        </w:rPr>
        <w:t>Анализ показателей результативности муниципальной программы,</w:t>
      </w:r>
    </w:p>
    <w:p w:rsidR="007868FE" w:rsidRPr="00CA582A" w:rsidRDefault="007868FE" w:rsidP="007868FE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достигнутых за</w:t>
      </w:r>
      <w:bookmarkEnd w:id="1"/>
      <w:r>
        <w:rPr>
          <w:b/>
          <w:sz w:val="28"/>
          <w:szCs w:val="28"/>
          <w:lang w:val="ru-RU"/>
        </w:rPr>
        <w:t xml:space="preserve"> _________________</w:t>
      </w:r>
      <w:r w:rsidRPr="00CA582A">
        <w:rPr>
          <w:b/>
          <w:sz w:val="28"/>
          <w:szCs w:val="28"/>
        </w:rPr>
        <w:t xml:space="preserve"> </w:t>
      </w: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:rsidR="007868FE" w:rsidRDefault="007868FE" w:rsidP="007868FE">
      <w:pPr>
        <w:pStyle w:val="1"/>
        <w:rPr>
          <w:b/>
          <w:szCs w:val="24"/>
        </w:rPr>
      </w:pPr>
      <w:r>
        <w:rPr>
          <w:b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b/>
          <w:szCs w:val="24"/>
          <w:vertAlign w:val="subscript"/>
          <w:lang w:val="ru-RU"/>
        </w:rPr>
        <w:t xml:space="preserve">                               </w:t>
      </w:r>
      <w:r w:rsidRPr="00D95043">
        <w:rPr>
          <w:b/>
          <w:szCs w:val="24"/>
          <w:vertAlign w:val="subscript"/>
        </w:rPr>
        <w:t>(отчетный период)</w:t>
      </w:r>
    </w:p>
    <w:p w:rsidR="007868FE" w:rsidRPr="00D95043" w:rsidRDefault="007868FE" w:rsidP="007868FE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7868FE" w:rsidRPr="00D95043" w:rsidTr="00654DF4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7868FE" w:rsidRPr="00D95043" w:rsidTr="00654DF4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7868FE" w:rsidRPr="00D95043" w:rsidTr="00654DF4">
        <w:trPr>
          <w:trHeight w:val="278"/>
          <w:jc w:val="center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Муниципальная программа</w:t>
            </w:r>
          </w:p>
        </w:tc>
      </w:tr>
      <w:tr w:rsidR="007868FE" w:rsidRPr="00D95043" w:rsidTr="00654DF4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Показатель результативности 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Показатель результативности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269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Подпрограмма 1</w:t>
            </w:r>
          </w:p>
        </w:tc>
      </w:tr>
      <w:tr w:rsidR="007868FE" w:rsidRPr="00D95043" w:rsidTr="00654DF4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Показатель результативности 1.1.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8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Показатель результативности 1.2.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и гак далее по показателям результативности подпрограммы 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7868FE" w:rsidRPr="00D95043" w:rsidTr="00654DF4">
        <w:trPr>
          <w:trHeight w:val="341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FE" w:rsidRPr="0086134C" w:rsidRDefault="007868FE" w:rsidP="00654DF4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и так далее по подпрограммам</w:t>
            </w:r>
          </w:p>
        </w:tc>
      </w:tr>
    </w:tbl>
    <w:p w:rsidR="007868FE" w:rsidRPr="00D95043" w:rsidRDefault="007868FE" w:rsidP="007868FE">
      <w:pPr>
        <w:pStyle w:val="1"/>
        <w:rPr>
          <w:szCs w:val="24"/>
        </w:rPr>
      </w:pPr>
    </w:p>
    <w:p w:rsidR="007868FE" w:rsidRPr="00D95043" w:rsidRDefault="007868FE" w:rsidP="007868FE">
      <w:pPr>
        <w:pStyle w:val="1"/>
        <w:rPr>
          <w:szCs w:val="24"/>
        </w:rPr>
      </w:pPr>
    </w:p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Pr="000B1D57" w:rsidRDefault="007868FE" w:rsidP="004521BA">
      <w:pPr>
        <w:pStyle w:val="1"/>
        <w:ind w:firstLine="4253"/>
        <w:jc w:val="right"/>
        <w:rPr>
          <w:sz w:val="28"/>
          <w:szCs w:val="28"/>
          <w:lang w:val="ru-RU"/>
        </w:rPr>
      </w:pPr>
      <w:r w:rsidRPr="00964D7D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3</w:t>
      </w:r>
    </w:p>
    <w:p w:rsidR="007868FE" w:rsidRPr="00000D22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к Порядку разработки, утверждения</w:t>
      </w:r>
    </w:p>
    <w:p w:rsidR="007868FE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и реализации муниципальных программ</w:t>
      </w:r>
    </w:p>
    <w:p w:rsidR="004521BA" w:rsidRPr="00964D7D" w:rsidRDefault="004521BA" w:rsidP="004521BA">
      <w:pPr>
        <w:ind w:firstLine="4253"/>
        <w:jc w:val="right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сельского поселения Сосновского </w:t>
      </w:r>
      <w:r w:rsidR="007868FE" w:rsidRPr="00000D22">
        <w:rPr>
          <w:sz w:val="28"/>
          <w:szCs w:val="28"/>
        </w:rPr>
        <w:t xml:space="preserve"> муниципального</w:t>
      </w:r>
      <w:r w:rsidRPr="004521BA">
        <w:rPr>
          <w:sz w:val="28"/>
          <w:szCs w:val="28"/>
        </w:rPr>
        <w:t xml:space="preserve"> </w:t>
      </w:r>
      <w:r w:rsidRPr="00000D22">
        <w:rPr>
          <w:sz w:val="28"/>
          <w:szCs w:val="28"/>
        </w:rPr>
        <w:t>образования</w:t>
      </w:r>
    </w:p>
    <w:p w:rsidR="007868FE" w:rsidRDefault="007868FE" w:rsidP="004521B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 w:eastAsia="ru-RU"/>
        </w:rPr>
      </w:pPr>
    </w:p>
    <w:p w:rsidR="007868FE" w:rsidRPr="004C61E3" w:rsidRDefault="007868FE" w:rsidP="007868FE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7868FE" w:rsidRPr="006036D5" w:rsidRDefault="007868FE" w:rsidP="007868FE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2" w:name="bookmark10"/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2"/>
    </w:p>
    <w:p w:rsidR="007868FE" w:rsidRPr="006036D5" w:rsidRDefault="007868FE" w:rsidP="007868FE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>за __________________________</w:t>
      </w:r>
      <w:r w:rsidRPr="006036D5">
        <w:rPr>
          <w:sz w:val="24"/>
          <w:szCs w:val="24"/>
        </w:rPr>
        <w:t xml:space="preserve"> </w:t>
      </w:r>
    </w:p>
    <w:p w:rsidR="007868FE" w:rsidRPr="006036D5" w:rsidRDefault="007868FE" w:rsidP="007868FE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7868FE" w:rsidRPr="004C61E3" w:rsidTr="00654DF4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868FE" w:rsidRPr="003369A6" w:rsidRDefault="007868FE" w:rsidP="00654DF4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6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7868FE" w:rsidRPr="004C61E3" w:rsidRDefault="007868FE" w:rsidP="00654DF4">
            <w:pPr>
              <w:pStyle w:val="31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7868FE" w:rsidRPr="004C61E3" w:rsidRDefault="007868FE" w:rsidP="00654DF4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7868FE" w:rsidRPr="004C61E3" w:rsidRDefault="007868FE" w:rsidP="00654DF4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.руб.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Пояснения по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7868FE" w:rsidRPr="004C61E3" w:rsidRDefault="007868FE" w:rsidP="00654DF4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7868FE" w:rsidRPr="004C61E3" w:rsidTr="00654DF4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/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/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7868FE" w:rsidRPr="003369A6" w:rsidRDefault="007868FE" w:rsidP="00654DF4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6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7868FE" w:rsidRPr="003369A6" w:rsidRDefault="007868FE" w:rsidP="00654DF4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6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FE" w:rsidRPr="004C61E3" w:rsidTr="00654DF4">
        <w:trPr>
          <w:trHeight w:val="379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8</w:t>
            </w:r>
          </w:p>
        </w:tc>
      </w:tr>
      <w:tr w:rsidR="007868FE" w:rsidRPr="004C61E3" w:rsidTr="00654DF4">
        <w:trPr>
          <w:trHeight w:val="80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>
            <w:r>
              <w:t>1.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Подпрограмма 1.: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46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Основное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288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/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638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1.2.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80"/>
        </w:trPr>
        <w:tc>
          <w:tcPr>
            <w:tcW w:w="667" w:type="dxa"/>
            <w:shd w:val="clear" w:color="auto" w:fill="FFFFFF"/>
          </w:tcPr>
          <w:p w:rsidR="007868FE" w:rsidRPr="003369A6" w:rsidRDefault="007868FE" w:rsidP="00654DF4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6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Последующие</w:t>
            </w:r>
          </w:p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344" w:type="dxa"/>
            <w:shd w:val="clear" w:color="auto" w:fill="FFFFFF"/>
          </w:tcPr>
          <w:p w:rsidR="007868FE" w:rsidRPr="003369A6" w:rsidRDefault="007868FE" w:rsidP="00654DF4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Итого по подпрограмме 1, в том числе: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638"/>
        </w:trPr>
        <w:tc>
          <w:tcPr>
            <w:tcW w:w="667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2.</w:t>
            </w:r>
          </w:p>
        </w:tc>
        <w:tc>
          <w:tcPr>
            <w:tcW w:w="2462" w:type="dxa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 так далее но подпрограммам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муниципальной программе, </w:t>
            </w:r>
            <w:r>
              <w:rPr>
                <w:sz w:val="24"/>
                <w:szCs w:val="24"/>
              </w:rPr>
              <w:t>в</w:t>
            </w:r>
            <w:r w:rsidRPr="004C61E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70"/>
        </w:trPr>
        <w:tc>
          <w:tcPr>
            <w:tcW w:w="3129" w:type="dxa"/>
            <w:gridSpan w:val="2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94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84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384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  <w:tr w:rsidR="007868FE" w:rsidRPr="004C61E3" w:rsidTr="00654DF4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7868FE" w:rsidRPr="004C61E3" w:rsidRDefault="007868FE" w:rsidP="00654DF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210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21" w:type="dxa"/>
            <w:shd w:val="clear" w:color="auto" w:fill="FFFFFF"/>
          </w:tcPr>
          <w:p w:rsidR="007868FE" w:rsidRPr="004C61E3" w:rsidRDefault="007868FE" w:rsidP="00654DF4"/>
        </w:tc>
        <w:tc>
          <w:tcPr>
            <w:tcW w:w="806" w:type="dxa"/>
            <w:shd w:val="clear" w:color="auto" w:fill="FFFFFF"/>
          </w:tcPr>
          <w:p w:rsidR="007868FE" w:rsidRPr="004C61E3" w:rsidRDefault="007868FE" w:rsidP="00654DF4"/>
        </w:tc>
        <w:tc>
          <w:tcPr>
            <w:tcW w:w="1603" w:type="dxa"/>
            <w:shd w:val="clear" w:color="auto" w:fill="FFFFFF"/>
          </w:tcPr>
          <w:p w:rsidR="007868FE" w:rsidRPr="004C61E3" w:rsidRDefault="007868FE" w:rsidP="00654DF4"/>
        </w:tc>
      </w:tr>
    </w:tbl>
    <w:p w:rsidR="007868FE" w:rsidRPr="00964D7D" w:rsidRDefault="007868FE" w:rsidP="007868FE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  <w:lang w:val="ru-RU"/>
        </w:rPr>
      </w:pPr>
    </w:p>
    <w:p w:rsidR="007868FE" w:rsidRDefault="007868FE" w:rsidP="007868FE">
      <w:pPr>
        <w:sectPr w:rsidR="007868FE" w:rsidSect="00654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68FE" w:rsidRPr="00E33D13" w:rsidRDefault="007868FE" w:rsidP="004521BA">
      <w:pPr>
        <w:pStyle w:val="1"/>
        <w:ind w:firstLine="9072"/>
        <w:jc w:val="right"/>
        <w:rPr>
          <w:sz w:val="28"/>
          <w:szCs w:val="28"/>
          <w:lang w:val="ru-RU"/>
        </w:rPr>
      </w:pPr>
      <w:r w:rsidRPr="003E78BA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4</w:t>
      </w:r>
    </w:p>
    <w:p w:rsidR="007868FE" w:rsidRPr="00000D22" w:rsidRDefault="007868FE" w:rsidP="004521BA">
      <w:pPr>
        <w:pStyle w:val="2"/>
        <w:spacing w:after="0" w:line="228" w:lineRule="auto"/>
        <w:ind w:left="0" w:right="45" w:firstLine="900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000D22">
        <w:rPr>
          <w:sz w:val="28"/>
          <w:szCs w:val="28"/>
          <w:lang w:val="ru-RU" w:eastAsia="ru-RU"/>
        </w:rPr>
        <w:t>к Порядку разработки, утверждения</w:t>
      </w:r>
    </w:p>
    <w:p w:rsidR="007868FE" w:rsidRDefault="007868FE" w:rsidP="004521BA">
      <w:pPr>
        <w:pStyle w:val="2"/>
        <w:spacing w:after="0" w:line="228" w:lineRule="auto"/>
        <w:ind w:left="0" w:right="45" w:firstLine="900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000D22">
        <w:rPr>
          <w:sz w:val="28"/>
          <w:szCs w:val="28"/>
          <w:lang w:val="ru-RU" w:eastAsia="ru-RU"/>
        </w:rPr>
        <w:t>и реализации муниципальных программ</w:t>
      </w:r>
    </w:p>
    <w:p w:rsidR="004521BA" w:rsidRPr="00CA582A" w:rsidRDefault="004521BA" w:rsidP="004521BA">
      <w:pPr>
        <w:pStyle w:val="1"/>
        <w:ind w:firstLine="90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сельского поселения Сосновского</w:t>
      </w:r>
      <w:r w:rsidR="007868FE" w:rsidRPr="00000D22">
        <w:rPr>
          <w:sz w:val="28"/>
          <w:szCs w:val="28"/>
          <w:lang w:val="ru-RU" w:eastAsia="ru-RU"/>
        </w:rPr>
        <w:t xml:space="preserve"> муниципального</w:t>
      </w:r>
      <w:r>
        <w:rPr>
          <w:sz w:val="28"/>
          <w:szCs w:val="28"/>
          <w:lang w:val="ru-RU" w:eastAsia="ru-RU"/>
        </w:rPr>
        <w:t xml:space="preserve"> </w:t>
      </w:r>
      <w:r w:rsidRPr="00000D22">
        <w:rPr>
          <w:sz w:val="28"/>
          <w:szCs w:val="28"/>
          <w:lang w:val="ru-RU" w:eastAsia="ru-RU"/>
        </w:rPr>
        <w:t>образования</w:t>
      </w:r>
    </w:p>
    <w:p w:rsidR="004521BA" w:rsidRPr="00DD2AA2" w:rsidRDefault="004521BA" w:rsidP="004521BA">
      <w:pPr>
        <w:pStyle w:val="1"/>
        <w:rPr>
          <w:lang w:val="ru-RU"/>
        </w:rPr>
      </w:pPr>
    </w:p>
    <w:p w:rsidR="007868FE" w:rsidRDefault="007868FE" w:rsidP="004521BA">
      <w:pPr>
        <w:pStyle w:val="2"/>
        <w:spacing w:after="0" w:line="228" w:lineRule="auto"/>
        <w:ind w:left="0" w:right="45" w:firstLine="9000"/>
        <w:jc w:val="right"/>
        <w:rPr>
          <w:sz w:val="28"/>
          <w:szCs w:val="28"/>
          <w:lang w:val="ru-RU" w:eastAsia="ru-RU"/>
        </w:rPr>
      </w:pPr>
    </w:p>
    <w:p w:rsidR="007868FE" w:rsidRPr="003E78BA" w:rsidRDefault="007868FE" w:rsidP="007868FE">
      <w:pPr>
        <w:pStyle w:val="1"/>
        <w:jc w:val="center"/>
        <w:rPr>
          <w:b/>
          <w:lang w:val="ru-RU"/>
        </w:rPr>
      </w:pPr>
      <w:r w:rsidRPr="00EC6A4F">
        <w:rPr>
          <w:b/>
        </w:rPr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r>
        <w:rPr>
          <w:b/>
          <w:lang w:val="ru-RU"/>
        </w:rPr>
        <w:t xml:space="preserve">Усольского районного муниципального образования </w:t>
      </w:r>
      <w:r w:rsidRPr="00EC6A4F">
        <w:rPr>
          <w:b/>
        </w:rPr>
        <w:t>за</w:t>
      </w:r>
      <w:r>
        <w:rPr>
          <w:b/>
          <w:lang w:val="ru-RU"/>
        </w:rPr>
        <w:t xml:space="preserve"> ___________________________</w:t>
      </w:r>
    </w:p>
    <w:p w:rsidR="007868FE" w:rsidRDefault="007868FE" w:rsidP="007868FE">
      <w:pPr>
        <w:pStyle w:val="1"/>
        <w:rPr>
          <w:rStyle w:val="10"/>
        </w:rPr>
      </w:pPr>
      <w:r w:rsidRPr="00EC6A4F">
        <w:t xml:space="preserve">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Pr="00EC6A4F">
        <w:t>(</w:t>
      </w:r>
      <w:r w:rsidRPr="00EC6A4F">
        <w:rPr>
          <w:rStyle w:val="10"/>
        </w:rPr>
        <w:t>отчетный период)</w:t>
      </w:r>
    </w:p>
    <w:p w:rsidR="007868FE" w:rsidRPr="00EC6A4F" w:rsidRDefault="007868FE" w:rsidP="007868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43"/>
        <w:gridCol w:w="1843"/>
        <w:gridCol w:w="1453"/>
        <w:gridCol w:w="1736"/>
        <w:gridCol w:w="731"/>
        <w:gridCol w:w="726"/>
        <w:gridCol w:w="1532"/>
        <w:gridCol w:w="1136"/>
        <w:gridCol w:w="1468"/>
        <w:gridCol w:w="1089"/>
      </w:tblGrid>
      <w:tr w:rsidR="007868FE" w:rsidRPr="00EC6A4F" w:rsidTr="00654DF4">
        <w:tc>
          <w:tcPr>
            <w:tcW w:w="1229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№п/п</w:t>
            </w:r>
          </w:p>
        </w:tc>
        <w:tc>
          <w:tcPr>
            <w:tcW w:w="1843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43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Единицы измерения объема муниципальной услуги (работы)</w:t>
            </w:r>
          </w:p>
        </w:tc>
        <w:tc>
          <w:tcPr>
            <w:tcW w:w="4646" w:type="dxa"/>
            <w:gridSpan w:val="4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25" w:type="dxa"/>
            <w:gridSpan w:val="4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Объем  оказания (выполнения) муниципальных услуг (работ) в тыс.руб.</w:t>
            </w:r>
          </w:p>
        </w:tc>
      </w:tr>
      <w:tr w:rsidR="007868FE" w:rsidRPr="00EC6A4F" w:rsidTr="00654DF4">
        <w:tc>
          <w:tcPr>
            <w:tcW w:w="1229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3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план</w:t>
            </w:r>
          </w:p>
        </w:tc>
        <w:tc>
          <w:tcPr>
            <w:tcW w:w="1736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факт</w:t>
            </w:r>
          </w:p>
        </w:tc>
        <w:tc>
          <w:tcPr>
            <w:tcW w:w="1457" w:type="dxa"/>
            <w:gridSpan w:val="2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Отклонение</w:t>
            </w:r>
          </w:p>
        </w:tc>
        <w:tc>
          <w:tcPr>
            <w:tcW w:w="1532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план</w:t>
            </w:r>
          </w:p>
        </w:tc>
        <w:tc>
          <w:tcPr>
            <w:tcW w:w="1136" w:type="dxa"/>
            <w:vMerge w:val="restart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факт</w:t>
            </w:r>
          </w:p>
        </w:tc>
        <w:tc>
          <w:tcPr>
            <w:tcW w:w="1468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Отклонение</w:t>
            </w:r>
          </w:p>
        </w:tc>
        <w:tc>
          <w:tcPr>
            <w:tcW w:w="108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</w:tr>
      <w:tr w:rsidR="007868FE" w:rsidRPr="00EC6A4F" w:rsidTr="00654DF4">
        <w:tc>
          <w:tcPr>
            <w:tcW w:w="1229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3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736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731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-/+</w:t>
            </w:r>
          </w:p>
        </w:tc>
        <w:tc>
          <w:tcPr>
            <w:tcW w:w="72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%</w:t>
            </w:r>
          </w:p>
        </w:tc>
        <w:tc>
          <w:tcPr>
            <w:tcW w:w="1532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136" w:type="dxa"/>
            <w:vMerge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68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-/+</w:t>
            </w:r>
          </w:p>
        </w:tc>
        <w:tc>
          <w:tcPr>
            <w:tcW w:w="108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%</w:t>
            </w:r>
          </w:p>
        </w:tc>
      </w:tr>
      <w:tr w:rsidR="007868FE" w:rsidRPr="00EC6A4F" w:rsidTr="00654DF4">
        <w:tc>
          <w:tcPr>
            <w:tcW w:w="122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2</w:t>
            </w: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3</w:t>
            </w:r>
          </w:p>
        </w:tc>
        <w:tc>
          <w:tcPr>
            <w:tcW w:w="145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4</w:t>
            </w:r>
          </w:p>
        </w:tc>
        <w:tc>
          <w:tcPr>
            <w:tcW w:w="17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5</w:t>
            </w:r>
          </w:p>
        </w:tc>
        <w:tc>
          <w:tcPr>
            <w:tcW w:w="731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6</w:t>
            </w:r>
          </w:p>
        </w:tc>
        <w:tc>
          <w:tcPr>
            <w:tcW w:w="72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7</w:t>
            </w:r>
          </w:p>
        </w:tc>
        <w:tc>
          <w:tcPr>
            <w:tcW w:w="1532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8</w:t>
            </w:r>
          </w:p>
        </w:tc>
        <w:tc>
          <w:tcPr>
            <w:tcW w:w="11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9</w:t>
            </w:r>
          </w:p>
        </w:tc>
        <w:tc>
          <w:tcPr>
            <w:tcW w:w="1468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10</w:t>
            </w:r>
          </w:p>
        </w:tc>
        <w:tc>
          <w:tcPr>
            <w:tcW w:w="108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11</w:t>
            </w:r>
          </w:p>
        </w:tc>
      </w:tr>
      <w:tr w:rsidR="007868FE" w:rsidRPr="00EC6A4F" w:rsidTr="00654DF4">
        <w:tc>
          <w:tcPr>
            <w:tcW w:w="14786" w:type="dxa"/>
            <w:gridSpan w:val="11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Подпрограмма 1</w:t>
            </w:r>
          </w:p>
        </w:tc>
      </w:tr>
      <w:tr w:rsidR="007868FE" w:rsidRPr="00EC6A4F" w:rsidTr="00654DF4">
        <w:tc>
          <w:tcPr>
            <w:tcW w:w="122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7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7" w:type="dxa"/>
            <w:gridSpan w:val="2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532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1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68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08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</w:tr>
      <w:tr w:rsidR="007868FE" w:rsidRPr="00EC6A4F" w:rsidTr="00654DF4">
        <w:tc>
          <w:tcPr>
            <w:tcW w:w="14786" w:type="dxa"/>
            <w:gridSpan w:val="11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Подпрограмма 2</w:t>
            </w:r>
          </w:p>
        </w:tc>
      </w:tr>
      <w:tr w:rsidR="007868FE" w:rsidRPr="00EC6A4F" w:rsidTr="00654DF4">
        <w:tc>
          <w:tcPr>
            <w:tcW w:w="122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84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3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7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57" w:type="dxa"/>
            <w:gridSpan w:val="2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532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13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468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  <w:tc>
          <w:tcPr>
            <w:tcW w:w="1089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</w:p>
        </w:tc>
      </w:tr>
    </w:tbl>
    <w:p w:rsidR="007868FE" w:rsidRPr="00EC6A4F" w:rsidRDefault="007868FE" w:rsidP="007868FE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868FE" w:rsidRPr="00EC6A4F" w:rsidTr="00654DF4">
        <w:tc>
          <w:tcPr>
            <w:tcW w:w="14786" w:type="dxa"/>
          </w:tcPr>
          <w:p w:rsidR="007868FE" w:rsidRPr="0086134C" w:rsidRDefault="007868FE" w:rsidP="00654DF4">
            <w:pPr>
              <w:pStyle w:val="1"/>
              <w:rPr>
                <w:lang w:val="ru-RU" w:eastAsia="ru-RU"/>
              </w:rPr>
            </w:pPr>
            <w:r w:rsidRPr="0086134C">
              <w:rPr>
                <w:lang w:val="ru-RU" w:eastAsia="ru-RU"/>
              </w:rPr>
              <w:t>И так далее по  подпрограммам муниципальной программы</w:t>
            </w:r>
          </w:p>
        </w:tc>
      </w:tr>
    </w:tbl>
    <w:p w:rsidR="007868FE" w:rsidRPr="00EC6A4F" w:rsidRDefault="007868FE" w:rsidP="007868FE">
      <w:pPr>
        <w:pStyle w:val="1"/>
      </w:pPr>
    </w:p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/>
    <w:p w:rsidR="007868FE" w:rsidRDefault="007868FE" w:rsidP="007868FE">
      <w:pPr>
        <w:sectPr w:rsidR="007868FE" w:rsidSect="00863E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868FE" w:rsidRPr="00E33D13" w:rsidRDefault="007868FE" w:rsidP="004521BA">
      <w:pPr>
        <w:pStyle w:val="1"/>
        <w:ind w:firstLine="4253"/>
        <w:jc w:val="right"/>
        <w:rPr>
          <w:sz w:val="28"/>
          <w:szCs w:val="28"/>
          <w:lang w:val="ru-RU"/>
        </w:rPr>
      </w:pPr>
      <w:r w:rsidRPr="003E78BA"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ru-RU"/>
        </w:rPr>
        <w:t>5</w:t>
      </w:r>
    </w:p>
    <w:p w:rsidR="007868FE" w:rsidRPr="00000D22" w:rsidRDefault="007868FE" w:rsidP="004521BA">
      <w:pPr>
        <w:pStyle w:val="2"/>
        <w:spacing w:after="0" w:line="240" w:lineRule="auto"/>
        <w:ind w:left="0" w:right="45" w:firstLine="4253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к Порядку разработки, утверждения</w:t>
      </w:r>
    </w:p>
    <w:p w:rsidR="007868FE" w:rsidRDefault="007868FE" w:rsidP="004521BA">
      <w:pPr>
        <w:pStyle w:val="2"/>
        <w:spacing w:after="0" w:line="240" w:lineRule="auto"/>
        <w:ind w:left="0" w:right="45" w:firstLine="4253"/>
        <w:jc w:val="right"/>
        <w:rPr>
          <w:sz w:val="28"/>
          <w:szCs w:val="28"/>
          <w:lang w:val="ru-RU" w:eastAsia="ru-RU"/>
        </w:rPr>
      </w:pPr>
      <w:r w:rsidRPr="00000D22">
        <w:rPr>
          <w:sz w:val="28"/>
          <w:szCs w:val="28"/>
          <w:lang w:val="ru-RU" w:eastAsia="ru-RU"/>
        </w:rPr>
        <w:t>и реализации муниципальных программ</w:t>
      </w:r>
    </w:p>
    <w:p w:rsidR="004521BA" w:rsidRPr="00CA582A" w:rsidRDefault="004521BA" w:rsidP="004521BA">
      <w:pPr>
        <w:pStyle w:val="1"/>
        <w:ind w:firstLine="425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сельского поселения Сосновского</w:t>
      </w:r>
      <w:r w:rsidR="007868FE" w:rsidRPr="00000D22">
        <w:rPr>
          <w:sz w:val="28"/>
          <w:szCs w:val="28"/>
          <w:lang w:val="ru-RU" w:eastAsia="ru-RU"/>
        </w:rPr>
        <w:t xml:space="preserve"> муниципального</w:t>
      </w:r>
      <w:r w:rsidRPr="004521BA">
        <w:rPr>
          <w:sz w:val="28"/>
          <w:szCs w:val="28"/>
          <w:lang w:val="ru-RU" w:eastAsia="ru-RU"/>
        </w:rPr>
        <w:t xml:space="preserve"> </w:t>
      </w:r>
      <w:r w:rsidRPr="00000D22">
        <w:rPr>
          <w:sz w:val="28"/>
          <w:szCs w:val="28"/>
          <w:lang w:val="ru-RU" w:eastAsia="ru-RU"/>
        </w:rPr>
        <w:t>образования</w:t>
      </w:r>
    </w:p>
    <w:p w:rsidR="007868FE" w:rsidRDefault="007868FE" w:rsidP="004521BA">
      <w:pPr>
        <w:pStyle w:val="2"/>
        <w:spacing w:after="0" w:line="240" w:lineRule="auto"/>
        <w:ind w:left="0" w:right="45" w:firstLine="4253"/>
        <w:jc w:val="right"/>
        <w:rPr>
          <w:sz w:val="28"/>
          <w:szCs w:val="28"/>
          <w:lang w:val="ru-RU" w:eastAsia="ru-RU"/>
        </w:rPr>
      </w:pPr>
    </w:p>
    <w:p w:rsidR="007868FE" w:rsidRPr="003E78BA" w:rsidRDefault="007868FE" w:rsidP="007868FE">
      <w:pPr>
        <w:pStyle w:val="1"/>
        <w:ind w:firstLine="7371"/>
        <w:rPr>
          <w:sz w:val="28"/>
          <w:szCs w:val="28"/>
        </w:rPr>
      </w:pPr>
    </w:p>
    <w:p w:rsidR="007868FE" w:rsidRPr="00542B40" w:rsidRDefault="007868FE" w:rsidP="007868FE">
      <w:pPr>
        <w:keepNext/>
        <w:keepLines/>
        <w:ind w:firstLine="567"/>
        <w:jc w:val="center"/>
        <w:rPr>
          <w:b/>
          <w:bCs/>
          <w:color w:val="000000"/>
          <w:sz w:val="28"/>
          <w:szCs w:val="28"/>
        </w:rPr>
      </w:pPr>
      <w:bookmarkStart w:id="3" w:name="bookmark11"/>
      <w:r w:rsidRPr="00542B40">
        <w:rPr>
          <w:b/>
          <w:bCs/>
          <w:color w:val="000000"/>
          <w:sz w:val="28"/>
          <w:szCs w:val="28"/>
          <w:lang w:val="ru"/>
        </w:rPr>
        <w:t>Методика оценки эффективности реализации муниципальных программ</w:t>
      </w:r>
      <w:bookmarkEnd w:id="3"/>
    </w:p>
    <w:p w:rsidR="007868FE" w:rsidRPr="003E78BA" w:rsidRDefault="007868FE" w:rsidP="007868FE">
      <w:pPr>
        <w:keepNext/>
        <w:keepLines/>
        <w:ind w:firstLine="567"/>
        <w:jc w:val="both"/>
        <w:rPr>
          <w:b/>
          <w:bCs/>
          <w:color w:val="000000"/>
          <w:spacing w:val="10"/>
          <w:sz w:val="28"/>
          <w:szCs w:val="28"/>
        </w:rPr>
      </w:pP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1) степени достижения целей и решения задач муниципальной программы и составляющих ее подпрограмм.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542B40">
        <w:rPr>
          <w:color w:val="000000"/>
          <w:sz w:val="28"/>
          <w:szCs w:val="28"/>
          <w:lang w:val="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p w:rsidR="007868FE" w:rsidRPr="004E163F" w:rsidRDefault="007868FE" w:rsidP="007868FE">
      <w:pPr>
        <w:ind w:firstLine="567"/>
        <w:jc w:val="center"/>
        <w:rPr>
          <w:b/>
          <w:bCs/>
          <w:color w:val="000000"/>
          <w:sz w:val="28"/>
          <w:lang w:val="ru"/>
        </w:rPr>
      </w:pPr>
      <w:r w:rsidRPr="004E163F">
        <w:rPr>
          <w:rFonts w:eastAsia="Tahoma"/>
          <w:b/>
          <w:color w:val="000000"/>
          <w:sz w:val="28"/>
          <w:lang w:val="ru"/>
        </w:rPr>
        <w:t>Сдц</w:t>
      </w:r>
      <w:r w:rsidRPr="004E163F">
        <w:rPr>
          <w:b/>
          <w:bCs/>
          <w:color w:val="000000"/>
          <w:sz w:val="28"/>
          <w:lang w:val="ru"/>
        </w:rPr>
        <w:t xml:space="preserve"> </w:t>
      </w:r>
      <w:r w:rsidRPr="004E163F">
        <w:rPr>
          <w:b/>
          <w:bCs/>
          <w:color w:val="000000"/>
          <w:sz w:val="28"/>
          <w:vertAlign w:val="superscript"/>
          <w:lang w:val="ru"/>
        </w:rPr>
        <w:t>=</w:t>
      </w:r>
      <w:r w:rsidRPr="004E163F">
        <w:rPr>
          <w:b/>
          <w:bCs/>
          <w:color w:val="000000"/>
          <w:sz w:val="28"/>
          <w:lang w:val="ru"/>
        </w:rPr>
        <w:t xml:space="preserve"> (С</w:t>
      </w:r>
      <w:r w:rsidRPr="004E163F">
        <w:rPr>
          <w:b/>
          <w:bCs/>
          <w:color w:val="000000"/>
          <w:sz w:val="28"/>
        </w:rPr>
        <w:t>ДП</w:t>
      </w:r>
      <w:r w:rsidRPr="004E163F">
        <w:rPr>
          <w:b/>
          <w:bCs/>
          <w:color w:val="000000"/>
          <w:sz w:val="28"/>
          <w:lang w:val="ru"/>
        </w:rPr>
        <w:t>1</w:t>
      </w:r>
      <w:r w:rsidRPr="004E163F">
        <w:rPr>
          <w:b/>
          <w:bCs/>
          <w:color w:val="000000"/>
          <w:sz w:val="28"/>
        </w:rPr>
        <w:t>+</w:t>
      </w:r>
      <w:r w:rsidRPr="004E163F">
        <w:rPr>
          <w:b/>
          <w:bCs/>
          <w:color w:val="000000"/>
          <w:sz w:val="28"/>
          <w:lang w:val="ru"/>
        </w:rPr>
        <w:t>С</w:t>
      </w:r>
      <w:r w:rsidRPr="004E163F">
        <w:rPr>
          <w:b/>
          <w:bCs/>
          <w:color w:val="000000"/>
          <w:sz w:val="28"/>
        </w:rPr>
        <w:t>ДП2</w:t>
      </w:r>
      <w:r w:rsidRPr="004E163F">
        <w:rPr>
          <w:b/>
          <w:bCs/>
          <w:color w:val="000000"/>
          <w:sz w:val="28"/>
          <w:lang w:val="ru"/>
        </w:rPr>
        <w:t xml:space="preserve"> </w:t>
      </w:r>
      <w:r w:rsidRPr="004E163F">
        <w:rPr>
          <w:b/>
          <w:bCs/>
          <w:color w:val="000000"/>
          <w:sz w:val="28"/>
        </w:rPr>
        <w:t>+</w:t>
      </w:r>
      <w:r w:rsidRPr="004E163F">
        <w:rPr>
          <w:b/>
          <w:bCs/>
          <w:color w:val="000000"/>
          <w:sz w:val="28"/>
          <w:lang w:val="ru"/>
        </w:rPr>
        <w:t xml:space="preserve"> С</w:t>
      </w:r>
      <w:r w:rsidRPr="004E163F">
        <w:rPr>
          <w:b/>
          <w:bCs/>
          <w:color w:val="000000"/>
          <w:sz w:val="28"/>
          <w:vertAlign w:val="subscript"/>
        </w:rPr>
        <w:t>ДП</w:t>
      </w:r>
      <w:r w:rsidRPr="004E163F">
        <w:rPr>
          <w:b/>
          <w:bCs/>
          <w:color w:val="000000"/>
          <w:sz w:val="28"/>
          <w:vertAlign w:val="subscript"/>
          <w:lang w:val="en-US"/>
        </w:rPr>
        <w:t>N</w:t>
      </w:r>
      <w:r w:rsidRPr="004E163F">
        <w:rPr>
          <w:b/>
          <w:bCs/>
          <w:color w:val="000000"/>
          <w:sz w:val="28"/>
          <w:lang w:val="ru"/>
        </w:rPr>
        <w:t xml:space="preserve">) / </w:t>
      </w:r>
      <w:r w:rsidRPr="004E163F">
        <w:rPr>
          <w:b/>
          <w:bCs/>
          <w:color w:val="000000"/>
          <w:sz w:val="28"/>
          <w:lang w:val="en-US"/>
        </w:rPr>
        <w:t>N</w:t>
      </w:r>
      <w:r w:rsidRPr="004E163F">
        <w:rPr>
          <w:b/>
          <w:bCs/>
          <w:color w:val="000000"/>
          <w:sz w:val="28"/>
        </w:rPr>
        <w:t>,</w:t>
      </w:r>
    </w:p>
    <w:p w:rsidR="007868FE" w:rsidRPr="004E163F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4E163F">
        <w:rPr>
          <w:color w:val="000000"/>
          <w:sz w:val="28"/>
          <w:szCs w:val="28"/>
          <w:lang w:val="ru"/>
        </w:rPr>
        <w:t>где: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Сдц - степень достижения целей (решения задач);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 xml:space="preserve">Сдп - степень достижения показателя результативности реализации муниципальной программы и составляющих ее подпрограмм; 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Степень достижения показателя результативности реализации муниципальной программы и составляющих ее подпрограмм (Сдп) рассчитывается по формуле: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p w:rsidR="007868FE" w:rsidRPr="00BA5FBD" w:rsidRDefault="007868FE" w:rsidP="007868FE">
      <w:pPr>
        <w:ind w:firstLine="567"/>
        <w:jc w:val="center"/>
        <w:rPr>
          <w:b/>
          <w:color w:val="000000"/>
          <w:sz w:val="28"/>
          <w:lang w:val="ru"/>
        </w:rPr>
      </w:pPr>
      <w:r w:rsidRPr="00BA5FBD">
        <w:rPr>
          <w:b/>
          <w:color w:val="000000"/>
          <w:sz w:val="28"/>
          <w:lang w:val="ru"/>
        </w:rPr>
        <w:t xml:space="preserve">Сдп </w:t>
      </w:r>
      <w:r w:rsidRPr="00BA5FBD">
        <w:rPr>
          <w:b/>
          <w:color w:val="000000"/>
          <w:sz w:val="28"/>
        </w:rPr>
        <w:t>=</w:t>
      </w:r>
      <w:r w:rsidRPr="00BA5FBD">
        <w:rPr>
          <w:b/>
          <w:color w:val="000000"/>
          <w:sz w:val="28"/>
          <w:lang w:val="ru"/>
        </w:rPr>
        <w:t xml:space="preserve"> Зф / Зп,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где: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Зф - фактическое значение показателя результативности реализации муниципальной программы и составляющих ее подпрограмм;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 xml:space="preserve"> Зп -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p w:rsidR="007868FE" w:rsidRPr="00BA5FBD" w:rsidRDefault="007868FE" w:rsidP="007868FE">
      <w:pPr>
        <w:ind w:firstLine="567"/>
        <w:jc w:val="center"/>
        <w:rPr>
          <w:b/>
          <w:color w:val="000000"/>
          <w:sz w:val="28"/>
        </w:rPr>
      </w:pPr>
      <w:r w:rsidRPr="00BA5FBD">
        <w:rPr>
          <w:b/>
          <w:color w:val="000000"/>
          <w:sz w:val="28"/>
          <w:lang w:val="ru"/>
        </w:rPr>
        <w:t>Сдп = Зп/Зф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(для показателей результативности, желаемой тенденцией развития которых является снижение значений);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868FE" w:rsidRPr="00BA5FBD" w:rsidRDefault="007868FE" w:rsidP="007868FE">
      <w:pPr>
        <w:keepNext/>
        <w:keepLines/>
        <w:ind w:firstLine="567"/>
        <w:jc w:val="center"/>
        <w:outlineLvl w:val="0"/>
        <w:rPr>
          <w:b/>
          <w:color w:val="000000"/>
          <w:sz w:val="28"/>
          <w:lang w:val="ru"/>
        </w:rPr>
      </w:pPr>
      <w:bookmarkStart w:id="4" w:name="bookmark12"/>
      <w:r w:rsidRPr="00BA5FBD">
        <w:rPr>
          <w:b/>
          <w:color w:val="000000"/>
          <w:sz w:val="28"/>
          <w:lang w:val="ru"/>
        </w:rPr>
        <w:t>Уф = Ф</w:t>
      </w:r>
      <w:r w:rsidRPr="00BA5FBD">
        <w:rPr>
          <w:b/>
          <w:color w:val="000000"/>
          <w:sz w:val="28"/>
          <w:vertAlign w:val="subscript"/>
          <w:lang w:val="ru"/>
        </w:rPr>
        <w:t>ф</w:t>
      </w:r>
      <w:r w:rsidRPr="00BA5FBD">
        <w:rPr>
          <w:b/>
          <w:color w:val="000000"/>
          <w:sz w:val="28"/>
          <w:lang w:val="ru"/>
        </w:rPr>
        <w:t xml:space="preserve"> / Ф</w:t>
      </w:r>
      <w:r w:rsidRPr="00BA5FBD">
        <w:rPr>
          <w:b/>
          <w:color w:val="000000"/>
          <w:sz w:val="28"/>
          <w:vertAlign w:val="subscript"/>
        </w:rPr>
        <w:t>п</w:t>
      </w:r>
      <w:r w:rsidRPr="00BA5FBD">
        <w:rPr>
          <w:b/>
          <w:color w:val="000000"/>
          <w:sz w:val="28"/>
          <w:lang w:val="ru"/>
        </w:rPr>
        <w:t>,</w:t>
      </w:r>
      <w:bookmarkEnd w:id="4"/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где: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Уф - уровень финансирования реализации муниципальной программы и составляющих ее подпрограмм;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 xml:space="preserve">Фф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Фп - плановый объем финансовых ресурсов на соответствующий отчетный период.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Эффективность реализации муниципальной программы (Эмп) рассчитывается по следующей формуле:</w:t>
      </w:r>
    </w:p>
    <w:p w:rsidR="007868FE" w:rsidRPr="00BA5FBD" w:rsidRDefault="007868FE" w:rsidP="007868FE">
      <w:pPr>
        <w:ind w:firstLine="567"/>
        <w:jc w:val="center"/>
        <w:rPr>
          <w:b/>
          <w:color w:val="000000"/>
          <w:sz w:val="28"/>
        </w:rPr>
      </w:pPr>
    </w:p>
    <w:p w:rsidR="007868FE" w:rsidRPr="00542B40" w:rsidRDefault="007868FE" w:rsidP="007868FE">
      <w:pPr>
        <w:ind w:firstLine="567"/>
        <w:jc w:val="center"/>
        <w:rPr>
          <w:color w:val="000000"/>
          <w:sz w:val="28"/>
        </w:rPr>
      </w:pPr>
      <w:r w:rsidRPr="00BA5FBD">
        <w:rPr>
          <w:b/>
          <w:color w:val="000000"/>
          <w:sz w:val="28"/>
          <w:lang w:val="ru"/>
        </w:rPr>
        <w:t>Эмп ~ Сдп х Уф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p w:rsidR="007868FE" w:rsidRPr="00542B40" w:rsidRDefault="007868FE" w:rsidP="007868FE">
      <w:pPr>
        <w:ind w:firstLine="567"/>
        <w:jc w:val="both"/>
        <w:rPr>
          <w:color w:val="000000"/>
          <w:sz w:val="28"/>
          <w:szCs w:val="28"/>
          <w:lang w:val="ru"/>
        </w:rPr>
      </w:pPr>
      <w:r w:rsidRPr="00542B40">
        <w:rPr>
          <w:color w:val="000000"/>
          <w:sz w:val="28"/>
          <w:szCs w:val="28"/>
          <w:lang w:val="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68FE" w:rsidRPr="00542B40" w:rsidTr="00654DF4">
        <w:tc>
          <w:tcPr>
            <w:tcW w:w="4927" w:type="dxa"/>
          </w:tcPr>
          <w:p w:rsidR="007868FE" w:rsidRPr="00542B40" w:rsidRDefault="007868FE" w:rsidP="00654DF4">
            <w:pPr>
              <w:jc w:val="both"/>
              <w:rPr>
                <w:color w:val="000000"/>
                <w:sz w:val="28"/>
                <w:lang w:val="ru"/>
              </w:rPr>
            </w:pPr>
            <w:r w:rsidRPr="00542B40">
              <w:rPr>
                <w:color w:val="000000"/>
                <w:sz w:val="28"/>
                <w:lang w:val="ru"/>
              </w:rPr>
              <w:t xml:space="preserve">Вывод об эффективности реализации муниципальной программы </w:t>
            </w:r>
          </w:p>
          <w:p w:rsidR="007868FE" w:rsidRPr="00542B40" w:rsidRDefault="007868FE" w:rsidP="00654DF4">
            <w:pPr>
              <w:jc w:val="both"/>
              <w:rPr>
                <w:color w:val="000000"/>
                <w:sz w:val="28"/>
                <w:lang w:val="ru"/>
              </w:rPr>
            </w:pPr>
          </w:p>
        </w:tc>
        <w:tc>
          <w:tcPr>
            <w:tcW w:w="4928" w:type="dxa"/>
          </w:tcPr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  <w:lang w:val="ru"/>
              </w:rPr>
            </w:pPr>
            <w:r w:rsidRPr="00542B40">
              <w:rPr>
                <w:color w:val="000000"/>
                <w:sz w:val="28"/>
                <w:lang w:val="ru"/>
              </w:rPr>
              <w:t>Критерии оценки эффективности</w:t>
            </w:r>
            <w:r w:rsidRPr="00542B40">
              <w:rPr>
                <w:bCs/>
                <w:color w:val="000000"/>
                <w:sz w:val="28"/>
                <w:lang w:val="ru"/>
              </w:rPr>
              <w:t xml:space="preserve"> Эмп</w:t>
            </w:r>
          </w:p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</w:rPr>
            </w:pPr>
          </w:p>
        </w:tc>
      </w:tr>
      <w:tr w:rsidR="007868FE" w:rsidRPr="00542B40" w:rsidTr="00654DF4">
        <w:tc>
          <w:tcPr>
            <w:tcW w:w="4927" w:type="dxa"/>
          </w:tcPr>
          <w:p w:rsidR="007868FE" w:rsidRPr="00542B40" w:rsidRDefault="007868FE" w:rsidP="00654DF4">
            <w:pPr>
              <w:jc w:val="both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Неэффективная</w:t>
            </w:r>
          </w:p>
        </w:tc>
        <w:tc>
          <w:tcPr>
            <w:tcW w:w="4928" w:type="dxa"/>
          </w:tcPr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Менее 0,5</w:t>
            </w:r>
          </w:p>
        </w:tc>
      </w:tr>
      <w:tr w:rsidR="007868FE" w:rsidRPr="00542B40" w:rsidTr="00654DF4">
        <w:tc>
          <w:tcPr>
            <w:tcW w:w="4927" w:type="dxa"/>
          </w:tcPr>
          <w:p w:rsidR="007868FE" w:rsidRPr="00542B40" w:rsidRDefault="007868FE" w:rsidP="00654DF4">
            <w:pPr>
              <w:jc w:val="both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0,5-0,79</w:t>
            </w:r>
          </w:p>
        </w:tc>
      </w:tr>
      <w:tr w:rsidR="007868FE" w:rsidRPr="00542B40" w:rsidTr="00654DF4">
        <w:tc>
          <w:tcPr>
            <w:tcW w:w="4927" w:type="dxa"/>
          </w:tcPr>
          <w:p w:rsidR="007868FE" w:rsidRPr="00542B40" w:rsidRDefault="007868FE" w:rsidP="00654DF4">
            <w:pPr>
              <w:jc w:val="both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Эффективная</w:t>
            </w:r>
          </w:p>
        </w:tc>
        <w:tc>
          <w:tcPr>
            <w:tcW w:w="4928" w:type="dxa"/>
          </w:tcPr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0,8-1</w:t>
            </w:r>
          </w:p>
        </w:tc>
      </w:tr>
      <w:tr w:rsidR="007868FE" w:rsidRPr="00542B40" w:rsidTr="00654DF4">
        <w:tc>
          <w:tcPr>
            <w:tcW w:w="4927" w:type="dxa"/>
          </w:tcPr>
          <w:p w:rsidR="007868FE" w:rsidRPr="00542B40" w:rsidRDefault="007868FE" w:rsidP="00654DF4">
            <w:pPr>
              <w:jc w:val="both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высокоэффективная</w:t>
            </w:r>
          </w:p>
        </w:tc>
        <w:tc>
          <w:tcPr>
            <w:tcW w:w="4928" w:type="dxa"/>
          </w:tcPr>
          <w:p w:rsidR="007868FE" w:rsidRPr="00542B40" w:rsidRDefault="007868FE" w:rsidP="00654DF4">
            <w:pPr>
              <w:ind w:firstLine="35"/>
              <w:jc w:val="center"/>
              <w:rPr>
                <w:color w:val="000000"/>
                <w:sz w:val="28"/>
              </w:rPr>
            </w:pPr>
            <w:r w:rsidRPr="00542B40">
              <w:rPr>
                <w:color w:val="000000"/>
                <w:sz w:val="28"/>
              </w:rPr>
              <w:t>Более 1</w:t>
            </w:r>
          </w:p>
        </w:tc>
      </w:tr>
    </w:tbl>
    <w:p w:rsidR="007868FE" w:rsidRPr="00542B40" w:rsidRDefault="007868FE" w:rsidP="007868FE">
      <w:pPr>
        <w:ind w:firstLine="567"/>
        <w:jc w:val="both"/>
        <w:rPr>
          <w:color w:val="000000"/>
          <w:sz w:val="28"/>
        </w:rPr>
      </w:pPr>
    </w:p>
    <w:p w:rsidR="007868FE" w:rsidRDefault="007868FE" w:rsidP="007868FE">
      <w:pPr>
        <w:ind w:firstLine="567"/>
        <w:jc w:val="both"/>
        <w:rPr>
          <w:color w:val="000000"/>
          <w:sz w:val="28"/>
          <w:lang w:val="ru"/>
        </w:rPr>
      </w:pPr>
      <w:r w:rsidRPr="00542B40">
        <w:rPr>
          <w:color w:val="000000"/>
          <w:sz w:val="28"/>
          <w:lang w:val="ru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7868FE" w:rsidRDefault="007868FE" w:rsidP="007868FE">
      <w:pPr>
        <w:pStyle w:val="1"/>
        <w:ind w:firstLine="4253"/>
        <w:rPr>
          <w:sz w:val="28"/>
          <w:szCs w:val="28"/>
        </w:rPr>
        <w:sectPr w:rsidR="007868FE" w:rsidSect="00642F20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7868FE" w:rsidRPr="00342FFA" w:rsidRDefault="007868FE" w:rsidP="004521BA">
      <w:pPr>
        <w:tabs>
          <w:tab w:val="left" w:pos="4253"/>
        </w:tabs>
        <w:jc w:val="right"/>
        <w:rPr>
          <w:sz w:val="28"/>
          <w:lang w:eastAsia="x-none"/>
        </w:rPr>
      </w:pPr>
      <w:r w:rsidRPr="00342FFA">
        <w:rPr>
          <w:sz w:val="28"/>
          <w:lang w:eastAsia="x-none"/>
        </w:rPr>
        <w:tab/>
        <w:t>УТВЕРЖДЕНЫ</w:t>
      </w:r>
    </w:p>
    <w:p w:rsidR="007868FE" w:rsidRPr="00342FFA" w:rsidRDefault="007868FE" w:rsidP="004521BA">
      <w:pPr>
        <w:ind w:firstLine="4253"/>
        <w:jc w:val="right"/>
        <w:rPr>
          <w:sz w:val="28"/>
        </w:rPr>
      </w:pPr>
      <w:r w:rsidRPr="00342FFA">
        <w:rPr>
          <w:sz w:val="28"/>
        </w:rPr>
        <w:t xml:space="preserve">постановлением администрации </w:t>
      </w:r>
    </w:p>
    <w:p w:rsidR="007868FE" w:rsidRDefault="004521BA" w:rsidP="004521BA">
      <w:pPr>
        <w:ind w:firstLine="4253"/>
        <w:jc w:val="right"/>
        <w:rPr>
          <w:sz w:val="28"/>
        </w:rPr>
      </w:pPr>
      <w:r>
        <w:rPr>
          <w:sz w:val="28"/>
        </w:rPr>
        <w:t>сельского поселения Сосновского</w:t>
      </w:r>
      <w:r w:rsidR="007868FE" w:rsidRPr="00342FFA">
        <w:rPr>
          <w:sz w:val="28"/>
        </w:rPr>
        <w:t xml:space="preserve"> муниципального образования</w:t>
      </w:r>
    </w:p>
    <w:p w:rsidR="007868FE" w:rsidRPr="00B160F1" w:rsidRDefault="007868FE" w:rsidP="004521BA">
      <w:pPr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521BA">
        <w:rPr>
          <w:sz w:val="28"/>
          <w:szCs w:val="28"/>
        </w:rPr>
        <w:t>т 14.11.2013г</w:t>
      </w:r>
      <w:r w:rsidR="004521BA">
        <w:rPr>
          <w:sz w:val="28"/>
          <w:szCs w:val="28"/>
        </w:rPr>
        <w:tab/>
        <w:t>№ 78</w:t>
      </w:r>
    </w:p>
    <w:p w:rsidR="007868FE" w:rsidRDefault="004521BA" w:rsidP="004521BA">
      <w:pPr>
        <w:pStyle w:val="1"/>
        <w:ind w:firstLine="4253"/>
        <w:jc w:val="right"/>
        <w:rPr>
          <w:sz w:val="28"/>
          <w:szCs w:val="28"/>
          <w:lang w:val="ru-RU"/>
        </w:rPr>
      </w:pPr>
      <w:r>
        <w:rPr>
          <w:sz w:val="28"/>
        </w:rPr>
        <w:t>с изм. от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.0</w:t>
      </w:r>
      <w:r>
        <w:rPr>
          <w:sz w:val="28"/>
          <w:lang w:val="ru-RU"/>
        </w:rPr>
        <w:t>6</w:t>
      </w:r>
      <w:r>
        <w:rPr>
          <w:sz w:val="28"/>
        </w:rPr>
        <w:t>.201</w:t>
      </w:r>
      <w:r>
        <w:rPr>
          <w:sz w:val="28"/>
          <w:lang w:val="ru-RU"/>
        </w:rPr>
        <w:t>5г. Проект</w:t>
      </w:r>
    </w:p>
    <w:p w:rsidR="007868FE" w:rsidRDefault="007868FE" w:rsidP="007868FE">
      <w:pPr>
        <w:pStyle w:val="1"/>
        <w:ind w:firstLine="4253"/>
        <w:rPr>
          <w:sz w:val="28"/>
          <w:szCs w:val="28"/>
          <w:lang w:val="ru-RU"/>
        </w:rPr>
      </w:pPr>
    </w:p>
    <w:p w:rsidR="007868FE" w:rsidRPr="00342FFA" w:rsidRDefault="007868FE" w:rsidP="004521BA">
      <w:pPr>
        <w:pStyle w:val="1"/>
        <w:ind w:firstLine="4253"/>
        <w:jc w:val="right"/>
        <w:rPr>
          <w:sz w:val="28"/>
          <w:szCs w:val="28"/>
          <w:lang w:val="ru-RU"/>
        </w:rPr>
      </w:pPr>
      <w:r w:rsidRPr="00342FFA">
        <w:rPr>
          <w:sz w:val="28"/>
          <w:szCs w:val="28"/>
        </w:rPr>
        <w:t xml:space="preserve">Приложение </w:t>
      </w:r>
      <w:r w:rsidRPr="00342FFA">
        <w:rPr>
          <w:sz w:val="28"/>
          <w:szCs w:val="28"/>
          <w:lang w:val="ru-RU"/>
        </w:rPr>
        <w:t>2</w:t>
      </w:r>
    </w:p>
    <w:p w:rsidR="007868FE" w:rsidRPr="001445B0" w:rsidRDefault="007868FE" w:rsidP="007868FE">
      <w:pPr>
        <w:tabs>
          <w:tab w:val="left" w:pos="4253"/>
        </w:tabs>
        <w:rPr>
          <w:i/>
        </w:rPr>
      </w:pPr>
      <w:r w:rsidRPr="00342FFA">
        <w:rPr>
          <w:lang w:eastAsia="x-none"/>
        </w:rPr>
        <w:tab/>
      </w:r>
      <w:r w:rsidRPr="00342FFA">
        <w:tab/>
      </w:r>
      <w:r w:rsidRPr="001445B0">
        <w:t xml:space="preserve">                                                                                                                                             </w:t>
      </w:r>
    </w:p>
    <w:p w:rsidR="007868FE" w:rsidRPr="00A56F54" w:rsidRDefault="007868FE" w:rsidP="007868FE">
      <w:pPr>
        <w:widowControl w:val="0"/>
        <w:jc w:val="center"/>
        <w:rPr>
          <w:b/>
          <w:cap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МЕТОДИЧЕСКИЕ РЕКОМЕНДАЦИИ ПО РАЗРАБОТКЕ </w:t>
      </w:r>
      <w:r w:rsidRPr="001445B0">
        <w:rPr>
          <w:b/>
          <w:sz w:val="28"/>
          <w:szCs w:val="28"/>
          <w:lang w:eastAsia="en-US"/>
        </w:rPr>
        <w:t>МУНИЦИПАЛЬН</w:t>
      </w:r>
      <w:r>
        <w:rPr>
          <w:b/>
          <w:sz w:val="28"/>
          <w:szCs w:val="28"/>
          <w:lang w:eastAsia="en-US"/>
        </w:rPr>
        <w:t>ЫХ</w:t>
      </w:r>
      <w:r w:rsidRPr="001445B0">
        <w:rPr>
          <w:b/>
          <w:sz w:val="28"/>
          <w:szCs w:val="28"/>
          <w:lang w:eastAsia="en-US"/>
        </w:rPr>
        <w:t xml:space="preserve"> ПРОГРАММ</w:t>
      </w:r>
      <w:r>
        <w:rPr>
          <w:b/>
          <w:sz w:val="28"/>
          <w:szCs w:val="28"/>
          <w:lang w:eastAsia="en-US"/>
        </w:rPr>
        <w:t xml:space="preserve"> </w:t>
      </w:r>
      <w:r w:rsidR="004521BA">
        <w:rPr>
          <w:b/>
          <w:caps/>
          <w:sz w:val="28"/>
          <w:szCs w:val="28"/>
          <w:lang w:eastAsia="en-US"/>
        </w:rPr>
        <w:t xml:space="preserve">СЕЛЬСКОГО ПОСЕЛЕНИЯ СОСНОВСКОГО </w:t>
      </w:r>
      <w:r>
        <w:rPr>
          <w:b/>
          <w:caps/>
          <w:sz w:val="28"/>
          <w:szCs w:val="28"/>
          <w:lang w:eastAsia="en-US"/>
        </w:rPr>
        <w:t xml:space="preserve">муниципального образования </w:t>
      </w:r>
    </w:p>
    <w:p w:rsidR="007868FE" w:rsidRDefault="004521BA" w:rsidP="004521BA">
      <w:pPr>
        <w:widowControl w:val="0"/>
        <w:tabs>
          <w:tab w:val="left" w:pos="701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7868FE" w:rsidRDefault="007868FE" w:rsidP="007868FE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1. </w:t>
      </w:r>
      <w:r w:rsidRPr="00A56F54">
        <w:rPr>
          <w:b/>
          <w:caps/>
          <w:sz w:val="28"/>
          <w:szCs w:val="28"/>
          <w:lang w:eastAsia="en-US"/>
        </w:rPr>
        <w:t>Муниципальн</w:t>
      </w:r>
      <w:r>
        <w:rPr>
          <w:b/>
          <w:caps/>
          <w:sz w:val="28"/>
          <w:szCs w:val="28"/>
          <w:lang w:eastAsia="en-US"/>
        </w:rPr>
        <w:t>ая</w:t>
      </w:r>
      <w:r w:rsidRPr="00A56F54">
        <w:rPr>
          <w:b/>
          <w:caps/>
          <w:sz w:val="28"/>
          <w:szCs w:val="28"/>
          <w:lang w:eastAsia="en-US"/>
        </w:rPr>
        <w:t xml:space="preserve"> программ</w:t>
      </w:r>
      <w:r>
        <w:rPr>
          <w:b/>
          <w:caps/>
          <w:sz w:val="28"/>
          <w:szCs w:val="28"/>
          <w:lang w:eastAsia="en-US"/>
        </w:rPr>
        <w:t>а</w:t>
      </w:r>
    </w:p>
    <w:p w:rsidR="007868FE" w:rsidRPr="00A56F54" w:rsidRDefault="007868FE" w:rsidP="007868FE">
      <w:pPr>
        <w:widowControl w:val="0"/>
        <w:ind w:left="720"/>
        <w:rPr>
          <w:b/>
          <w:caps/>
          <w:sz w:val="28"/>
          <w:szCs w:val="28"/>
          <w:lang w:eastAsia="en-US"/>
        </w:rPr>
      </w:pPr>
    </w:p>
    <w:p w:rsidR="007868FE" w:rsidRPr="00525EB1" w:rsidRDefault="007868FE" w:rsidP="007868FE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525EB1">
        <w:rPr>
          <w:sz w:val="28"/>
          <w:szCs w:val="28"/>
          <w:lang w:eastAsia="en-US"/>
        </w:rPr>
        <w:t>Муниципальная программа содержит: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а) паспорт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в) цель и задачи муниципальной программы, целевые показатели муниципальной программы, сроки реализации муниципальной программы; 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г) обоснование выделения подпрограмм;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 xml:space="preserve">д) 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sz w:val="28"/>
          <w:szCs w:val="28"/>
        </w:rPr>
        <w:t xml:space="preserve">Усольского районного муниципального образования </w:t>
      </w:r>
      <w:r w:rsidRPr="001445B0">
        <w:rPr>
          <w:sz w:val="28"/>
          <w:szCs w:val="28"/>
        </w:rPr>
        <w:t>в рамках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е) анализ рисков реализации муниципальной программы и описание мер управления рисками реализации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ж) ресурсное обеспечение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з) ожидаемые конечные результаты реализации муниципальной программы;</w:t>
      </w:r>
    </w:p>
    <w:p w:rsidR="007868FE" w:rsidRPr="001445B0" w:rsidRDefault="007868FE" w:rsidP="007868FE">
      <w:pPr>
        <w:ind w:firstLine="567"/>
        <w:jc w:val="both"/>
        <w:rPr>
          <w:sz w:val="28"/>
          <w:szCs w:val="28"/>
        </w:rPr>
      </w:pPr>
      <w:r w:rsidRPr="001445B0">
        <w:rPr>
          <w:sz w:val="28"/>
          <w:szCs w:val="28"/>
        </w:rPr>
        <w:t>и) подпрограммы муниципальной программы.</w:t>
      </w:r>
    </w:p>
    <w:p w:rsidR="007868FE" w:rsidRPr="001445B0" w:rsidRDefault="007868FE" w:rsidP="007868FE">
      <w:pPr>
        <w:ind w:firstLine="567"/>
        <w:jc w:val="both"/>
        <w:rPr>
          <w:color w:val="000000"/>
          <w:sz w:val="28"/>
          <w:szCs w:val="28"/>
        </w:rPr>
      </w:pPr>
      <w:r w:rsidRPr="001445B0">
        <w:rPr>
          <w:color w:val="000000"/>
          <w:sz w:val="28"/>
          <w:szCs w:val="28"/>
        </w:rPr>
        <w:t xml:space="preserve">к) согласованный с соисполнителями, участниками муниципальной программы проект муниципальной программы, прошедший публичное обсуждение и доработанный, при необходимости, по его результатам, вместе с проектами подпрограмм, входящих в ее состав, направляется ответственным исполнителем для рассмотрения в </w:t>
      </w:r>
      <w:r w:rsidRPr="009A1B05">
        <w:rPr>
          <w:sz w:val="28"/>
          <w:szCs w:val="28"/>
        </w:rPr>
        <w:t xml:space="preserve">Управление экономического развития и прогнозирования </w:t>
      </w:r>
      <w:r w:rsidRPr="001445B0">
        <w:rPr>
          <w:color w:val="000000"/>
          <w:sz w:val="28"/>
          <w:szCs w:val="28"/>
        </w:rPr>
        <w:t>в срок не позднее 20 августа года, предшествующего первому году ее реализации.</w:t>
      </w:r>
    </w:p>
    <w:p w:rsidR="007868FE" w:rsidRPr="001445B0" w:rsidRDefault="007868FE" w:rsidP="007868FE">
      <w:pPr>
        <w:widowControl w:val="0"/>
        <w:jc w:val="center"/>
        <w:rPr>
          <w:b/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ПАСПОРТ МУНИЦИПАЛЬНОЙ ПРОГРАММЫ</w:t>
      </w:r>
    </w:p>
    <w:p w:rsidR="007868FE" w:rsidRPr="001445B0" w:rsidRDefault="007868FE" w:rsidP="007868FE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rPr>
          <w:jc w:val="center"/>
        </w:trPr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</w:tbl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Данный раздел муниципальной программы должен содержать: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анализ текущего состояния сферы реализации муниципальной программы, включая характеристику итогов реализации государственной политики в этой сфере, выявление потенциала развития анализируемой сферы и существующих ограничений (проблем),  сопоставление существующего состояния анализируемой сферы с состоянием аналогичной сферы в регионах Иркутской области (при возможности такого сопоставления);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основные показатели уровня развития сферы реализации муниципальной 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прогноз развития сферы реализации муниципальной программы и планируемые показатели социально-экономического развития </w:t>
      </w:r>
      <w:r w:rsidR="004521BA">
        <w:rPr>
          <w:sz w:val="28"/>
          <w:szCs w:val="28"/>
          <w:lang w:eastAsia="en-US"/>
        </w:rPr>
        <w:t>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sz w:val="28"/>
          <w:szCs w:val="28"/>
          <w:lang w:eastAsia="en-US"/>
        </w:rPr>
        <w:t>по итогам реализации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1445B0">
        <w:rPr>
          <w:sz w:val="28"/>
          <w:szCs w:val="28"/>
          <w:lang w:eastAsia="en-US"/>
        </w:rPr>
        <w:br/>
        <w:t xml:space="preserve"> СРОКИ РЕАЛИЗАЦИИ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Данный раздел муниципальной программы должен содержать: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цель и задачи муниципальной программы;</w:t>
      </w:r>
    </w:p>
    <w:p w:rsidR="007868FE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перечень целевых </w:t>
      </w:r>
      <w:r>
        <w:rPr>
          <w:sz w:val="28"/>
          <w:szCs w:val="28"/>
          <w:lang w:eastAsia="en-US"/>
        </w:rPr>
        <w:t>подпрограмм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показателей, характеризующих достижение цели и решение задач муниципальной программы;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обоснование состава и значений целевых показателей и оценку влияния внешних факторов и условий на их достижение</w:t>
      </w:r>
      <w:r>
        <w:rPr>
          <w:sz w:val="28"/>
          <w:szCs w:val="28"/>
          <w:lang w:eastAsia="en-US"/>
        </w:rPr>
        <w:t xml:space="preserve"> </w:t>
      </w:r>
      <w:r w:rsidRPr="001445B0">
        <w:rPr>
          <w:sz w:val="28"/>
          <w:szCs w:val="28"/>
          <w:lang w:eastAsia="en-US"/>
        </w:rPr>
        <w:t xml:space="preserve">(Приложение 1 к </w:t>
      </w:r>
      <w:r>
        <w:rPr>
          <w:sz w:val="28"/>
          <w:szCs w:val="28"/>
          <w:lang w:eastAsia="en-US"/>
        </w:rPr>
        <w:t>Методическим рекомендациям. Т</w:t>
      </w:r>
      <w:r w:rsidRPr="001445B0">
        <w:rPr>
          <w:sz w:val="28"/>
          <w:szCs w:val="28"/>
          <w:lang w:eastAsia="en-US"/>
        </w:rPr>
        <w:t>аблица № 1);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сроки реализации цели и задач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Цель (задача) должна обладать следующими свойствами: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специфичность (соответствие сфере реализации муниципальной программы);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измеримость (достижение цели (задачи) можно проверить путем оценки с использованием целевых показателей);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достижимость (цель (задача) должна быть достижима за период реализации муниципальной программы);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релевантность (цель, задача) должна соответствовать ожидаемым конечным результатам реализации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- подпрограмма).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7868FE" w:rsidRPr="001445B0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7868FE" w:rsidRDefault="007868FE" w:rsidP="007868F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Выделяют следующие показатели: показатели объема и показатели качества.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Показатель объема – количественная характеристика осуществления мероприятия.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На основании показателя объема определяется стоимость единицы осуществления мероприятия.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Показатель объема определяется в целях повышения эффективности планирования расходов бюджета, так как выделение бюджетных средств будет зависеть от указанного значения показателя объема.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 xml:space="preserve">Каждое мероприятие должно иметь </w:t>
      </w:r>
      <w:r w:rsidRPr="00B81CCF">
        <w:rPr>
          <w:sz w:val="28"/>
          <w:szCs w:val="28"/>
          <w:u w:val="single"/>
        </w:rPr>
        <w:t>только один показатель объема</w:t>
      </w:r>
      <w:r w:rsidRPr="00B81CCF">
        <w:rPr>
          <w:sz w:val="28"/>
          <w:szCs w:val="28"/>
        </w:rPr>
        <w:t>, указанный в натуральных значениях (указание показателя объема в процентном и стоимостном значениях исключает возможность расчета стоимости единицы осуществления вида деятельности и последующего сравнения стоимости осуществления единицы аналогичных видов деятельности различных учреждений).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Показатель качества – качественные характеристики выполнения мероприятия.</w:t>
      </w:r>
    </w:p>
    <w:p w:rsidR="007868FE" w:rsidRPr="001445B0" w:rsidRDefault="007868FE" w:rsidP="007868F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81CCF">
        <w:rPr>
          <w:sz w:val="28"/>
          <w:szCs w:val="28"/>
        </w:rPr>
        <w:t>Показатель объема и показатель качества в целом отражают характеристики осуществления мероприятия, при этом показатель объема в большей мере отвечает за результативность, а показатель качества – за эффективность.</w:t>
      </w:r>
    </w:p>
    <w:p w:rsidR="007868FE" w:rsidRPr="00B81CCF" w:rsidRDefault="007868FE" w:rsidP="007868FE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B81CCF">
        <w:rPr>
          <w:bCs/>
          <w:sz w:val="28"/>
          <w:szCs w:val="28"/>
        </w:rPr>
        <w:t xml:space="preserve">Выбор показателей непосредственного результата зависит как от типов данных, имеющихся в распоряжении учреждения, так и от того, какие показатели можно реально отследить при имеющихся ресурсах и возможностях. Процесс выбора показателя должен начинаться с анализа того, какие данные могут быть доступны, и каковы возможности по сбору дополнительной информации. </w:t>
      </w:r>
    </w:p>
    <w:p w:rsidR="007868FE" w:rsidRPr="00B81CCF" w:rsidRDefault="007868FE" w:rsidP="007868FE">
      <w:pPr>
        <w:ind w:firstLine="709"/>
        <w:jc w:val="both"/>
        <w:rPr>
          <w:sz w:val="28"/>
          <w:szCs w:val="28"/>
        </w:rPr>
      </w:pPr>
      <w:r w:rsidRPr="00B81CCF">
        <w:rPr>
          <w:sz w:val="28"/>
          <w:szCs w:val="28"/>
        </w:rPr>
        <w:t>Для мониторинга выполнения мероприятий рекомендуется установление нескольких  показателей непосредственного результата (обязательно один показатель объема и несколько показателей качества).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3. ОБОСНОВАНИЕ ВЫДЕЛЕНИЯ ПОДПРОГРАММ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Раздел должен содержать краткую характеристику подпрограмм, включенных в муниципальную программу, а также обоснование их выделения (включения).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В рамках характеристики подпрограмм приводится перечень </w:t>
      </w:r>
      <w:r>
        <w:rPr>
          <w:sz w:val="28"/>
          <w:szCs w:val="28"/>
          <w:lang w:eastAsia="en-US"/>
        </w:rPr>
        <w:t xml:space="preserve">ведомственных целевых программ, </w:t>
      </w:r>
      <w:r w:rsidRPr="001445B0">
        <w:rPr>
          <w:sz w:val="28"/>
          <w:szCs w:val="28"/>
          <w:lang w:eastAsia="en-US"/>
        </w:rPr>
        <w:t xml:space="preserve">основных мероприятий муниципальной программы по форме </w:t>
      </w:r>
      <w:r w:rsidRPr="00E61290">
        <w:rPr>
          <w:sz w:val="28"/>
          <w:szCs w:val="28"/>
        </w:rPr>
        <w:t>(</w:t>
      </w:r>
      <w:r>
        <w:rPr>
          <w:sz w:val="28"/>
          <w:szCs w:val="28"/>
        </w:rPr>
        <w:t>Приложение 1 к методическим рекомендациям. Т</w:t>
      </w:r>
      <w:r w:rsidRPr="001445B0">
        <w:rPr>
          <w:sz w:val="28"/>
          <w:szCs w:val="28"/>
          <w:lang w:eastAsia="en-US"/>
        </w:rPr>
        <w:t xml:space="preserve">аблица 2).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sz w:val="28"/>
          <w:szCs w:val="28"/>
          <w:lang w:eastAsia="en-US"/>
        </w:rPr>
        <w:t xml:space="preserve">УСОЛЬСКОГО РАЙОННОГО МУНИЦИПАЛЬНОГО ОБРАЗОВАНИЯ </w:t>
      </w: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</w:t>
      </w:r>
      <w:r w:rsidR="00D038FD">
        <w:rPr>
          <w:sz w:val="28"/>
          <w:szCs w:val="28"/>
          <w:lang w:eastAsia="en-US"/>
        </w:rPr>
        <w:t>выполнение работ) муниципальным учреждением</w:t>
      </w:r>
      <w:r w:rsidRPr="001445B0">
        <w:rPr>
          <w:sz w:val="28"/>
          <w:szCs w:val="28"/>
          <w:lang w:eastAsia="en-US"/>
        </w:rPr>
        <w:t xml:space="preserve"> </w:t>
      </w:r>
      <w:r w:rsidR="00D038FD">
        <w:rPr>
          <w:sz w:val="28"/>
          <w:szCs w:val="28"/>
          <w:lang w:eastAsia="en-US"/>
        </w:rPr>
        <w:t>сельского поселения 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sz w:val="28"/>
          <w:szCs w:val="28"/>
          <w:lang w:eastAsia="en-US"/>
        </w:rPr>
        <w:t xml:space="preserve">в рамках муниципальной программы (при их наличии) формируется 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Pr="00E61290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1 к методическим рекомендациям. </w:t>
      </w:r>
      <w:r>
        <w:rPr>
          <w:sz w:val="28"/>
          <w:szCs w:val="28"/>
          <w:lang w:eastAsia="en-US"/>
        </w:rPr>
        <w:t>Т</w:t>
      </w:r>
      <w:r w:rsidRPr="001445B0">
        <w:rPr>
          <w:sz w:val="28"/>
          <w:szCs w:val="28"/>
          <w:lang w:eastAsia="en-US"/>
        </w:rPr>
        <w:t>аблиц</w:t>
      </w:r>
      <w:r>
        <w:rPr>
          <w:sz w:val="28"/>
          <w:szCs w:val="28"/>
          <w:lang w:eastAsia="en-US"/>
        </w:rPr>
        <w:t>ы</w:t>
      </w:r>
      <w:r w:rsidRPr="001445B0">
        <w:rPr>
          <w:sz w:val="28"/>
          <w:szCs w:val="28"/>
          <w:lang w:eastAsia="en-US"/>
        </w:rPr>
        <w:t xml:space="preserve"> 3, 4).</w:t>
      </w:r>
    </w:p>
    <w:p w:rsidR="007868FE" w:rsidRPr="001445B0" w:rsidRDefault="007868FE" w:rsidP="007868FE">
      <w:pPr>
        <w:jc w:val="both"/>
        <w:rPr>
          <w:sz w:val="28"/>
          <w:szCs w:val="28"/>
          <w:lang w:eastAsia="en-US"/>
        </w:rPr>
      </w:pPr>
    </w:p>
    <w:p w:rsidR="007868FE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7868FE" w:rsidRPr="001445B0" w:rsidRDefault="007868FE" w:rsidP="007868FE">
      <w:pPr>
        <w:ind w:firstLine="709"/>
        <w:jc w:val="center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Данный раздел предусматривает: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качественную и, по возможности, количественную оценку факторов риска;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обоснование предложений по мерам управления рисками реализации муниципальной программы.</w:t>
      </w:r>
    </w:p>
    <w:p w:rsidR="0063111F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</w:t>
      </w: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63111F" w:rsidRDefault="0063111F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соисполнители и участники муниципальной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муниципальной программы не менее чем на 10% от планового уровня.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меры правового регулирования, направленные на минимизацию негативного влияния рисков (внешних факторов);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мероприятия подпрограмм, направленные на управление рисками, их своевременное выявление и минимизацию;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7868FE" w:rsidRPr="001445B0" w:rsidRDefault="007868FE" w:rsidP="00023811">
      <w:pPr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В данном разделе отражаются следующие сведения: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ресурсное обеспечение реализации муниципальной программы за счет средств бюджета </w:t>
      </w:r>
      <w:r w:rsidR="00D038FD">
        <w:rPr>
          <w:sz w:val="28"/>
          <w:szCs w:val="28"/>
          <w:lang w:eastAsia="en-US"/>
        </w:rPr>
        <w:t>сельского поселения 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sz w:val="28"/>
          <w:szCs w:val="28"/>
          <w:lang w:eastAsia="en-US"/>
        </w:rPr>
        <w:t>с приложением табличного материала по форме</w:t>
      </w:r>
      <w:r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Приложение 1 к методическим рекомендациям. </w:t>
      </w:r>
      <w:r>
        <w:rPr>
          <w:sz w:val="28"/>
          <w:szCs w:val="28"/>
          <w:lang w:eastAsia="en-US"/>
        </w:rPr>
        <w:t>Т</w:t>
      </w:r>
      <w:r w:rsidRPr="001445B0">
        <w:rPr>
          <w:sz w:val="28"/>
          <w:szCs w:val="28"/>
          <w:lang w:eastAsia="en-US"/>
        </w:rPr>
        <w:t>аблица 5</w:t>
      </w:r>
      <w:r>
        <w:rPr>
          <w:sz w:val="28"/>
          <w:szCs w:val="28"/>
          <w:lang w:eastAsia="en-US"/>
        </w:rPr>
        <w:t>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с приложение</w:t>
      </w:r>
      <w:r>
        <w:rPr>
          <w:sz w:val="28"/>
          <w:szCs w:val="28"/>
          <w:lang w:eastAsia="en-US"/>
        </w:rPr>
        <w:t xml:space="preserve">м табличного материала по форме </w:t>
      </w:r>
      <w:r w:rsidRPr="00E61290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1 к методическим рекомендациям. </w:t>
      </w:r>
      <w:r>
        <w:rPr>
          <w:sz w:val="28"/>
          <w:szCs w:val="28"/>
          <w:lang w:eastAsia="en-US"/>
        </w:rPr>
        <w:t>Таблица 6).</w:t>
      </w:r>
    </w:p>
    <w:p w:rsidR="007868FE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D038FD">
        <w:rPr>
          <w:sz w:val="28"/>
          <w:szCs w:val="28"/>
          <w:lang w:eastAsia="en-US"/>
        </w:rPr>
        <w:t>сельского поселения Сосновского</w:t>
      </w:r>
      <w:r>
        <w:rPr>
          <w:sz w:val="28"/>
          <w:szCs w:val="28"/>
          <w:lang w:eastAsia="en-US"/>
        </w:rPr>
        <w:t xml:space="preserve"> муниципального образования,</w:t>
      </w:r>
      <w:r w:rsidRPr="001445B0">
        <w:rPr>
          <w:sz w:val="28"/>
          <w:szCs w:val="28"/>
          <w:lang w:eastAsia="en-US"/>
        </w:rPr>
        <w:t xml:space="preserve"> областного бюджета, федерального бюджета, бюджетов государственных внебюджетных фондов, иных источников. </w:t>
      </w:r>
    </w:p>
    <w:p w:rsidR="007868FE" w:rsidRDefault="007868FE" w:rsidP="007868FE">
      <w:pPr>
        <w:ind w:firstLine="709"/>
        <w:jc w:val="both"/>
        <w:rPr>
          <w:color w:val="000000"/>
          <w:sz w:val="28"/>
          <w:szCs w:val="28"/>
        </w:rPr>
      </w:pPr>
      <w:r w:rsidRPr="001445B0">
        <w:rPr>
          <w:color w:val="000000"/>
          <w:sz w:val="28"/>
          <w:szCs w:val="28"/>
        </w:rPr>
        <w:t xml:space="preserve">Расходы на реализацию муниципальной программы указываются в целом, с распределением по подпрограммам и основным мероприятиям подпрограмм. Расходы бюджета </w:t>
      </w:r>
      <w:r w:rsidR="00D038FD">
        <w:rPr>
          <w:sz w:val="28"/>
          <w:szCs w:val="28"/>
          <w:lang w:eastAsia="en-US"/>
        </w:rPr>
        <w:t>сельского поселения 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color w:val="000000"/>
          <w:sz w:val="28"/>
          <w:szCs w:val="28"/>
        </w:rPr>
        <w:t>на содерж</w:t>
      </w:r>
      <w:r w:rsidR="00D038FD">
        <w:rPr>
          <w:color w:val="000000"/>
          <w:sz w:val="28"/>
          <w:szCs w:val="28"/>
        </w:rPr>
        <w:t>ание аппарата</w:t>
      </w:r>
      <w:r w:rsidRPr="001445B0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 xml:space="preserve">администрации </w:t>
      </w:r>
      <w:r w:rsidR="00D038FD">
        <w:rPr>
          <w:color w:val="000000"/>
          <w:sz w:val="28"/>
          <w:szCs w:val="28"/>
        </w:rPr>
        <w:t>Сосновского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445B0">
        <w:rPr>
          <w:color w:val="000000"/>
          <w:sz w:val="28"/>
          <w:szCs w:val="28"/>
        </w:rPr>
        <w:t>, участвующих в реализации нескольких программ одной муниципальной программы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023811" w:rsidRPr="001445B0" w:rsidRDefault="00023811" w:rsidP="000238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должен также содержать финансово</w:t>
      </w:r>
      <w:r w:rsidRPr="00952D8F">
        <w:rPr>
          <w:sz w:val="28"/>
          <w:szCs w:val="28"/>
        </w:rPr>
        <w:t xml:space="preserve">-экономическое обоснование </w:t>
      </w:r>
      <w:r>
        <w:rPr>
          <w:sz w:val="28"/>
          <w:szCs w:val="28"/>
        </w:rPr>
        <w:t xml:space="preserve">расходов на реализацию мероприятий муниципальной программы </w:t>
      </w:r>
      <w:r w:rsidRPr="00952D8F">
        <w:rPr>
          <w:sz w:val="28"/>
          <w:szCs w:val="28"/>
        </w:rPr>
        <w:t>(сметы расходов, ПСД,</w:t>
      </w:r>
      <w:r>
        <w:rPr>
          <w:sz w:val="28"/>
          <w:szCs w:val="28"/>
        </w:rPr>
        <w:t xml:space="preserve"> документы, подтверждающие планируемый объем расходов</w:t>
      </w:r>
      <w:r w:rsidRPr="00952D8F">
        <w:rPr>
          <w:sz w:val="28"/>
          <w:szCs w:val="28"/>
        </w:rPr>
        <w:t>)</w:t>
      </w:r>
    </w:p>
    <w:p w:rsidR="00D038FD" w:rsidRDefault="00D038FD" w:rsidP="00023811">
      <w:pPr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jc w:val="center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Данный раздел содержит:</w:t>
      </w:r>
    </w:p>
    <w:p w:rsidR="00023811" w:rsidRDefault="00023811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перечень ожидаемых конечных результатов по итогам реализации муниципальной 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описание вклада муниципальной программы в достижение показателей социально-экономического развития </w:t>
      </w:r>
      <w:r w:rsidR="00D038FD">
        <w:rPr>
          <w:sz w:val="28"/>
          <w:szCs w:val="28"/>
          <w:lang w:eastAsia="en-US"/>
        </w:rPr>
        <w:t>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sz w:val="28"/>
          <w:szCs w:val="28"/>
          <w:lang w:eastAsia="en-US"/>
        </w:rPr>
        <w:t>в соответствующей сфере.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Такая характеристика должна включать обоснование: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выход от реализации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 </w:t>
      </w:r>
    </w:p>
    <w:p w:rsidR="007868FE" w:rsidRPr="00A56F54" w:rsidRDefault="007868FE" w:rsidP="007868FE">
      <w:pPr>
        <w:jc w:val="center"/>
        <w:rPr>
          <w:b/>
          <w:sz w:val="28"/>
          <w:szCs w:val="28"/>
          <w:lang w:eastAsia="en-US"/>
        </w:rPr>
      </w:pPr>
      <w:r w:rsidRPr="00A56F54">
        <w:rPr>
          <w:b/>
          <w:sz w:val="28"/>
          <w:szCs w:val="28"/>
          <w:lang w:eastAsia="en-US"/>
        </w:rPr>
        <w:t xml:space="preserve">2. ПОДПРОГРАММЫ 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Подпрограмма содержит:</w:t>
      </w:r>
    </w:p>
    <w:p w:rsidR="007868FE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1) паспорт подпрограммы</w:t>
      </w:r>
      <w:r>
        <w:rPr>
          <w:sz w:val="28"/>
          <w:szCs w:val="28"/>
          <w:lang w:eastAsia="en-US"/>
        </w:rPr>
        <w:t xml:space="preserve"> по следующей форме:</w:t>
      </w:r>
    </w:p>
    <w:p w:rsidR="007868FE" w:rsidRDefault="007868FE" w:rsidP="007868FE">
      <w:pPr>
        <w:ind w:firstLine="709"/>
        <w:jc w:val="center"/>
        <w:rPr>
          <w:sz w:val="28"/>
          <w:szCs w:val="28"/>
          <w:lang w:eastAsia="en-US"/>
        </w:rPr>
      </w:pPr>
    </w:p>
    <w:p w:rsidR="007868FE" w:rsidRPr="00F915DB" w:rsidRDefault="007868FE" w:rsidP="007868FE">
      <w:pPr>
        <w:ind w:firstLine="709"/>
        <w:jc w:val="center"/>
        <w:rPr>
          <w:sz w:val="28"/>
          <w:szCs w:val="28"/>
          <w:lang w:eastAsia="en-US"/>
        </w:rPr>
      </w:pPr>
      <w:r w:rsidRPr="00F915DB">
        <w:rPr>
          <w:sz w:val="28"/>
          <w:szCs w:val="28"/>
          <w:lang w:eastAsia="en-US"/>
        </w:rPr>
        <w:t>Паспорт</w:t>
      </w:r>
    </w:p>
    <w:p w:rsidR="007868FE" w:rsidRDefault="007868FE" w:rsidP="007868FE">
      <w:pPr>
        <w:ind w:firstLine="709"/>
        <w:jc w:val="center"/>
        <w:rPr>
          <w:sz w:val="28"/>
          <w:szCs w:val="28"/>
          <w:lang w:eastAsia="en-US"/>
        </w:rPr>
      </w:pPr>
      <w:r w:rsidRPr="00F915DB">
        <w:rPr>
          <w:sz w:val="28"/>
          <w:szCs w:val="28"/>
          <w:lang w:eastAsia="en-US"/>
        </w:rPr>
        <w:t>подпрограммы муниципальной программы</w:t>
      </w:r>
    </w:p>
    <w:p w:rsidR="007868FE" w:rsidRPr="00F915DB" w:rsidRDefault="007868FE" w:rsidP="007868FE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Участники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Цель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Задачи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Сроки реализации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Целевые показатели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Ресурсное обеспечение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7868FE" w:rsidRPr="001445B0" w:rsidTr="00654DF4">
        <w:tc>
          <w:tcPr>
            <w:tcW w:w="4928" w:type="dxa"/>
            <w:vAlign w:val="center"/>
          </w:tcPr>
          <w:p w:rsidR="007868FE" w:rsidRPr="001445B0" w:rsidRDefault="007868FE" w:rsidP="00654DF4">
            <w:pPr>
              <w:widowControl w:val="0"/>
              <w:rPr>
                <w:sz w:val="28"/>
                <w:szCs w:val="28"/>
                <w:lang w:eastAsia="en-US"/>
              </w:rPr>
            </w:pPr>
            <w:r w:rsidRPr="001445B0">
              <w:rPr>
                <w:sz w:val="28"/>
                <w:szCs w:val="28"/>
                <w:lang w:eastAsia="en-US"/>
              </w:rPr>
              <w:t xml:space="preserve">Ожидаемые конечные  результаты реализации </w:t>
            </w:r>
            <w:r w:rsidRPr="00F915D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540" w:type="dxa"/>
            <w:vAlign w:val="center"/>
          </w:tcPr>
          <w:p w:rsidR="007868FE" w:rsidRPr="001445B0" w:rsidRDefault="007868FE" w:rsidP="00654DF4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</w:tbl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2) цель и задачи подпрограммы, целевые показатели подпрограммы, сроки реализации;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  <w:lang w:eastAsia="en-US"/>
        </w:rPr>
        <w:t xml:space="preserve">перечень ведомственных целевых программ, </w:t>
      </w:r>
      <w:r w:rsidRPr="001445B0">
        <w:rPr>
          <w:sz w:val="28"/>
          <w:szCs w:val="28"/>
          <w:lang w:eastAsia="en-US"/>
        </w:rPr>
        <w:t>основны</w:t>
      </w:r>
      <w:r>
        <w:rPr>
          <w:sz w:val="28"/>
          <w:szCs w:val="28"/>
          <w:lang w:eastAsia="en-US"/>
        </w:rPr>
        <w:t>х</w:t>
      </w:r>
      <w:r w:rsidRPr="001445B0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й</w:t>
      </w:r>
      <w:r w:rsidRPr="001445B0">
        <w:rPr>
          <w:sz w:val="28"/>
          <w:szCs w:val="28"/>
          <w:lang w:eastAsia="en-US"/>
        </w:rPr>
        <w:t xml:space="preserve"> подпрограммы;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4) меры регулирования, направленные на достижение цели и задач подпрограммы;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5) ресурсное обеспечение подпрограммы;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6) прогноз сводных показателей муниципальных заданий – в случае оказа</w:t>
      </w:r>
      <w:r w:rsidR="00D038FD">
        <w:rPr>
          <w:sz w:val="28"/>
          <w:szCs w:val="28"/>
          <w:lang w:eastAsia="en-US"/>
        </w:rPr>
        <w:t>ния (выполнения) муниципальным учреждением</w:t>
      </w:r>
      <w:r w:rsidRPr="001445B0">
        <w:rPr>
          <w:sz w:val="28"/>
          <w:szCs w:val="28"/>
          <w:lang w:eastAsia="en-US"/>
        </w:rPr>
        <w:t xml:space="preserve"> </w:t>
      </w:r>
      <w:r w:rsidR="00D038FD">
        <w:rPr>
          <w:sz w:val="28"/>
          <w:szCs w:val="28"/>
          <w:lang w:eastAsia="en-US"/>
        </w:rPr>
        <w:t>Сосновского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 w:rsidRPr="001445B0">
        <w:rPr>
          <w:sz w:val="28"/>
          <w:szCs w:val="28"/>
          <w:lang w:eastAsia="en-US"/>
        </w:rPr>
        <w:t>муниципальных услуг (работ) в рамках подпрограммы;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7) объемы финансирования мероприятий подпрограммы за счет средств бюджетов других уровней – в случае привлечения средств бюджетов других уровней на реализацию мероприятий подпрограммы;</w:t>
      </w: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8) сведения об участии организаций, включая данные о прогнозных расходах указанных организаций на реализацию подпрограммы.</w:t>
      </w:r>
    </w:p>
    <w:p w:rsidR="007868FE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7868FE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</w:p>
    <w:p w:rsidR="007868FE" w:rsidRPr="001445B0" w:rsidRDefault="007868FE" w:rsidP="007868FE">
      <w:pPr>
        <w:ind w:firstLine="709"/>
        <w:jc w:val="both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>.</w:t>
      </w:r>
    </w:p>
    <w:p w:rsidR="007868FE" w:rsidRPr="001445B0" w:rsidRDefault="003179E9" w:rsidP="007868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8FE" w:rsidRPr="001445B0" w:rsidRDefault="007868FE" w:rsidP="007868FE">
      <w:pPr>
        <w:rPr>
          <w:sz w:val="28"/>
          <w:szCs w:val="28"/>
        </w:rPr>
      </w:pPr>
    </w:p>
    <w:p w:rsidR="007868FE" w:rsidRPr="001445B0" w:rsidRDefault="007868FE" w:rsidP="007868FE">
      <w:pPr>
        <w:rPr>
          <w:sz w:val="28"/>
          <w:szCs w:val="28"/>
        </w:rPr>
      </w:pPr>
    </w:p>
    <w:p w:rsidR="007868FE" w:rsidRDefault="007868FE" w:rsidP="007868FE">
      <w:pPr>
        <w:ind w:firstLine="708"/>
        <w:sectPr w:rsidR="007868FE" w:rsidSect="0063111F">
          <w:pgSz w:w="11906" w:h="16838"/>
          <w:pgMar w:top="964" w:right="567" w:bottom="180" w:left="1701" w:header="709" w:footer="709" w:gutter="0"/>
          <w:cols w:space="708"/>
          <w:docGrid w:linePitch="360"/>
        </w:sectPr>
      </w:pPr>
    </w:p>
    <w:p w:rsidR="007868FE" w:rsidRDefault="007868FE" w:rsidP="007868FE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</w:pPr>
      <w:r w:rsidRPr="001445B0">
        <w:rPr>
          <w:sz w:val="28"/>
          <w:szCs w:val="28"/>
          <w:lang w:eastAsia="en-US"/>
        </w:rPr>
        <w:t xml:space="preserve">Приложение 1 </w:t>
      </w:r>
    </w:p>
    <w:p w:rsidR="007868FE" w:rsidRDefault="007868FE" w:rsidP="007868FE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 w:rsidRPr="001445B0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Методическим рекомендациям</w:t>
      </w:r>
      <w:r>
        <w:rPr>
          <w:sz w:val="28"/>
          <w:szCs w:val="28"/>
        </w:rPr>
        <w:t xml:space="preserve"> </w:t>
      </w:r>
    </w:p>
    <w:p w:rsidR="007868FE" w:rsidRDefault="007868FE" w:rsidP="007868FE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868FE" w:rsidRPr="002D51D2" w:rsidRDefault="007868FE" w:rsidP="007868FE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6CB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6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6C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7868FE" w:rsidRPr="00C5632E" w:rsidRDefault="007868FE" w:rsidP="00786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3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68FE" w:rsidRPr="003110DB" w:rsidRDefault="007868FE" w:rsidP="00786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10DB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7868FE" w:rsidRPr="001B5011" w:rsidRDefault="007868FE" w:rsidP="007868FE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7868FE" w:rsidRPr="00CF442E" w:rsidTr="00654DF4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>. изм.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Значения целевых показателей</w:t>
            </w:r>
          </w:p>
        </w:tc>
      </w:tr>
      <w:tr w:rsidR="007868FE" w:rsidRPr="00CF442E" w:rsidTr="00654DF4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текущий год</w:t>
            </w:r>
            <w:r>
              <w:rPr>
                <w:color w:val="000000"/>
              </w:rPr>
              <w:t xml:space="preserve">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первый год 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второй год действия программы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третий</w:t>
            </w:r>
            <w:r w:rsidRPr="00CF442E">
              <w:rPr>
                <w:color w:val="000000"/>
              </w:rPr>
              <w:t xml:space="preserve"> год </w:t>
            </w:r>
            <w:r>
              <w:rPr>
                <w:sz w:val="22"/>
              </w:rPr>
              <w:t>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год завершения действия программы</w:t>
            </w:r>
          </w:p>
        </w:tc>
      </w:tr>
      <w:tr w:rsidR="007868FE" w:rsidRPr="00CF442E" w:rsidTr="00654DF4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1478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Pr="001E667D">
              <w:rPr>
                <w:i/>
                <w:color w:val="000000"/>
              </w:rPr>
              <w:t>(указать наименование)</w:t>
            </w: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rPr>
                <w:color w:val="000000"/>
              </w:rPr>
            </w:pPr>
            <w:r w:rsidRPr="00CF442E">
              <w:rPr>
                <w:color w:val="000000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rPr>
                <w:color w:val="000000"/>
              </w:rPr>
            </w:pPr>
            <w:r w:rsidRPr="00CF442E">
              <w:rPr>
                <w:color w:val="000000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…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 w:rsidRPr="001E667D">
              <w:rPr>
                <w:i/>
                <w:color w:val="000000"/>
              </w:rPr>
              <w:t>(указать наименование)</w:t>
            </w: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rPr>
                <w:color w:val="000000"/>
              </w:rPr>
            </w:pPr>
            <w:r w:rsidRPr="00CF442E">
              <w:rPr>
                <w:color w:val="000000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rPr>
                <w:color w:val="000000"/>
              </w:rPr>
            </w:pPr>
            <w:r w:rsidRPr="00CF442E">
              <w:rPr>
                <w:color w:val="000000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  <w:tr w:rsidR="007868FE" w:rsidRPr="00CF442E" w:rsidTr="00654DF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Default="007868FE" w:rsidP="00654DF4">
            <w:pPr>
              <w:rPr>
                <w:color w:val="000000"/>
              </w:rPr>
            </w:pPr>
            <w:r>
              <w:rPr>
                <w:color w:val="000000"/>
              </w:rPr>
              <w:t>и т.д. по подпрограммам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8FE" w:rsidRPr="00CF442E" w:rsidRDefault="007868FE" w:rsidP="00654DF4">
            <w:pPr>
              <w:jc w:val="center"/>
              <w:rPr>
                <w:color w:val="000000"/>
              </w:rPr>
            </w:pPr>
          </w:p>
        </w:tc>
      </w:tr>
    </w:tbl>
    <w:p w:rsidR="007868FE" w:rsidRPr="007503EA" w:rsidRDefault="007868FE" w:rsidP="007868FE">
      <w:pPr>
        <w:widowControl w:val="0"/>
        <w:rPr>
          <w:sz w:val="28"/>
          <w:szCs w:val="28"/>
        </w:rPr>
      </w:pPr>
    </w:p>
    <w:p w:rsidR="007868FE" w:rsidRPr="009A131E" w:rsidRDefault="007868FE" w:rsidP="007868FE"/>
    <w:p w:rsidR="007868FE" w:rsidRDefault="007868FE" w:rsidP="007868FE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  <w:r w:rsidR="00464E4D">
        <w:rPr>
          <w:rFonts w:ascii="Calibri" w:eastAsia="Calibri" w:hAnsi="Calibri"/>
        </w:rPr>
        <w:t>Приложение 1</w:t>
      </w:r>
    </w:p>
    <w:p w:rsidR="00464E4D" w:rsidRPr="00464E4D" w:rsidRDefault="00464E4D" w:rsidP="00464E4D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  <w:r w:rsidRPr="00464E4D">
        <w:rPr>
          <w:rFonts w:ascii="Calibri" w:eastAsia="Calibri" w:hAnsi="Calibri"/>
        </w:rPr>
        <w:t xml:space="preserve">к Методическим рекомендациям </w:t>
      </w:r>
    </w:p>
    <w:p w:rsidR="00464E4D" w:rsidRDefault="00464E4D" w:rsidP="007868FE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</w:p>
    <w:p w:rsidR="00464E4D" w:rsidRPr="00091984" w:rsidRDefault="00464E4D" w:rsidP="007868FE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rFonts w:ascii="Calibri" w:eastAsia="Calibri" w:hAnsi="Calibri"/>
        </w:rPr>
        <w:t>Таблица 2</w:t>
      </w: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DD66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Перечень </w:t>
      </w: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ведомственных целевых </w:t>
      </w:r>
      <w:r w:rsidRPr="00DD66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программ и основных мероприятий  </w:t>
      </w:r>
    </w:p>
    <w:p w:rsidR="007868FE" w:rsidRPr="00DD66CB" w:rsidRDefault="007868FE" w:rsidP="007868F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DD66CB">
        <w:rPr>
          <w:rFonts w:ascii="Times New Roman" w:hAnsi="Times New Roman" w:cs="Times New Roman"/>
          <w:bCs/>
          <w:color w:val="000000"/>
          <w:sz w:val="28"/>
          <w:szCs w:val="24"/>
        </w:rPr>
        <w:t>муниципальной программы</w:t>
      </w:r>
    </w:p>
    <w:p w:rsidR="007868FE" w:rsidRPr="00C5632E" w:rsidRDefault="007868FE" w:rsidP="00786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3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68FE" w:rsidRPr="003110DB" w:rsidRDefault="007868FE" w:rsidP="00786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10DB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7868FE" w:rsidRPr="00583140" w:rsidRDefault="007868FE" w:rsidP="007868FE">
      <w:pPr>
        <w:ind w:left="709" w:right="678"/>
        <w:jc w:val="center"/>
        <w:rPr>
          <w:b/>
          <w:bCs/>
          <w:color w:val="000000"/>
          <w:sz w:val="28"/>
          <w:szCs w:val="28"/>
        </w:rPr>
      </w:pPr>
    </w:p>
    <w:p w:rsidR="007868FE" w:rsidRPr="00E0342B" w:rsidRDefault="007868FE" w:rsidP="007868FE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3173"/>
        <w:gridCol w:w="2171"/>
        <w:gridCol w:w="1535"/>
        <w:gridCol w:w="1535"/>
        <w:gridCol w:w="2599"/>
        <w:gridCol w:w="3152"/>
      </w:tblGrid>
      <w:tr w:rsidR="007868FE" w:rsidRPr="00074FF9" w:rsidTr="00654DF4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№</w:t>
            </w:r>
            <w:r w:rsidRPr="00074FF9">
              <w:rPr>
                <w:sz w:val="22"/>
              </w:rPr>
              <w:br/>
              <w:t>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074FF9">
              <w:rPr>
                <w:sz w:val="22"/>
              </w:rPr>
              <w:t>аименование</w:t>
            </w:r>
            <w:r>
              <w:rPr>
                <w:sz w:val="22"/>
              </w:rPr>
              <w:t xml:space="preserve">  </w:t>
            </w:r>
            <w:r w:rsidRPr="005D79E1"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программы, (подпрограммы)</w:t>
            </w:r>
            <w:r w:rsidRPr="00074FF9">
              <w:rPr>
                <w:sz w:val="22"/>
              </w:rPr>
              <w:t>, основного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Ответственный исполнитель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Срок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 xml:space="preserve">Ожидаемый </w:t>
            </w:r>
            <w:r>
              <w:rPr>
                <w:sz w:val="22"/>
              </w:rPr>
              <w:t xml:space="preserve">конечный </w:t>
            </w:r>
            <w:r w:rsidRPr="00074FF9">
              <w:rPr>
                <w:sz w:val="22"/>
              </w:rPr>
              <w:t>результат</w:t>
            </w:r>
            <w:r>
              <w:rPr>
                <w:sz w:val="22"/>
              </w:rPr>
              <w:t xml:space="preserve"> реализации ведомственной целевой программы, основного мероприятия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Целевые показатели </w:t>
            </w:r>
            <w:r w:rsidRPr="005D79E1">
              <w:rPr>
                <w:sz w:val="22"/>
              </w:rPr>
              <w:t>муниципальной п</w:t>
            </w:r>
            <w:r w:rsidRPr="00074FF9">
              <w:rPr>
                <w:sz w:val="22"/>
              </w:rPr>
              <w:t>рограммы (подпрограммы)</w:t>
            </w:r>
            <w:r>
              <w:rPr>
                <w:sz w:val="22"/>
              </w:rPr>
              <w:t>, на достижение которых оказывается влияние</w:t>
            </w:r>
          </w:p>
        </w:tc>
      </w:tr>
      <w:tr w:rsidR="007868FE" w:rsidRPr="00074FF9" w:rsidTr="00654DF4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начала реализации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окончания реализации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47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Подпрограмма 1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1.1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1.2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Основное мероприятие 1.1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>мероприятие 1.2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…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…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 w:rsidRPr="00074FF9">
              <w:rPr>
                <w:sz w:val="22"/>
              </w:rPr>
              <w:t> </w:t>
            </w:r>
          </w:p>
        </w:tc>
      </w:tr>
      <w:tr w:rsidR="007868FE" w:rsidRPr="00074FF9" w:rsidTr="00654DF4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и т.д. по подпрограммам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74FF9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74FF9" w:rsidRDefault="007868FE" w:rsidP="00654DF4">
            <w:pPr>
              <w:rPr>
                <w:sz w:val="22"/>
              </w:rPr>
            </w:pPr>
          </w:p>
        </w:tc>
      </w:tr>
    </w:tbl>
    <w:p w:rsidR="007868FE" w:rsidRDefault="007868FE" w:rsidP="007868FE">
      <w:pPr>
        <w:jc w:val="center"/>
        <w:rPr>
          <w:sz w:val="28"/>
          <w:szCs w:val="28"/>
        </w:rPr>
      </w:pPr>
    </w:p>
    <w:p w:rsidR="00464E4D" w:rsidRDefault="007868FE" w:rsidP="00464E4D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  <w:r>
        <w:br w:type="page"/>
      </w:r>
      <w:r w:rsidR="00464E4D">
        <w:rPr>
          <w:rFonts w:ascii="Calibri" w:eastAsia="Calibri" w:hAnsi="Calibri"/>
        </w:rPr>
        <w:t>Приложение 1</w:t>
      </w:r>
    </w:p>
    <w:p w:rsidR="00464E4D" w:rsidRPr="00464E4D" w:rsidRDefault="00464E4D" w:rsidP="00464E4D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  <w:r w:rsidRPr="00464E4D">
        <w:rPr>
          <w:rFonts w:ascii="Calibri" w:eastAsia="Calibri" w:hAnsi="Calibri"/>
        </w:rPr>
        <w:t xml:space="preserve">к Методическим рекомендациям </w:t>
      </w:r>
    </w:p>
    <w:p w:rsidR="00464E4D" w:rsidRDefault="00464E4D" w:rsidP="00464E4D">
      <w:pPr>
        <w:widowControl w:val="0"/>
        <w:autoSpaceDE w:val="0"/>
        <w:autoSpaceDN w:val="0"/>
        <w:adjustRightInd w:val="0"/>
        <w:jc w:val="right"/>
        <w:outlineLvl w:val="3"/>
        <w:rPr>
          <w:rFonts w:ascii="Calibri" w:eastAsia="Calibri" w:hAnsi="Calibri"/>
        </w:rPr>
      </w:pPr>
    </w:p>
    <w:p w:rsidR="00464E4D" w:rsidRPr="00091984" w:rsidRDefault="00464E4D" w:rsidP="00464E4D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rFonts w:ascii="Calibri" w:eastAsia="Calibri" w:hAnsi="Calibri"/>
        </w:rPr>
        <w:t>Таблица 3</w:t>
      </w:r>
    </w:p>
    <w:p w:rsidR="007868FE" w:rsidRPr="00582012" w:rsidRDefault="007868FE" w:rsidP="007868FE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 xml:space="preserve">Прогноз </w:t>
      </w: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сводных показателей муниципальных заданий</w:t>
      </w: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на оказание муниципальных услуг (выполнение работ)</w:t>
      </w: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 xml:space="preserve"> в рамках муниципальной программы</w:t>
      </w:r>
    </w:p>
    <w:p w:rsidR="007868FE" w:rsidRPr="00C5632E" w:rsidRDefault="007868FE" w:rsidP="007868FE">
      <w:pPr>
        <w:ind w:left="851" w:right="964"/>
        <w:jc w:val="center"/>
      </w:pPr>
      <w:r w:rsidRPr="00C5632E">
        <w:t>_______________________________________________________</w:t>
      </w:r>
    </w:p>
    <w:p w:rsidR="007868FE" w:rsidRPr="003110DB" w:rsidRDefault="007868FE" w:rsidP="00786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10DB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7868FE" w:rsidRPr="002D5388" w:rsidRDefault="007868FE" w:rsidP="007868FE">
      <w:pPr>
        <w:ind w:left="851" w:right="964"/>
        <w:rPr>
          <w:sz w:val="20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543"/>
        <w:gridCol w:w="1700"/>
        <w:gridCol w:w="1280"/>
        <w:gridCol w:w="1275"/>
        <w:gridCol w:w="565"/>
        <w:gridCol w:w="1280"/>
        <w:gridCol w:w="1275"/>
        <w:gridCol w:w="1275"/>
        <w:gridCol w:w="577"/>
        <w:gridCol w:w="24"/>
        <w:gridCol w:w="1177"/>
      </w:tblGrid>
      <w:tr w:rsidR="007868FE" w:rsidRPr="00052091" w:rsidTr="00654DF4">
        <w:trPr>
          <w:trHeight w:val="630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FE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052091">
              <w:rPr>
                <w:sz w:val="22"/>
              </w:rPr>
              <w:t>Значение показателя объема услуги</w:t>
            </w:r>
            <w:r>
              <w:rPr>
                <w:sz w:val="22"/>
              </w:rPr>
              <w:t xml:space="preserve"> (работы)</w:t>
            </w: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 w:rsidRPr="00052091">
              <w:rPr>
                <w:sz w:val="22"/>
              </w:rPr>
              <w:t xml:space="preserve">на оказание </w:t>
            </w:r>
            <w:r w:rsidRPr="00D47D9C">
              <w:rPr>
                <w:sz w:val="22"/>
              </w:rPr>
              <w:t>муниципальной</w:t>
            </w:r>
            <w:r w:rsidRPr="00052091">
              <w:rPr>
                <w:sz w:val="22"/>
              </w:rPr>
              <w:t xml:space="preserve"> услуги</w:t>
            </w:r>
            <w:r>
              <w:rPr>
                <w:sz w:val="22"/>
              </w:rPr>
              <w:t xml:space="preserve"> (выполнение работы)</w:t>
            </w:r>
            <w:r w:rsidRPr="00052091">
              <w:rPr>
                <w:sz w:val="22"/>
              </w:rPr>
              <w:t>, тыс. руб.</w:t>
            </w:r>
          </w:p>
        </w:tc>
      </w:tr>
      <w:tr w:rsidR="007868FE" w:rsidRPr="00052091" w:rsidTr="00654DF4">
        <w:trPr>
          <w:trHeight w:val="645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8B344B">
              <w:rPr>
                <w:sz w:val="22"/>
              </w:rPr>
              <w:t>год завершения действия программы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8B344B">
              <w:rPr>
                <w:sz w:val="22"/>
              </w:rPr>
              <w:t>год завершения действия программы</w:t>
            </w: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 w:rsidRPr="00052091">
              <w:rPr>
                <w:sz w:val="22"/>
              </w:rPr>
              <w:t>1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868FE" w:rsidRPr="00052091" w:rsidTr="00654DF4">
        <w:trPr>
          <w:trHeight w:val="225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24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</w:tc>
      </w:tr>
      <w:tr w:rsidR="007868FE" w:rsidRPr="00052091" w:rsidTr="00654DF4">
        <w:trPr>
          <w:trHeight w:val="27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</w:p>
        </w:tc>
        <w:tc>
          <w:tcPr>
            <w:tcW w:w="472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</w:tr>
      <w:tr w:rsidR="007868FE" w:rsidRPr="00052091" w:rsidTr="00654DF4">
        <w:trPr>
          <w:trHeight w:val="22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2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 w:rsidRPr="00052091">
              <w:rPr>
                <w:sz w:val="22"/>
              </w:rPr>
              <w:t>…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7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7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434219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12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434219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и т.д. по подпрограммам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</w:tbl>
    <w:p w:rsidR="007868FE" w:rsidRDefault="007868FE" w:rsidP="007868FE">
      <w:pPr>
        <w:widowControl w:val="0"/>
        <w:outlineLvl w:val="1"/>
      </w:pPr>
    </w:p>
    <w:p w:rsidR="007868FE" w:rsidRDefault="007868FE" w:rsidP="007868FE">
      <w:pPr>
        <w:widowControl w:val="0"/>
        <w:tabs>
          <w:tab w:val="left" w:pos="9498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445B0">
        <w:rPr>
          <w:sz w:val="28"/>
          <w:szCs w:val="28"/>
          <w:lang w:eastAsia="en-US"/>
        </w:rPr>
        <w:t xml:space="preserve">Приложение  1 </w:t>
      </w:r>
    </w:p>
    <w:p w:rsidR="007868FE" w:rsidRDefault="007868FE" w:rsidP="007868FE">
      <w:pPr>
        <w:widowControl w:val="0"/>
        <w:tabs>
          <w:tab w:val="left" w:pos="9498"/>
        </w:tabs>
        <w:outlineLvl w:val="1"/>
      </w:pPr>
      <w:r>
        <w:rPr>
          <w:sz w:val="28"/>
          <w:szCs w:val="28"/>
          <w:lang w:eastAsia="en-US"/>
        </w:rPr>
        <w:tab/>
      </w:r>
      <w:r w:rsidRPr="001445B0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Методическим рекомендациям</w:t>
      </w:r>
      <w:r>
        <w:t xml:space="preserve"> </w:t>
      </w:r>
    </w:p>
    <w:p w:rsidR="007868FE" w:rsidRDefault="007868FE" w:rsidP="007868FE">
      <w:pPr>
        <w:widowControl w:val="0"/>
        <w:tabs>
          <w:tab w:val="left" w:pos="9498"/>
        </w:tabs>
        <w:outlineLvl w:val="1"/>
      </w:pPr>
    </w:p>
    <w:p w:rsidR="007868FE" w:rsidRDefault="007868FE" w:rsidP="007868FE">
      <w:pPr>
        <w:widowControl w:val="0"/>
        <w:tabs>
          <w:tab w:val="left" w:pos="9498"/>
        </w:tabs>
        <w:outlineLvl w:val="1"/>
        <w:rPr>
          <w:sz w:val="28"/>
          <w:szCs w:val="28"/>
        </w:rPr>
      </w:pPr>
      <w:r w:rsidRPr="00142799">
        <w:rPr>
          <w:sz w:val="28"/>
          <w:szCs w:val="28"/>
        </w:rPr>
        <w:tab/>
        <w:t>Таблица 4</w:t>
      </w:r>
    </w:p>
    <w:p w:rsidR="007868FE" w:rsidRPr="00142799" w:rsidRDefault="007868FE" w:rsidP="007868FE">
      <w:pPr>
        <w:widowControl w:val="0"/>
        <w:tabs>
          <w:tab w:val="left" w:pos="9498"/>
        </w:tabs>
        <w:outlineLvl w:val="1"/>
        <w:rPr>
          <w:sz w:val="28"/>
          <w:szCs w:val="28"/>
        </w:rPr>
      </w:pP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Потребность</w:t>
      </w:r>
    </w:p>
    <w:p w:rsidR="007868FE" w:rsidRPr="00142799" w:rsidRDefault="007868FE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 xml:space="preserve"> в оказании муниципальных услуг</w:t>
      </w:r>
      <w:r>
        <w:rPr>
          <w:bCs/>
          <w:color w:val="000000"/>
          <w:sz w:val="28"/>
          <w:szCs w:val="28"/>
        </w:rPr>
        <w:t xml:space="preserve"> </w:t>
      </w:r>
      <w:r w:rsidRPr="00142799">
        <w:rPr>
          <w:bCs/>
          <w:color w:val="000000"/>
          <w:sz w:val="28"/>
          <w:szCs w:val="28"/>
        </w:rPr>
        <w:t>(выполнении работ)</w:t>
      </w:r>
    </w:p>
    <w:p w:rsidR="007868FE" w:rsidRPr="00142799" w:rsidRDefault="003179E9" w:rsidP="007868FE">
      <w:pPr>
        <w:ind w:left="851" w:right="96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Сосновским муниципальным образованием</w:t>
      </w:r>
      <w:r w:rsidR="007868FE" w:rsidRPr="00142799">
        <w:rPr>
          <w:bCs/>
          <w:color w:val="000000"/>
          <w:sz w:val="28"/>
          <w:szCs w:val="28"/>
        </w:rPr>
        <w:t xml:space="preserve"> в рамках муниципальной программы</w:t>
      </w:r>
    </w:p>
    <w:p w:rsidR="007868FE" w:rsidRPr="00D47D9C" w:rsidRDefault="007868FE" w:rsidP="00786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D9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68FE" w:rsidRPr="003110DB" w:rsidRDefault="007868FE" w:rsidP="00786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10DB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7868FE" w:rsidRPr="004006D1" w:rsidRDefault="007868FE" w:rsidP="007868FE">
      <w:pPr>
        <w:jc w:val="center"/>
        <w:rPr>
          <w:sz w:val="28"/>
          <w:szCs w:val="28"/>
        </w:rPr>
      </w:pPr>
    </w:p>
    <w:tbl>
      <w:tblPr>
        <w:tblW w:w="5060" w:type="pct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5608"/>
        <w:gridCol w:w="2693"/>
        <w:gridCol w:w="991"/>
        <w:gridCol w:w="1278"/>
        <w:gridCol w:w="1281"/>
        <w:gridCol w:w="994"/>
        <w:gridCol w:w="1347"/>
      </w:tblGrid>
      <w:tr w:rsidR="007868FE" w:rsidRPr="00052091" w:rsidTr="00654DF4">
        <w:trPr>
          <w:trHeight w:val="630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8FE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программы(подпрограммы),  основного мероприятия, </w:t>
            </w:r>
            <w:r w:rsidRPr="00D47D9C">
              <w:rPr>
                <w:sz w:val="22"/>
              </w:rPr>
              <w:t>муниципальной</w:t>
            </w:r>
            <w:r>
              <w:rPr>
                <w:sz w:val="22"/>
              </w:rPr>
              <w:t xml:space="preserve"> услуги (работы)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052091">
              <w:rPr>
                <w:sz w:val="22"/>
              </w:rPr>
              <w:t>Значение показателя объема услуги</w:t>
            </w:r>
            <w:r>
              <w:rPr>
                <w:sz w:val="22"/>
              </w:rPr>
              <w:t xml:space="preserve"> (работы)</w:t>
            </w:r>
          </w:p>
        </w:tc>
      </w:tr>
      <w:tr w:rsidR="007868FE" w:rsidRPr="00052091" w:rsidTr="00654DF4">
        <w:trPr>
          <w:trHeight w:val="645"/>
          <w:jc w:val="center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текущий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8B344B">
              <w:rPr>
                <w:sz w:val="22"/>
              </w:rPr>
              <w:t>год завершения действия программы</w:t>
            </w: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 w:rsidRPr="00052091">
              <w:rPr>
                <w:sz w:val="22"/>
              </w:rPr>
              <w:t>1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868FE" w:rsidRPr="00052091" w:rsidTr="00654DF4">
        <w:trPr>
          <w:trHeight w:val="225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9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</w:tr>
      <w:tr w:rsidR="007868FE" w:rsidRPr="00052091" w:rsidTr="00654DF4">
        <w:trPr>
          <w:trHeight w:val="27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      Название  1.1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</w:tr>
      <w:tr w:rsidR="007868FE" w:rsidRPr="00052091" w:rsidTr="00654DF4">
        <w:trPr>
          <w:trHeight w:val="22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2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 w:rsidRPr="00052091">
              <w:rPr>
                <w:sz w:val="22"/>
              </w:rPr>
              <w:t>…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7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434219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Услуга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Работа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12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434219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052091" w:rsidTr="00654DF4">
        <w:trPr>
          <w:trHeight w:val="3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Default="007868FE" w:rsidP="00654DF4">
            <w:pPr>
              <w:rPr>
                <w:sz w:val="2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и т.д. по подпрограммам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FE" w:rsidRPr="00052091" w:rsidRDefault="007868FE" w:rsidP="00654DF4">
            <w:pPr>
              <w:jc w:val="center"/>
              <w:rPr>
                <w:sz w:val="22"/>
              </w:rPr>
            </w:pPr>
          </w:p>
        </w:tc>
      </w:tr>
    </w:tbl>
    <w:p w:rsidR="003179E9" w:rsidRDefault="007868FE" w:rsidP="007868FE">
      <w:pPr>
        <w:widowControl w:val="0"/>
        <w:tabs>
          <w:tab w:val="left" w:pos="8460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7868FE" w:rsidRPr="00462F68" w:rsidRDefault="007868FE" w:rsidP="003179E9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  <w:lang w:eastAsia="en-US"/>
        </w:rPr>
      </w:pPr>
      <w:r w:rsidRPr="00462F68">
        <w:rPr>
          <w:sz w:val="28"/>
          <w:szCs w:val="28"/>
          <w:lang w:eastAsia="en-US"/>
        </w:rPr>
        <w:t xml:space="preserve">Приложение  1 </w:t>
      </w:r>
    </w:p>
    <w:p w:rsidR="007868FE" w:rsidRDefault="007868FE" w:rsidP="003179E9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462F68">
        <w:rPr>
          <w:sz w:val="28"/>
          <w:szCs w:val="28"/>
          <w:lang w:eastAsia="en-US"/>
        </w:rPr>
        <w:tab/>
        <w:t>к Методическим рекомендациям</w:t>
      </w:r>
      <w:r w:rsidRPr="00462F68">
        <w:rPr>
          <w:sz w:val="28"/>
          <w:szCs w:val="28"/>
        </w:rPr>
        <w:t xml:space="preserve"> </w:t>
      </w:r>
    </w:p>
    <w:p w:rsidR="007868FE" w:rsidRPr="00462F68" w:rsidRDefault="007868FE" w:rsidP="003179E9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</w:p>
    <w:p w:rsidR="007868FE" w:rsidRPr="00462F68" w:rsidRDefault="007868FE" w:rsidP="003179E9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462F68">
        <w:rPr>
          <w:sz w:val="28"/>
          <w:szCs w:val="28"/>
        </w:rPr>
        <w:tab/>
        <w:t>Таблица 5</w:t>
      </w:r>
    </w:p>
    <w:p w:rsidR="007868FE" w:rsidRDefault="007868FE" w:rsidP="007868FE">
      <w:pPr>
        <w:tabs>
          <w:tab w:val="left" w:pos="10206"/>
          <w:tab w:val="left" w:pos="10632"/>
        </w:tabs>
      </w:pPr>
    </w:p>
    <w:p w:rsidR="007868FE" w:rsidRDefault="007868FE" w:rsidP="007868FE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1A7E8B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7868FE" w:rsidRPr="00C5632E" w:rsidRDefault="007868FE" w:rsidP="007868FE">
      <w:pPr>
        <w:jc w:val="center"/>
      </w:pPr>
      <w:r>
        <w:rPr>
          <w:b/>
          <w:bCs/>
          <w:color w:val="000000"/>
          <w:sz w:val="28"/>
          <w:szCs w:val="28"/>
        </w:rPr>
        <w:t>_____________________________________________________________________</w:t>
      </w:r>
    </w:p>
    <w:p w:rsidR="007868FE" w:rsidRPr="003110DB" w:rsidRDefault="007868FE" w:rsidP="007868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110DB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533"/>
        <w:gridCol w:w="1422"/>
        <w:gridCol w:w="1414"/>
        <w:gridCol w:w="710"/>
        <w:gridCol w:w="707"/>
        <w:gridCol w:w="1351"/>
        <w:gridCol w:w="997"/>
      </w:tblGrid>
      <w:tr w:rsidR="007868FE" w:rsidRPr="003667E3" w:rsidTr="00654DF4">
        <w:trPr>
          <w:trHeight w:val="464"/>
        </w:trPr>
        <w:tc>
          <w:tcPr>
            <w:tcW w:w="1235" w:type="pct"/>
            <w:vMerge w:val="restar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  <w:r>
              <w:rPr>
                <w:sz w:val="22"/>
              </w:rPr>
              <w:t>, мероприятия</w:t>
            </w:r>
          </w:p>
        </w:tc>
        <w:tc>
          <w:tcPr>
            <w:tcW w:w="1533" w:type="pct"/>
            <w:vMerge w:val="restar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исполнитель, соисполнители, участники</w:t>
            </w:r>
            <w:r>
              <w:rPr>
                <w:sz w:val="22"/>
              </w:rPr>
              <w:t>, исполнители мероприятий</w:t>
            </w:r>
          </w:p>
        </w:tc>
        <w:tc>
          <w:tcPr>
            <w:tcW w:w="2232" w:type="pct"/>
            <w:gridSpan w:val="6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 xml:space="preserve">Расходы </w:t>
            </w:r>
            <w:r w:rsidRPr="003667E3">
              <w:rPr>
                <w:sz w:val="22"/>
              </w:rPr>
              <w:br/>
              <w:t>(тыс. руб.), годы</w:t>
            </w:r>
          </w:p>
        </w:tc>
      </w:tr>
      <w:tr w:rsidR="007868FE" w:rsidRPr="003667E3" w:rsidTr="00654DF4">
        <w:trPr>
          <w:trHeight w:val="1123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1533" w:type="pct"/>
            <w:vMerge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457" w:type="pct"/>
            <w:vAlign w:val="center"/>
          </w:tcPr>
          <w:p w:rsidR="007868FE" w:rsidRPr="001A7E8B" w:rsidRDefault="007868FE" w:rsidP="00654DF4">
            <w:pPr>
              <w:ind w:left="-57" w:right="-57"/>
              <w:jc w:val="center"/>
              <w:rPr>
                <w:sz w:val="22"/>
              </w:rPr>
            </w:pPr>
            <w:r w:rsidRPr="001A7E8B"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</w:r>
            <w:r w:rsidRPr="001A7E8B">
              <w:rPr>
                <w:color w:val="000000"/>
                <w:sz w:val="22"/>
              </w:rPr>
              <w:t>завершения действия программы</w:t>
            </w:r>
          </w:p>
        </w:tc>
        <w:tc>
          <w:tcPr>
            <w:tcW w:w="337" w:type="pct"/>
            <w:vAlign w:val="center"/>
          </w:tcPr>
          <w:p w:rsidR="007868FE" w:rsidRPr="00CC49C0" w:rsidRDefault="007868FE" w:rsidP="00654DF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7868FE" w:rsidRPr="003667E3" w:rsidTr="00654DF4">
        <w:trPr>
          <w:trHeight w:val="133"/>
        </w:trPr>
        <w:tc>
          <w:tcPr>
            <w:tcW w:w="1235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3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7" w:type="pct"/>
            <w:vAlign w:val="center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7" w:type="pct"/>
            <w:vAlign w:val="center"/>
          </w:tcPr>
          <w:p w:rsidR="007868FE" w:rsidRDefault="007868FE" w:rsidP="00654D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868FE" w:rsidRPr="003667E3" w:rsidTr="00654DF4">
        <w:trPr>
          <w:trHeight w:val="236"/>
        </w:trPr>
        <w:tc>
          <w:tcPr>
            <w:tcW w:w="1235" w:type="pct"/>
            <w:vMerge w:val="restar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3667E3">
              <w:rPr>
                <w:sz w:val="22"/>
              </w:rPr>
              <w:t>рограмма</w:t>
            </w:r>
          </w:p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  <w:r w:rsidRPr="003667E3">
              <w:rPr>
                <w:sz w:val="22"/>
              </w:rPr>
              <w:t>, в том числе: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411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38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соисполнитель 1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09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171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участник 1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03"/>
        </w:trPr>
        <w:tc>
          <w:tcPr>
            <w:tcW w:w="1235" w:type="pct"/>
            <w:vMerge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300"/>
        </w:trPr>
        <w:tc>
          <w:tcPr>
            <w:tcW w:w="1235" w:type="pct"/>
            <w:vMerge w:val="restar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Подпрограмма 1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всего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27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300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участник 1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190"/>
        </w:trPr>
        <w:tc>
          <w:tcPr>
            <w:tcW w:w="1235" w:type="pct"/>
            <w:vMerge/>
            <w:vAlign w:val="center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412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 xml:space="preserve"> 1.1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 xml:space="preserve">исполнитель </w:t>
            </w:r>
            <w:r>
              <w:rPr>
                <w:sz w:val="22"/>
              </w:rPr>
              <w:t>подпрограммы</w:t>
            </w:r>
            <w:r w:rsidRPr="003667E3">
              <w:rPr>
                <w:sz w:val="22"/>
              </w:rPr>
              <w:t xml:space="preserve"> программы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193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128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533" w:type="pct"/>
            <w:shd w:val="clear" w:color="auto" w:fill="auto"/>
          </w:tcPr>
          <w:p w:rsidR="007868FE" w:rsidRDefault="007868FE" w:rsidP="00654DF4">
            <w:pPr>
              <w:rPr>
                <w:sz w:val="22"/>
              </w:rPr>
            </w:pP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510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1.2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 xml:space="preserve">исполнитель </w:t>
            </w:r>
            <w:r>
              <w:rPr>
                <w:sz w:val="22"/>
              </w:rPr>
              <w:t>подпрограммы</w:t>
            </w:r>
            <w:r w:rsidRPr="003667E3">
              <w:rPr>
                <w:sz w:val="22"/>
              </w:rPr>
              <w:t xml:space="preserve"> программы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26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84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30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Основное мероприятие 1.1 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61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66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…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69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Основное мероприятие 1.2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 w:rsidRPr="003667E3">
              <w:rPr>
                <w:sz w:val="22"/>
              </w:rPr>
              <w:t>ответственный 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  <w:r w:rsidRPr="003667E3">
              <w:rPr>
                <w:sz w:val="22"/>
              </w:rPr>
              <w:t> </w:t>
            </w: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69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исполнитель мероприятия</w:t>
            </w: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  <w:tr w:rsidR="007868FE" w:rsidRPr="003667E3" w:rsidTr="00654DF4">
        <w:trPr>
          <w:trHeight w:val="287"/>
        </w:trPr>
        <w:tc>
          <w:tcPr>
            <w:tcW w:w="1235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533" w:type="pct"/>
            <w:shd w:val="clear" w:color="auto" w:fill="auto"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481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40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shd w:val="clear" w:color="auto" w:fill="auto"/>
            <w:noWrap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45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  <w:tc>
          <w:tcPr>
            <w:tcW w:w="337" w:type="pct"/>
          </w:tcPr>
          <w:p w:rsidR="007868FE" w:rsidRPr="003667E3" w:rsidRDefault="007868FE" w:rsidP="00654DF4">
            <w:pPr>
              <w:jc w:val="center"/>
              <w:rPr>
                <w:sz w:val="22"/>
              </w:rPr>
            </w:pPr>
          </w:p>
        </w:tc>
      </w:tr>
    </w:tbl>
    <w:p w:rsidR="007868FE" w:rsidRDefault="007868FE" w:rsidP="007868FE"/>
    <w:p w:rsidR="007868FE" w:rsidRPr="00462F68" w:rsidRDefault="007868FE" w:rsidP="003179E9">
      <w:pPr>
        <w:jc w:val="right"/>
        <w:rPr>
          <w:sz w:val="28"/>
          <w:szCs w:val="28"/>
          <w:lang w:eastAsia="en-US"/>
        </w:rPr>
      </w:pPr>
      <w:r>
        <w:br w:type="page"/>
      </w:r>
      <w:r>
        <w:rPr>
          <w:sz w:val="28"/>
          <w:szCs w:val="28"/>
          <w:lang w:eastAsia="en-US"/>
        </w:rPr>
        <w:tab/>
      </w:r>
      <w:r w:rsidRPr="00462F68">
        <w:rPr>
          <w:sz w:val="28"/>
          <w:szCs w:val="28"/>
          <w:lang w:eastAsia="en-US"/>
        </w:rPr>
        <w:t xml:space="preserve">Приложение  1 </w:t>
      </w:r>
    </w:p>
    <w:p w:rsidR="007868FE" w:rsidRDefault="007868FE" w:rsidP="003179E9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462F68">
        <w:rPr>
          <w:sz w:val="28"/>
          <w:szCs w:val="28"/>
          <w:lang w:eastAsia="en-US"/>
        </w:rPr>
        <w:tab/>
        <w:t>к Методическим рекомендациям</w:t>
      </w:r>
    </w:p>
    <w:p w:rsidR="007868FE" w:rsidRDefault="007868FE" w:rsidP="003179E9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462F6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7868FE" w:rsidRPr="00142799" w:rsidRDefault="007868FE" w:rsidP="007868FE">
      <w:pPr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Прогнозная (справочная) оценка</w:t>
      </w:r>
    </w:p>
    <w:p w:rsidR="007868FE" w:rsidRPr="00142799" w:rsidRDefault="007868FE" w:rsidP="007868FE">
      <w:pPr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</w:t>
      </w:r>
    </w:p>
    <w:p w:rsidR="007868FE" w:rsidRPr="00C5632E" w:rsidRDefault="007868FE" w:rsidP="00786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F2002">
        <w:rPr>
          <w:rFonts w:ascii="Times New Roman" w:hAnsi="Times New Roman" w:cs="Times New Roman"/>
          <w:sz w:val="24"/>
          <w:szCs w:val="24"/>
        </w:rPr>
        <w:t xml:space="preserve"> </w:t>
      </w:r>
      <w:r w:rsidRPr="00C563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68FE" w:rsidRPr="00D05ABD" w:rsidRDefault="007868FE" w:rsidP="007868F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05ABD">
        <w:rPr>
          <w:rFonts w:ascii="Times New Roman" w:hAnsi="Times New Roman" w:cs="Times New Roman"/>
          <w:sz w:val="22"/>
          <w:szCs w:val="28"/>
        </w:rPr>
        <w:t>(наименование муниципальной программы)</w:t>
      </w:r>
    </w:p>
    <w:p w:rsidR="007868FE" w:rsidRPr="006B1748" w:rsidRDefault="007868FE" w:rsidP="007868FE">
      <w:pPr>
        <w:jc w:val="center"/>
        <w:rPr>
          <w:b/>
          <w:bCs/>
          <w:color w:val="000000"/>
          <w:sz w:val="14"/>
        </w:rPr>
      </w:pP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4322"/>
        <w:gridCol w:w="1232"/>
        <w:gridCol w:w="1207"/>
        <w:gridCol w:w="612"/>
        <w:gridCol w:w="574"/>
        <w:gridCol w:w="1372"/>
        <w:gridCol w:w="702"/>
      </w:tblGrid>
      <w:tr w:rsidR="007868FE" w:rsidRPr="0081404B" w:rsidTr="00654DF4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5699" w:type="dxa"/>
            <w:gridSpan w:val="6"/>
            <w:shd w:val="clear" w:color="auto" w:fill="auto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Оценка расходов</w:t>
            </w:r>
            <w:r w:rsidRPr="0081404B">
              <w:rPr>
                <w:sz w:val="20"/>
              </w:rPr>
              <w:br/>
              <w:t>(тыс. руб.), годы</w:t>
            </w:r>
          </w:p>
        </w:tc>
      </w:tr>
      <w:tr w:rsidR="007868FE" w:rsidRPr="0081404B" w:rsidTr="00654DF4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2031" w:type="dxa"/>
            <w:vMerge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4322" w:type="dxa"/>
            <w:vMerge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7868FE" w:rsidRPr="005E107B" w:rsidRDefault="007868FE" w:rsidP="00654DF4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первый год действия программы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868FE" w:rsidRPr="005E107B" w:rsidRDefault="007868FE" w:rsidP="00654DF4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второй год действия программы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…</w:t>
            </w:r>
          </w:p>
        </w:tc>
        <w:tc>
          <w:tcPr>
            <w:tcW w:w="1372" w:type="dxa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 xml:space="preserve">год </w:t>
            </w:r>
            <w:r>
              <w:rPr>
                <w:sz w:val="20"/>
              </w:rPr>
              <w:br/>
              <w:t>завер</w:t>
            </w:r>
            <w:r w:rsidRPr="0081404B">
              <w:rPr>
                <w:sz w:val="20"/>
              </w:rPr>
              <w:t>шения действия программы</w:t>
            </w:r>
          </w:p>
        </w:tc>
        <w:tc>
          <w:tcPr>
            <w:tcW w:w="702" w:type="dxa"/>
            <w:vAlign w:val="center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7868FE" w:rsidRPr="0081404B" w:rsidTr="00654DF4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1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7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8</w:t>
            </w: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</w:p>
        </w:tc>
      </w:tr>
      <w:tr w:rsidR="007868FE" w:rsidRPr="0081404B" w:rsidTr="00654DF4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>
              <w:rPr>
                <w:sz w:val="20"/>
              </w:rPr>
              <w:t>П</w:t>
            </w:r>
            <w:r w:rsidRPr="0081404B">
              <w:rPr>
                <w:sz w:val="20"/>
              </w:rPr>
              <w:t>рограмма</w:t>
            </w: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 программы</w:t>
            </w: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 xml:space="preserve">соисполнитель </w:t>
            </w:r>
            <w:r w:rsidRPr="00513FC4">
              <w:rPr>
                <w:sz w:val="20"/>
              </w:rPr>
              <w:t xml:space="preserve"> программы</w:t>
            </w:r>
            <w:r w:rsidRPr="0081404B">
              <w:rPr>
                <w:sz w:val="20"/>
              </w:rPr>
              <w:t xml:space="preserve"> 1</w:t>
            </w: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7868FE" w:rsidRPr="00D05ABD" w:rsidRDefault="007868FE" w:rsidP="00654DF4">
            <w:pPr>
              <w:rPr>
                <w:sz w:val="16"/>
              </w:rPr>
            </w:pPr>
            <w:r w:rsidRPr="00D05ABD">
              <w:rPr>
                <w:sz w:val="16"/>
              </w:rPr>
              <w:t>…</w:t>
            </w:r>
          </w:p>
        </w:tc>
        <w:tc>
          <w:tcPr>
            <w:tcW w:w="4322" w:type="dxa"/>
            <w:shd w:val="clear" w:color="auto" w:fill="auto"/>
          </w:tcPr>
          <w:p w:rsidR="007868FE" w:rsidRPr="00D05ABD" w:rsidRDefault="007868FE" w:rsidP="00654DF4">
            <w:pPr>
              <w:rPr>
                <w:sz w:val="16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  <w:tc>
          <w:tcPr>
            <w:tcW w:w="1372" w:type="dxa"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868FE" w:rsidRPr="00D05ABD" w:rsidRDefault="007868FE" w:rsidP="00654DF4">
            <w:pPr>
              <w:jc w:val="center"/>
              <w:rPr>
                <w:sz w:val="16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  <w:r w:rsidRPr="000D5B46">
              <w:rPr>
                <w:sz w:val="20"/>
              </w:rPr>
              <w:t>участник 1</w:t>
            </w: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keepNext/>
              <w:rPr>
                <w:sz w:val="20"/>
              </w:rPr>
            </w:pPr>
            <w:r w:rsidRPr="00A904A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keepNext/>
              <w:rPr>
                <w:sz w:val="20"/>
              </w:rPr>
            </w:pPr>
            <w:r w:rsidRPr="00A904AB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Подпрограмма 1</w:t>
            </w: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513FC4">
              <w:rPr>
                <w:sz w:val="20"/>
              </w:rPr>
              <w:t>всего</w:t>
            </w:r>
            <w:r w:rsidRPr="0081404B">
              <w:rPr>
                <w:sz w:val="20"/>
              </w:rPr>
              <w:t>, в том числе:</w:t>
            </w: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14"/>
          <w:jc w:val="center"/>
        </w:trPr>
        <w:tc>
          <w:tcPr>
            <w:tcW w:w="3025" w:type="dxa"/>
            <w:vMerge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395"/>
          <w:jc w:val="center"/>
        </w:trPr>
        <w:tc>
          <w:tcPr>
            <w:tcW w:w="3025" w:type="dxa"/>
            <w:vMerge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17"/>
          <w:jc w:val="center"/>
        </w:trPr>
        <w:tc>
          <w:tcPr>
            <w:tcW w:w="3025" w:type="dxa"/>
            <w:vMerge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32"/>
          <w:jc w:val="center"/>
        </w:trPr>
        <w:tc>
          <w:tcPr>
            <w:tcW w:w="3025" w:type="dxa"/>
            <w:vMerge/>
            <w:vAlign w:val="center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211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513FC4">
              <w:rPr>
                <w:sz w:val="20"/>
              </w:rPr>
              <w:t xml:space="preserve">ответственный исполнитель подпрограммы (соисполнитель </w:t>
            </w:r>
            <w:r>
              <w:rPr>
                <w:sz w:val="20"/>
              </w:rPr>
              <w:t>муниципальной</w:t>
            </w:r>
            <w:r w:rsidRPr="00513FC4">
              <w:rPr>
                <w:sz w:val="20"/>
              </w:rPr>
              <w:t xml:space="preserve"> программы)</w:t>
            </w: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8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65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27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:rsidR="007868FE" w:rsidRPr="00513FC4" w:rsidRDefault="007868FE" w:rsidP="00654DF4">
            <w:pPr>
              <w:rPr>
                <w:sz w:val="20"/>
              </w:rPr>
            </w:pPr>
            <w:r w:rsidRPr="001C01D8">
              <w:rPr>
                <w:sz w:val="20"/>
              </w:rPr>
              <w:t>участник 1</w:t>
            </w: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7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A904AB" w:rsidRDefault="007868FE" w:rsidP="00654DF4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513FC4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B90E6C">
              <w:rPr>
                <w:sz w:val="20"/>
              </w:rPr>
              <w:t xml:space="preserve"> 1.1</w:t>
            </w: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rPr>
                <w:sz w:val="20"/>
              </w:rPr>
            </w:pPr>
            <w:r w:rsidRPr="00B90E6C">
              <w:rPr>
                <w:sz w:val="20"/>
              </w:rPr>
              <w:t xml:space="preserve">исполнитель </w:t>
            </w:r>
            <w:r>
              <w:rPr>
                <w:sz w:val="20"/>
              </w:rPr>
              <w:t>под</w:t>
            </w:r>
            <w:r w:rsidRPr="00B90E6C">
              <w:rPr>
                <w:sz w:val="20"/>
              </w:rPr>
              <w:t>программы</w:t>
            </w: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rPr>
                <w:sz w:val="20"/>
              </w:rPr>
            </w:pPr>
            <w:r w:rsidRPr="00766782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  <w:r w:rsidRPr="006E13F0">
              <w:rPr>
                <w:sz w:val="20"/>
              </w:rPr>
              <w:t>Основное мероприятие 1.1 </w:t>
            </w:r>
          </w:p>
        </w:tc>
        <w:tc>
          <w:tcPr>
            <w:tcW w:w="2031" w:type="dxa"/>
            <w:vMerge w:val="restart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  <w:r w:rsidRPr="006E13F0">
              <w:rPr>
                <w:sz w:val="20"/>
              </w:rPr>
              <w:t>ответственный исполнитель мероприятия</w:t>
            </w: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6E13F0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keepNext/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3667E3" w:rsidRDefault="007868FE" w:rsidP="00654DF4">
            <w:pPr>
              <w:keepNext/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keepNext/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766782" w:rsidRDefault="007868FE" w:rsidP="00654DF4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  <w:tr w:rsidR="007868FE" w:rsidRPr="0081404B" w:rsidTr="00654DF4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:rsidR="007868FE" w:rsidRPr="003667E3" w:rsidRDefault="007868FE" w:rsidP="00654DF4">
            <w:pPr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7868FE" w:rsidRPr="0081404B" w:rsidRDefault="007868FE" w:rsidP="00654DF4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7868FE" w:rsidRPr="0081404B" w:rsidRDefault="007868FE" w:rsidP="00654DF4">
            <w:pPr>
              <w:jc w:val="center"/>
              <w:rPr>
                <w:sz w:val="20"/>
              </w:rPr>
            </w:pPr>
          </w:p>
        </w:tc>
      </w:tr>
    </w:tbl>
    <w:p w:rsidR="007868FE" w:rsidRPr="007868FE" w:rsidRDefault="007868FE" w:rsidP="007868FE">
      <w:pPr>
        <w:autoSpaceDE w:val="0"/>
        <w:autoSpaceDN w:val="0"/>
        <w:adjustRightInd w:val="0"/>
        <w:outlineLvl w:val="1"/>
        <w:rPr>
          <w:lang w:val="en-US"/>
        </w:rPr>
      </w:pPr>
    </w:p>
    <w:sectPr w:rsidR="007868FE" w:rsidRPr="007868FE" w:rsidSect="007868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FE" w:rsidRDefault="00A617FE" w:rsidP="00D723EB">
      <w:r>
        <w:separator/>
      </w:r>
    </w:p>
  </w:endnote>
  <w:endnote w:type="continuationSeparator" w:id="0">
    <w:p w:rsidR="00A617FE" w:rsidRDefault="00A617FE" w:rsidP="00D7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FE" w:rsidRDefault="00A617FE" w:rsidP="00D723EB">
      <w:r>
        <w:separator/>
      </w:r>
    </w:p>
  </w:footnote>
  <w:footnote w:type="continuationSeparator" w:id="0">
    <w:p w:rsidR="00A617FE" w:rsidRDefault="00A617FE" w:rsidP="00D7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384A"/>
    <w:multiLevelType w:val="multilevel"/>
    <w:tmpl w:val="A4F016C0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55"/>
    <w:rsid w:val="00000D22"/>
    <w:rsid w:val="00002598"/>
    <w:rsid w:val="000061AA"/>
    <w:rsid w:val="00010711"/>
    <w:rsid w:val="000129D2"/>
    <w:rsid w:val="00017BA2"/>
    <w:rsid w:val="00023811"/>
    <w:rsid w:val="000310EE"/>
    <w:rsid w:val="00031765"/>
    <w:rsid w:val="000409E3"/>
    <w:rsid w:val="00043972"/>
    <w:rsid w:val="00065A14"/>
    <w:rsid w:val="0006631A"/>
    <w:rsid w:val="00072614"/>
    <w:rsid w:val="00081824"/>
    <w:rsid w:val="00097115"/>
    <w:rsid w:val="000A252C"/>
    <w:rsid w:val="000A44FD"/>
    <w:rsid w:val="000B107D"/>
    <w:rsid w:val="000B1D57"/>
    <w:rsid w:val="000B65FA"/>
    <w:rsid w:val="000D0625"/>
    <w:rsid w:val="000D2B92"/>
    <w:rsid w:val="000D6BD7"/>
    <w:rsid w:val="000E762F"/>
    <w:rsid w:val="000F257D"/>
    <w:rsid w:val="001013B6"/>
    <w:rsid w:val="00117E7D"/>
    <w:rsid w:val="00124711"/>
    <w:rsid w:val="00126348"/>
    <w:rsid w:val="00133EF0"/>
    <w:rsid w:val="00135891"/>
    <w:rsid w:val="00142799"/>
    <w:rsid w:val="001445B0"/>
    <w:rsid w:val="00153C86"/>
    <w:rsid w:val="00163AB4"/>
    <w:rsid w:val="00164E27"/>
    <w:rsid w:val="00167F68"/>
    <w:rsid w:val="00170672"/>
    <w:rsid w:val="00172834"/>
    <w:rsid w:val="00182651"/>
    <w:rsid w:val="00183256"/>
    <w:rsid w:val="00190EEC"/>
    <w:rsid w:val="001A3AAE"/>
    <w:rsid w:val="001A7BD3"/>
    <w:rsid w:val="001B1555"/>
    <w:rsid w:val="001C0030"/>
    <w:rsid w:val="001C49A8"/>
    <w:rsid w:val="001D2D8E"/>
    <w:rsid w:val="001D5B25"/>
    <w:rsid w:val="001D5CDF"/>
    <w:rsid w:val="001E0F5E"/>
    <w:rsid w:val="001E3408"/>
    <w:rsid w:val="001E6296"/>
    <w:rsid w:val="001F2D51"/>
    <w:rsid w:val="001F3EA0"/>
    <w:rsid w:val="001F7F16"/>
    <w:rsid w:val="002063B7"/>
    <w:rsid w:val="002069C2"/>
    <w:rsid w:val="00206A9C"/>
    <w:rsid w:val="002075D1"/>
    <w:rsid w:val="00210A0E"/>
    <w:rsid w:val="00215C67"/>
    <w:rsid w:val="002220A0"/>
    <w:rsid w:val="002307E6"/>
    <w:rsid w:val="00240BD2"/>
    <w:rsid w:val="00243D98"/>
    <w:rsid w:val="00247E69"/>
    <w:rsid w:val="00250B07"/>
    <w:rsid w:val="00254923"/>
    <w:rsid w:val="00260F3A"/>
    <w:rsid w:val="0027398D"/>
    <w:rsid w:val="00275CE2"/>
    <w:rsid w:val="002809E0"/>
    <w:rsid w:val="0028255C"/>
    <w:rsid w:val="00285931"/>
    <w:rsid w:val="00292CAA"/>
    <w:rsid w:val="00297496"/>
    <w:rsid w:val="002A3CD6"/>
    <w:rsid w:val="002A4179"/>
    <w:rsid w:val="002A7066"/>
    <w:rsid w:val="002C05F4"/>
    <w:rsid w:val="002C5139"/>
    <w:rsid w:val="002C5666"/>
    <w:rsid w:val="002C6AF4"/>
    <w:rsid w:val="002D3C22"/>
    <w:rsid w:val="002D4449"/>
    <w:rsid w:val="002E06AB"/>
    <w:rsid w:val="002E5907"/>
    <w:rsid w:val="002F0F8A"/>
    <w:rsid w:val="002F483B"/>
    <w:rsid w:val="002F66D0"/>
    <w:rsid w:val="003003B7"/>
    <w:rsid w:val="003013B7"/>
    <w:rsid w:val="003108DA"/>
    <w:rsid w:val="003179E9"/>
    <w:rsid w:val="0032268A"/>
    <w:rsid w:val="0032539C"/>
    <w:rsid w:val="003305BC"/>
    <w:rsid w:val="00335A4F"/>
    <w:rsid w:val="00336808"/>
    <w:rsid w:val="003369A6"/>
    <w:rsid w:val="003428B0"/>
    <w:rsid w:val="00342FFA"/>
    <w:rsid w:val="0034364A"/>
    <w:rsid w:val="00350650"/>
    <w:rsid w:val="00353111"/>
    <w:rsid w:val="003535F6"/>
    <w:rsid w:val="00364E80"/>
    <w:rsid w:val="003862A0"/>
    <w:rsid w:val="003A269E"/>
    <w:rsid w:val="003A51F3"/>
    <w:rsid w:val="003A6B74"/>
    <w:rsid w:val="003B03B8"/>
    <w:rsid w:val="003C3187"/>
    <w:rsid w:val="003C36ED"/>
    <w:rsid w:val="003C7F15"/>
    <w:rsid w:val="003E78BA"/>
    <w:rsid w:val="003F7DD6"/>
    <w:rsid w:val="00402C97"/>
    <w:rsid w:val="004108CA"/>
    <w:rsid w:val="00411686"/>
    <w:rsid w:val="00411826"/>
    <w:rsid w:val="00416D3A"/>
    <w:rsid w:val="00425C76"/>
    <w:rsid w:val="00426704"/>
    <w:rsid w:val="004336F1"/>
    <w:rsid w:val="0044601C"/>
    <w:rsid w:val="004521BA"/>
    <w:rsid w:val="00452E30"/>
    <w:rsid w:val="00456A87"/>
    <w:rsid w:val="00462F68"/>
    <w:rsid w:val="00464E4D"/>
    <w:rsid w:val="00480808"/>
    <w:rsid w:val="00490B59"/>
    <w:rsid w:val="00493AC4"/>
    <w:rsid w:val="00495EE6"/>
    <w:rsid w:val="00496E74"/>
    <w:rsid w:val="0049707C"/>
    <w:rsid w:val="004A418C"/>
    <w:rsid w:val="004B040C"/>
    <w:rsid w:val="004D0D21"/>
    <w:rsid w:val="004D4B53"/>
    <w:rsid w:val="004E163F"/>
    <w:rsid w:val="004F49A1"/>
    <w:rsid w:val="004F58F9"/>
    <w:rsid w:val="005013EA"/>
    <w:rsid w:val="00504406"/>
    <w:rsid w:val="00506C32"/>
    <w:rsid w:val="00511535"/>
    <w:rsid w:val="00513652"/>
    <w:rsid w:val="005174BD"/>
    <w:rsid w:val="005200DB"/>
    <w:rsid w:val="00524F57"/>
    <w:rsid w:val="00525EB1"/>
    <w:rsid w:val="00526F2C"/>
    <w:rsid w:val="00542B40"/>
    <w:rsid w:val="00546B25"/>
    <w:rsid w:val="00550671"/>
    <w:rsid w:val="00551479"/>
    <w:rsid w:val="00551BA5"/>
    <w:rsid w:val="00552EA1"/>
    <w:rsid w:val="005534C7"/>
    <w:rsid w:val="00556F5B"/>
    <w:rsid w:val="005605F3"/>
    <w:rsid w:val="0056661F"/>
    <w:rsid w:val="00575AF9"/>
    <w:rsid w:val="0058086E"/>
    <w:rsid w:val="005927F1"/>
    <w:rsid w:val="00592AFE"/>
    <w:rsid w:val="005976F4"/>
    <w:rsid w:val="005A6E37"/>
    <w:rsid w:val="005B1229"/>
    <w:rsid w:val="005C353F"/>
    <w:rsid w:val="005D40ED"/>
    <w:rsid w:val="005D44A7"/>
    <w:rsid w:val="005D49E4"/>
    <w:rsid w:val="006013E5"/>
    <w:rsid w:val="00601EFE"/>
    <w:rsid w:val="006036D5"/>
    <w:rsid w:val="0060649E"/>
    <w:rsid w:val="0062233F"/>
    <w:rsid w:val="0062272F"/>
    <w:rsid w:val="006265C0"/>
    <w:rsid w:val="0063111F"/>
    <w:rsid w:val="00631C1F"/>
    <w:rsid w:val="00636793"/>
    <w:rsid w:val="00637AF9"/>
    <w:rsid w:val="00637C6D"/>
    <w:rsid w:val="00642F20"/>
    <w:rsid w:val="00647414"/>
    <w:rsid w:val="0065196F"/>
    <w:rsid w:val="00654DF4"/>
    <w:rsid w:val="0066200E"/>
    <w:rsid w:val="00674FB4"/>
    <w:rsid w:val="00677ABB"/>
    <w:rsid w:val="00677B3F"/>
    <w:rsid w:val="006832B5"/>
    <w:rsid w:val="0069556B"/>
    <w:rsid w:val="006A30D5"/>
    <w:rsid w:val="006B172E"/>
    <w:rsid w:val="006B3749"/>
    <w:rsid w:val="006C133B"/>
    <w:rsid w:val="006C25CA"/>
    <w:rsid w:val="006E6919"/>
    <w:rsid w:val="006F04F6"/>
    <w:rsid w:val="006F4475"/>
    <w:rsid w:val="00704A2F"/>
    <w:rsid w:val="00710920"/>
    <w:rsid w:val="00710A00"/>
    <w:rsid w:val="00712D68"/>
    <w:rsid w:val="00735DE7"/>
    <w:rsid w:val="00736F7C"/>
    <w:rsid w:val="00736FE0"/>
    <w:rsid w:val="00743F60"/>
    <w:rsid w:val="0076229D"/>
    <w:rsid w:val="00765D81"/>
    <w:rsid w:val="00781E0C"/>
    <w:rsid w:val="007832EC"/>
    <w:rsid w:val="007868FE"/>
    <w:rsid w:val="00790875"/>
    <w:rsid w:val="00791DE5"/>
    <w:rsid w:val="0079330F"/>
    <w:rsid w:val="00793BED"/>
    <w:rsid w:val="007A0A0F"/>
    <w:rsid w:val="007A2ABF"/>
    <w:rsid w:val="007A50D7"/>
    <w:rsid w:val="007B4FC1"/>
    <w:rsid w:val="007C33AD"/>
    <w:rsid w:val="007D5CB6"/>
    <w:rsid w:val="007E3A98"/>
    <w:rsid w:val="007E5213"/>
    <w:rsid w:val="007F0010"/>
    <w:rsid w:val="007F4783"/>
    <w:rsid w:val="007F578B"/>
    <w:rsid w:val="008023FD"/>
    <w:rsid w:val="0080484D"/>
    <w:rsid w:val="00815F1C"/>
    <w:rsid w:val="008161DF"/>
    <w:rsid w:val="00831190"/>
    <w:rsid w:val="00833548"/>
    <w:rsid w:val="00844947"/>
    <w:rsid w:val="00844E85"/>
    <w:rsid w:val="00847FDB"/>
    <w:rsid w:val="00856B9B"/>
    <w:rsid w:val="00863EEE"/>
    <w:rsid w:val="00885DB8"/>
    <w:rsid w:val="008A0F51"/>
    <w:rsid w:val="008A33F7"/>
    <w:rsid w:val="008A6432"/>
    <w:rsid w:val="008C0143"/>
    <w:rsid w:val="008D0BD6"/>
    <w:rsid w:val="008D1A58"/>
    <w:rsid w:val="008E0EF8"/>
    <w:rsid w:val="008E115C"/>
    <w:rsid w:val="008E61F4"/>
    <w:rsid w:val="00906113"/>
    <w:rsid w:val="00906A44"/>
    <w:rsid w:val="00915BA3"/>
    <w:rsid w:val="00935030"/>
    <w:rsid w:val="00936A73"/>
    <w:rsid w:val="00937350"/>
    <w:rsid w:val="009407D5"/>
    <w:rsid w:val="00946BB0"/>
    <w:rsid w:val="00947621"/>
    <w:rsid w:val="00950E0B"/>
    <w:rsid w:val="00952D8F"/>
    <w:rsid w:val="009639A8"/>
    <w:rsid w:val="00964D7D"/>
    <w:rsid w:val="00971752"/>
    <w:rsid w:val="00976555"/>
    <w:rsid w:val="00984724"/>
    <w:rsid w:val="009936A8"/>
    <w:rsid w:val="0099619C"/>
    <w:rsid w:val="009961B5"/>
    <w:rsid w:val="009A1A92"/>
    <w:rsid w:val="009A1B05"/>
    <w:rsid w:val="009B6426"/>
    <w:rsid w:val="009C34B1"/>
    <w:rsid w:val="009D0075"/>
    <w:rsid w:val="009E22CA"/>
    <w:rsid w:val="009F2C95"/>
    <w:rsid w:val="009F390D"/>
    <w:rsid w:val="00A11917"/>
    <w:rsid w:val="00A20383"/>
    <w:rsid w:val="00A24DAA"/>
    <w:rsid w:val="00A270CE"/>
    <w:rsid w:val="00A515BE"/>
    <w:rsid w:val="00A56F54"/>
    <w:rsid w:val="00A617FE"/>
    <w:rsid w:val="00A644B5"/>
    <w:rsid w:val="00A64E38"/>
    <w:rsid w:val="00A71E5A"/>
    <w:rsid w:val="00A75451"/>
    <w:rsid w:val="00A84963"/>
    <w:rsid w:val="00A876C3"/>
    <w:rsid w:val="00A903D3"/>
    <w:rsid w:val="00A97D99"/>
    <w:rsid w:val="00AA1ADB"/>
    <w:rsid w:val="00AA4D56"/>
    <w:rsid w:val="00AB1291"/>
    <w:rsid w:val="00AB68E7"/>
    <w:rsid w:val="00AC60B7"/>
    <w:rsid w:val="00AC68FB"/>
    <w:rsid w:val="00AC6915"/>
    <w:rsid w:val="00AE1515"/>
    <w:rsid w:val="00AE52DE"/>
    <w:rsid w:val="00AF35B7"/>
    <w:rsid w:val="00B02D7F"/>
    <w:rsid w:val="00B04E4C"/>
    <w:rsid w:val="00B21402"/>
    <w:rsid w:val="00B21E3D"/>
    <w:rsid w:val="00B26470"/>
    <w:rsid w:val="00B32D25"/>
    <w:rsid w:val="00B35CE8"/>
    <w:rsid w:val="00B3749D"/>
    <w:rsid w:val="00B40C9F"/>
    <w:rsid w:val="00B522D1"/>
    <w:rsid w:val="00B52F52"/>
    <w:rsid w:val="00B55BC0"/>
    <w:rsid w:val="00B715EF"/>
    <w:rsid w:val="00B760CA"/>
    <w:rsid w:val="00B76FF1"/>
    <w:rsid w:val="00B77734"/>
    <w:rsid w:val="00B84A70"/>
    <w:rsid w:val="00B853AB"/>
    <w:rsid w:val="00B952C4"/>
    <w:rsid w:val="00B95464"/>
    <w:rsid w:val="00B95BF4"/>
    <w:rsid w:val="00B97EE2"/>
    <w:rsid w:val="00BA5BE1"/>
    <w:rsid w:val="00BA5FBD"/>
    <w:rsid w:val="00BD2379"/>
    <w:rsid w:val="00C07ADB"/>
    <w:rsid w:val="00C15B0E"/>
    <w:rsid w:val="00C351EF"/>
    <w:rsid w:val="00C42973"/>
    <w:rsid w:val="00C430A6"/>
    <w:rsid w:val="00C51925"/>
    <w:rsid w:val="00C566BE"/>
    <w:rsid w:val="00C707ED"/>
    <w:rsid w:val="00C9789B"/>
    <w:rsid w:val="00CA1236"/>
    <w:rsid w:val="00CA4527"/>
    <w:rsid w:val="00CA582A"/>
    <w:rsid w:val="00CA5F6A"/>
    <w:rsid w:val="00CB094B"/>
    <w:rsid w:val="00CC17C8"/>
    <w:rsid w:val="00CF5C97"/>
    <w:rsid w:val="00D032D6"/>
    <w:rsid w:val="00D038FD"/>
    <w:rsid w:val="00D05ABD"/>
    <w:rsid w:val="00D073FB"/>
    <w:rsid w:val="00D10BAD"/>
    <w:rsid w:val="00D11BFE"/>
    <w:rsid w:val="00D1229E"/>
    <w:rsid w:val="00D23CEB"/>
    <w:rsid w:val="00D3189D"/>
    <w:rsid w:val="00D36D3A"/>
    <w:rsid w:val="00D43D6C"/>
    <w:rsid w:val="00D723EB"/>
    <w:rsid w:val="00D86461"/>
    <w:rsid w:val="00D8749B"/>
    <w:rsid w:val="00D87513"/>
    <w:rsid w:val="00D90BF7"/>
    <w:rsid w:val="00DB259E"/>
    <w:rsid w:val="00DD2AA2"/>
    <w:rsid w:val="00DD66CB"/>
    <w:rsid w:val="00DE2A9D"/>
    <w:rsid w:val="00DE62CB"/>
    <w:rsid w:val="00DF4B2C"/>
    <w:rsid w:val="00DF5E56"/>
    <w:rsid w:val="00E03F3F"/>
    <w:rsid w:val="00E117CA"/>
    <w:rsid w:val="00E1293E"/>
    <w:rsid w:val="00E16CED"/>
    <w:rsid w:val="00E2746A"/>
    <w:rsid w:val="00E33D13"/>
    <w:rsid w:val="00E4491B"/>
    <w:rsid w:val="00E46ED0"/>
    <w:rsid w:val="00E50672"/>
    <w:rsid w:val="00E54D44"/>
    <w:rsid w:val="00E61290"/>
    <w:rsid w:val="00E64B9B"/>
    <w:rsid w:val="00E71A15"/>
    <w:rsid w:val="00E74533"/>
    <w:rsid w:val="00E74606"/>
    <w:rsid w:val="00E95F86"/>
    <w:rsid w:val="00E96F64"/>
    <w:rsid w:val="00EA6CAA"/>
    <w:rsid w:val="00ED555A"/>
    <w:rsid w:val="00EE25BB"/>
    <w:rsid w:val="00EF0D11"/>
    <w:rsid w:val="00EF369F"/>
    <w:rsid w:val="00EF6966"/>
    <w:rsid w:val="00F006C5"/>
    <w:rsid w:val="00F031B1"/>
    <w:rsid w:val="00F12B88"/>
    <w:rsid w:val="00F24C11"/>
    <w:rsid w:val="00F26C0B"/>
    <w:rsid w:val="00F3539E"/>
    <w:rsid w:val="00F537FC"/>
    <w:rsid w:val="00F548E1"/>
    <w:rsid w:val="00F54FE5"/>
    <w:rsid w:val="00F6031C"/>
    <w:rsid w:val="00F72BDE"/>
    <w:rsid w:val="00F915DB"/>
    <w:rsid w:val="00F965CF"/>
    <w:rsid w:val="00F96A5F"/>
    <w:rsid w:val="00FA33E1"/>
    <w:rsid w:val="00FA45F4"/>
    <w:rsid w:val="00FB054D"/>
    <w:rsid w:val="00FB340C"/>
    <w:rsid w:val="00FB69C8"/>
    <w:rsid w:val="00FC0D21"/>
    <w:rsid w:val="00FD6FDA"/>
    <w:rsid w:val="00FE6881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3EE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63EEE"/>
    <w:rPr>
      <w:sz w:val="24"/>
      <w:lang w:val="x-none" w:eastAsia="x-none" w:bidi="ar-SA"/>
    </w:rPr>
  </w:style>
  <w:style w:type="paragraph" w:customStyle="1" w:styleId="CharChar1">
    <w:name w:val=" Char Char1 Знак Знак Знак"/>
    <w:basedOn w:val="a"/>
    <w:rsid w:val="00863EE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3E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863EE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863EEE"/>
    <w:rPr>
      <w:sz w:val="24"/>
      <w:szCs w:val="24"/>
      <w:lang w:val="x-none" w:eastAsia="x-none" w:bidi="ar-SA"/>
    </w:rPr>
  </w:style>
  <w:style w:type="paragraph" w:customStyle="1" w:styleId="ConsPlusNonformat">
    <w:name w:val="ConsPlusNonformat"/>
    <w:rsid w:val="00863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63EE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63EEE"/>
    <w:rPr>
      <w:rFonts w:ascii="Tahoma" w:hAnsi="Tahoma"/>
      <w:sz w:val="16"/>
      <w:szCs w:val="16"/>
      <w:lang w:val="x-none" w:eastAsia="x-none" w:bidi="ar-SA"/>
    </w:rPr>
  </w:style>
  <w:style w:type="character" w:customStyle="1" w:styleId="a5">
    <w:name w:val="Основной текст_"/>
    <w:link w:val="11"/>
    <w:rsid w:val="00863EEE"/>
    <w:rPr>
      <w:spacing w:val="10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863EEE"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863EEE"/>
    <w:pPr>
      <w:ind w:left="720"/>
      <w:contextualSpacing/>
    </w:pPr>
    <w:rPr>
      <w:rFonts w:eastAsia="Calibri"/>
      <w:sz w:val="26"/>
      <w:szCs w:val="20"/>
    </w:rPr>
  </w:style>
  <w:style w:type="paragraph" w:styleId="a6">
    <w:name w:val="annotation text"/>
    <w:basedOn w:val="a"/>
    <w:link w:val="a7"/>
    <w:rsid w:val="00863EEE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7">
    <w:name w:val="Текст примечания Знак"/>
    <w:link w:val="a6"/>
    <w:rsid w:val="00863EEE"/>
    <w:rPr>
      <w:lang w:val="ru-RU" w:eastAsia="en-US" w:bidi="ar-SA"/>
    </w:rPr>
  </w:style>
  <w:style w:type="paragraph" w:styleId="a8">
    <w:name w:val="annotation subject"/>
    <w:basedOn w:val="a6"/>
    <w:next w:val="a6"/>
    <w:link w:val="a9"/>
    <w:rsid w:val="00863EEE"/>
    <w:pPr>
      <w:spacing w:line="360" w:lineRule="auto"/>
    </w:pPr>
    <w:rPr>
      <w:b/>
      <w:bCs/>
    </w:rPr>
  </w:style>
  <w:style w:type="character" w:customStyle="1" w:styleId="a9">
    <w:name w:val="Тема примечания Знак"/>
    <w:link w:val="a8"/>
    <w:rsid w:val="00863EEE"/>
    <w:rPr>
      <w:b/>
      <w:bCs/>
      <w:lang w:val="ru-RU" w:eastAsia="en-US" w:bidi="ar-SA"/>
    </w:rPr>
  </w:style>
  <w:style w:type="paragraph" w:styleId="aa">
    <w:name w:val="header"/>
    <w:basedOn w:val="a"/>
    <w:link w:val="ab"/>
    <w:rsid w:val="00863EE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b">
    <w:name w:val="Верхний колонтитул Знак"/>
    <w:link w:val="aa"/>
    <w:rsid w:val="00863EEE"/>
    <w:rPr>
      <w:sz w:val="24"/>
      <w:szCs w:val="22"/>
      <w:lang w:val="ru-RU" w:eastAsia="en-US" w:bidi="ar-SA"/>
    </w:rPr>
  </w:style>
  <w:style w:type="paragraph" w:styleId="ac">
    <w:name w:val="footer"/>
    <w:basedOn w:val="a"/>
    <w:link w:val="ad"/>
    <w:rsid w:val="00863EE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d">
    <w:name w:val="Нижний колонтитул Знак"/>
    <w:link w:val="ac"/>
    <w:rsid w:val="00863EEE"/>
    <w:rPr>
      <w:sz w:val="24"/>
      <w:szCs w:val="22"/>
      <w:lang w:val="ru-RU" w:eastAsia="en-US" w:bidi="ar-SA"/>
    </w:rPr>
  </w:style>
  <w:style w:type="character" w:customStyle="1" w:styleId="3">
    <w:name w:val="Основной текст (3)_"/>
    <w:link w:val="30"/>
    <w:rsid w:val="00863EEE"/>
    <w:rPr>
      <w:spacing w:val="10"/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863EEE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863EEE"/>
    <w:rPr>
      <w:spacing w:val="10"/>
      <w:sz w:val="23"/>
      <w:szCs w:val="23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863EEE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  <w:lang w:val="x-none" w:eastAsia="x-none"/>
    </w:rPr>
  </w:style>
  <w:style w:type="character" w:customStyle="1" w:styleId="15">
    <w:name w:val="Основной текст (15)_"/>
    <w:link w:val="150"/>
    <w:rsid w:val="00863EEE"/>
    <w:rPr>
      <w:rFonts w:ascii="Arial" w:eastAsia="Arial" w:hAnsi="Arial"/>
      <w:sz w:val="21"/>
      <w:szCs w:val="21"/>
      <w:shd w:val="clear" w:color="auto" w:fill="FFFFFF"/>
      <w:lang w:bidi="ar-SA"/>
    </w:rPr>
  </w:style>
  <w:style w:type="paragraph" w:customStyle="1" w:styleId="150">
    <w:name w:val="Основной текст (15)"/>
    <w:basedOn w:val="a"/>
    <w:link w:val="15"/>
    <w:rsid w:val="00863EEE"/>
    <w:pPr>
      <w:shd w:val="clear" w:color="auto" w:fill="FFFFFF"/>
      <w:spacing w:line="0" w:lineRule="atLeast"/>
    </w:pPr>
    <w:rPr>
      <w:rFonts w:ascii="Arial" w:eastAsia="Arial" w:hAnsi="Arial"/>
      <w:sz w:val="21"/>
      <w:szCs w:val="21"/>
      <w:shd w:val="clear" w:color="auto" w:fill="FFFFFF"/>
      <w:lang w:val="x-none" w:eastAsia="x-none"/>
    </w:rPr>
  </w:style>
  <w:style w:type="character" w:customStyle="1" w:styleId="19">
    <w:name w:val="Основной текст (19)_"/>
    <w:link w:val="190"/>
    <w:rsid w:val="00863EEE"/>
    <w:rPr>
      <w:rFonts w:ascii="Arial" w:eastAsia="Arial" w:hAnsi="Arial"/>
      <w:sz w:val="16"/>
      <w:szCs w:val="16"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863EEE"/>
    <w:pPr>
      <w:shd w:val="clear" w:color="auto" w:fill="FFFFFF"/>
      <w:spacing w:line="0" w:lineRule="atLeast"/>
    </w:pPr>
    <w:rPr>
      <w:rFonts w:ascii="Arial" w:eastAsia="Arial" w:hAnsi="Arial"/>
      <w:sz w:val="16"/>
      <w:szCs w:val="16"/>
      <w:shd w:val="clear" w:color="auto" w:fill="FFFFFF"/>
      <w:lang w:val="x-none" w:eastAsia="x-none"/>
    </w:rPr>
  </w:style>
  <w:style w:type="character" w:customStyle="1" w:styleId="200">
    <w:name w:val="Основной текст (20)_"/>
    <w:link w:val="201"/>
    <w:rsid w:val="00863EEE"/>
    <w:rPr>
      <w:rFonts w:ascii="Arial" w:eastAsia="Arial" w:hAnsi="Arial"/>
      <w:shd w:val="clear" w:color="auto" w:fill="FFFFFF"/>
      <w:lang w:bidi="ar-SA"/>
    </w:rPr>
  </w:style>
  <w:style w:type="paragraph" w:customStyle="1" w:styleId="201">
    <w:name w:val="Основной текст (20)"/>
    <w:basedOn w:val="a"/>
    <w:link w:val="200"/>
    <w:rsid w:val="00863EEE"/>
    <w:pPr>
      <w:shd w:val="clear" w:color="auto" w:fill="FFFFFF"/>
      <w:spacing w:line="0" w:lineRule="atLeast"/>
    </w:pPr>
    <w:rPr>
      <w:rFonts w:ascii="Arial" w:eastAsia="Arial" w:hAnsi="Arial"/>
      <w:sz w:val="20"/>
      <w:szCs w:val="20"/>
      <w:shd w:val="clear" w:color="auto" w:fill="FFFFFF"/>
      <w:lang w:val="x-none" w:eastAsia="x-none"/>
    </w:rPr>
  </w:style>
  <w:style w:type="character" w:customStyle="1" w:styleId="16">
    <w:name w:val="Основной текст (16)_"/>
    <w:link w:val="160"/>
    <w:rsid w:val="00863EEE"/>
    <w:rPr>
      <w:rFonts w:ascii="Arial" w:eastAsia="Arial" w:hAnsi="Arial"/>
      <w:spacing w:val="-20"/>
      <w:sz w:val="37"/>
      <w:szCs w:val="37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863EEE"/>
    <w:pPr>
      <w:shd w:val="clear" w:color="auto" w:fill="FFFFFF"/>
      <w:spacing w:line="0" w:lineRule="atLeast"/>
    </w:pPr>
    <w:rPr>
      <w:rFonts w:ascii="Arial" w:eastAsia="Arial" w:hAnsi="Arial"/>
      <w:spacing w:val="-20"/>
      <w:sz w:val="37"/>
      <w:szCs w:val="37"/>
      <w:shd w:val="clear" w:color="auto" w:fill="FFFFFF"/>
      <w:lang w:val="x-none" w:eastAsia="x-none"/>
    </w:rPr>
  </w:style>
  <w:style w:type="character" w:customStyle="1" w:styleId="18">
    <w:name w:val="Основной текст (18)_"/>
    <w:link w:val="180"/>
    <w:rsid w:val="00863EEE"/>
    <w:rPr>
      <w:rFonts w:ascii="Arial" w:eastAsia="Arial" w:hAnsi="Arial"/>
      <w:spacing w:val="10"/>
      <w:sz w:val="8"/>
      <w:szCs w:val="8"/>
      <w:shd w:val="clear" w:color="auto" w:fill="FFFFFF"/>
      <w:lang w:bidi="ar-SA"/>
    </w:rPr>
  </w:style>
  <w:style w:type="paragraph" w:customStyle="1" w:styleId="180">
    <w:name w:val="Основной текст (18)"/>
    <w:basedOn w:val="a"/>
    <w:link w:val="18"/>
    <w:rsid w:val="00863EEE"/>
    <w:pPr>
      <w:shd w:val="clear" w:color="auto" w:fill="FFFFFF"/>
      <w:spacing w:line="0" w:lineRule="atLeast"/>
    </w:pPr>
    <w:rPr>
      <w:rFonts w:ascii="Arial" w:eastAsia="Arial" w:hAnsi="Arial"/>
      <w:spacing w:val="10"/>
      <w:sz w:val="8"/>
      <w:szCs w:val="8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rsid w:val="00863EEE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D723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723EB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rsid w:val="00D723EB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unhideWhenUsed/>
    <w:rsid w:val="00D723EB"/>
    <w:rPr>
      <w:vertAlign w:val="superscript"/>
    </w:rPr>
  </w:style>
  <w:style w:type="character" w:styleId="af1">
    <w:name w:val="Hyperlink"/>
    <w:uiPriority w:val="99"/>
    <w:unhideWhenUsed/>
    <w:rsid w:val="00D723EB"/>
    <w:rPr>
      <w:color w:val="0000FF"/>
      <w:u w:val="single"/>
    </w:rPr>
  </w:style>
  <w:style w:type="table" w:styleId="af2">
    <w:name w:val="Table Grid"/>
    <w:basedOn w:val="a1"/>
    <w:rsid w:val="0050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A45F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3">
    <w:name w:val="Strong"/>
    <w:uiPriority w:val="22"/>
    <w:qFormat/>
    <w:rsid w:val="006C25CA"/>
    <w:rPr>
      <w:b/>
      <w:bCs/>
    </w:rPr>
  </w:style>
  <w:style w:type="paragraph" w:styleId="af4">
    <w:name w:val="Body Text"/>
    <w:basedOn w:val="a"/>
    <w:rsid w:val="00AB1291"/>
    <w:pPr>
      <w:spacing w:after="120"/>
    </w:pPr>
  </w:style>
  <w:style w:type="character" w:customStyle="1" w:styleId="FontStyle12">
    <w:name w:val="Font Style12"/>
    <w:rsid w:val="00164E27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"/>
    <w:rsid w:val="00066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C4A8C96E95336FDDE65A79170K7t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C4A8C96E95336FDDE65A79170K7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A6290CC33E5DFE4C5C7DAE980D4379A41D19AE5533CAC833AFCCC277ECDE8AF41FEC28F346580DA910AK5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8940</Words>
  <Characters>50959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urmo</Company>
  <LinksUpToDate>false</LinksUpToDate>
  <CharactersWithSpaces>59780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consultantplus://offline/ref=1C6A6290CC33E5DFE4C5C7DAE980D4379A41D19AE5533CAC833AFCCC277ECDE8AF41FEC28F346580DA910AK5tEJ</vt:lpwstr>
      </vt:variant>
      <vt:variant>
        <vt:lpwstr/>
      </vt:variant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consultantplus://offline/ref=1C6A6290CC33E5DFE4C5D9D7FFEC8B3D9C4A8C96E95336FDDE65A79170K7t7J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consultantplus://offline/ref=1C6A6290CC33E5DFE4C5D9D7FFEC8B3D9C4A8C96E95336FDDE65A79170K7t7J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Саша</cp:lastModifiedBy>
  <cp:revision>2</cp:revision>
  <cp:lastPrinted>2015-07-10T03:44:00Z</cp:lastPrinted>
  <dcterms:created xsi:type="dcterms:W3CDTF">2016-11-08T02:55:00Z</dcterms:created>
  <dcterms:modified xsi:type="dcterms:W3CDTF">2016-11-08T02:55:00Z</dcterms:modified>
</cp:coreProperties>
</file>