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466D0A" w:rsidRDefault="007B6DDA" w:rsidP="006D67F0">
      <w:pPr>
        <w:ind w:firstLine="567"/>
        <w:jc w:val="both"/>
        <w:rPr>
          <w:b/>
          <w:bCs/>
          <w:sz w:val="28"/>
          <w:szCs w:val="28"/>
        </w:rPr>
      </w:pPr>
      <w:r w:rsidRPr="00466D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Российская Федерация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Иркутская область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ДУМА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СЕЛЬСКОГО ПОСЕЛЕНИЯ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СОСНОВСКОГО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МУНИЦИПАЛЬНОГО ОБРАЗОВАНИЯ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РЕШЕНИЕ</w:t>
      </w:r>
    </w:p>
    <w:p w:rsidR="007B6DDA" w:rsidRPr="00466D0A" w:rsidRDefault="00BF2C76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sz w:val="28"/>
          <w:szCs w:val="28"/>
        </w:rPr>
        <w:t>От</w:t>
      </w:r>
      <w:r w:rsidR="004F7486">
        <w:rPr>
          <w:sz w:val="28"/>
          <w:szCs w:val="28"/>
        </w:rPr>
        <w:t xml:space="preserve"> </w:t>
      </w:r>
      <w:r w:rsidR="002F79B4">
        <w:rPr>
          <w:sz w:val="28"/>
          <w:szCs w:val="28"/>
        </w:rPr>
        <w:t>____________</w:t>
      </w:r>
      <w:r w:rsidR="00595AC4" w:rsidRPr="00466D0A">
        <w:rPr>
          <w:sz w:val="28"/>
          <w:szCs w:val="28"/>
        </w:rPr>
        <w:t xml:space="preserve"> г.</w:t>
      </w:r>
      <w:r w:rsidR="007B6DDA" w:rsidRPr="00466D0A">
        <w:rPr>
          <w:sz w:val="28"/>
          <w:szCs w:val="28"/>
        </w:rPr>
        <w:t xml:space="preserve">                                                                              </w:t>
      </w:r>
      <w:r w:rsidR="008D361B" w:rsidRPr="00466D0A">
        <w:rPr>
          <w:sz w:val="28"/>
          <w:szCs w:val="28"/>
        </w:rPr>
        <w:t>№</w:t>
      </w:r>
    </w:p>
    <w:p w:rsidR="007B6DDA" w:rsidRPr="00466D0A" w:rsidRDefault="007B6DDA" w:rsidP="006654C6">
      <w:pPr>
        <w:pStyle w:val="2"/>
        <w:ind w:firstLine="567"/>
        <w:jc w:val="center"/>
        <w:rPr>
          <w:sz w:val="28"/>
          <w:szCs w:val="28"/>
        </w:rPr>
      </w:pPr>
      <w:r w:rsidRPr="00466D0A">
        <w:rPr>
          <w:sz w:val="28"/>
          <w:szCs w:val="28"/>
        </w:rPr>
        <w:t>с. Сосновка</w:t>
      </w:r>
    </w:p>
    <w:p w:rsidR="007B6DDA" w:rsidRPr="00466D0A" w:rsidRDefault="007B6DDA" w:rsidP="006654C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66D0A"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 w:rsidRPr="00466D0A"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7B6DDA" w:rsidRPr="00466D0A" w:rsidRDefault="007B6DDA" w:rsidP="006D67F0">
      <w:pPr>
        <w:ind w:firstLine="567"/>
        <w:jc w:val="both"/>
        <w:rPr>
          <w:sz w:val="28"/>
          <w:szCs w:val="28"/>
        </w:rPr>
      </w:pPr>
    </w:p>
    <w:p w:rsidR="007B6DDA" w:rsidRPr="00466D0A" w:rsidRDefault="00102023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 w:rsidRPr="00466D0A">
        <w:rPr>
          <w:sz w:val="28"/>
          <w:szCs w:val="28"/>
        </w:rPr>
        <w:t xml:space="preserve"> закон</w:t>
      </w:r>
      <w:r w:rsidR="007B6DDA" w:rsidRPr="00466D0A">
        <w:rPr>
          <w:sz w:val="28"/>
          <w:szCs w:val="28"/>
        </w:rPr>
        <w:t xml:space="preserve"> № 131-ФЗ</w:t>
      </w:r>
      <w:r w:rsidRPr="00466D0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B6DDA" w:rsidRPr="00466D0A">
        <w:rPr>
          <w:sz w:val="28"/>
          <w:szCs w:val="28"/>
        </w:rPr>
        <w:t xml:space="preserve"> от 06.10.2003 г</w:t>
      </w:r>
      <w:r w:rsidRPr="00466D0A">
        <w:rPr>
          <w:sz w:val="28"/>
          <w:szCs w:val="28"/>
        </w:rPr>
        <w:t>.</w:t>
      </w:r>
      <w:r w:rsidR="007B6DDA" w:rsidRPr="00466D0A">
        <w:rPr>
          <w:sz w:val="28"/>
          <w:szCs w:val="28"/>
        </w:rPr>
        <w:t>,</w:t>
      </w:r>
      <w:r w:rsidRPr="00466D0A">
        <w:rPr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 xml:space="preserve">Федеральными законами </w:t>
      </w:r>
      <w:r w:rsidR="00D54850" w:rsidRPr="00466D0A">
        <w:rPr>
          <w:sz w:val="28"/>
          <w:szCs w:val="28"/>
        </w:rPr>
        <w:t xml:space="preserve">от 03.04.2017г. № 64-ФЗ, </w:t>
      </w:r>
      <w:r w:rsidR="006654C6">
        <w:rPr>
          <w:sz w:val="28"/>
          <w:szCs w:val="28"/>
        </w:rPr>
        <w:t>от 03.04.2017г. № 62-</w:t>
      </w:r>
      <w:r w:rsidR="003C4E7F" w:rsidRPr="00466D0A">
        <w:rPr>
          <w:sz w:val="28"/>
          <w:szCs w:val="28"/>
        </w:rPr>
        <w:t xml:space="preserve">ФЗ, </w:t>
      </w:r>
      <w:r w:rsidR="007A409D" w:rsidRPr="00466D0A">
        <w:rPr>
          <w:sz w:val="28"/>
          <w:szCs w:val="28"/>
        </w:rPr>
        <w:t>от 7 июня 2017 г. N 107-ФЗ,</w:t>
      </w:r>
      <w:r w:rsidR="006654C6" w:rsidRPr="006654C6">
        <w:rPr>
          <w:sz w:val="28"/>
          <w:szCs w:val="28"/>
        </w:rPr>
        <w:t xml:space="preserve"> от 18 июля 2017 г. N 171-ФЗ</w:t>
      </w:r>
      <w:r w:rsidR="006654C6">
        <w:rPr>
          <w:sz w:val="28"/>
          <w:szCs w:val="28"/>
        </w:rPr>
        <w:t>,</w:t>
      </w:r>
      <w:r w:rsidR="007A409D" w:rsidRPr="00466D0A">
        <w:rPr>
          <w:sz w:val="28"/>
          <w:szCs w:val="28"/>
        </w:rPr>
        <w:t xml:space="preserve"> </w:t>
      </w:r>
      <w:r w:rsidR="00FE4D14" w:rsidRPr="00466D0A">
        <w:rPr>
          <w:sz w:val="28"/>
          <w:szCs w:val="28"/>
        </w:rPr>
        <w:t xml:space="preserve">от 26.07.2017г. № 202-ФЗ, от 29.07.2017г. № 217-ФЗ, от 30.10.2017г. № 299-ФЗ, </w:t>
      </w:r>
      <w:r w:rsidR="00F90A5E" w:rsidRPr="00466D0A">
        <w:rPr>
          <w:sz w:val="28"/>
          <w:szCs w:val="28"/>
        </w:rPr>
        <w:t>от 05.12.2017г. № 380-ФЗ, от 05.15.2017г. № 389-ФЗ,</w:t>
      </w:r>
      <w:r w:rsidR="00F90A5E" w:rsidRPr="00466D0A">
        <w:rPr>
          <w:color w:val="FF0000"/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>от 05.12.2017г. № 392-ФЗ,</w:t>
      </w:r>
      <w:r w:rsidR="00F90A5E" w:rsidRPr="00466D0A">
        <w:rPr>
          <w:color w:val="FF0000"/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 xml:space="preserve">от 29.12.2017г.№ 455-ФЗ, </w:t>
      </w:r>
      <w:r w:rsidR="008075C4">
        <w:rPr>
          <w:sz w:val="28"/>
          <w:szCs w:val="28"/>
        </w:rPr>
        <w:t xml:space="preserve">№ </w:t>
      </w:r>
      <w:r w:rsidR="00E10015" w:rsidRPr="00466D0A">
        <w:rPr>
          <w:sz w:val="28"/>
          <w:szCs w:val="28"/>
        </w:rPr>
        <w:t xml:space="preserve">83-ФЗ от 18.04.2018г., </w:t>
      </w:r>
      <w:r w:rsidR="00D21E5C" w:rsidRPr="00466D0A">
        <w:rPr>
          <w:sz w:val="28"/>
          <w:szCs w:val="28"/>
        </w:rPr>
        <w:t>законом Иркутской области № 96-оз от 03.11.2016г. «О закреплении за сельскими поселениями Иркутской области вопросов местного значения»,</w:t>
      </w:r>
      <w:r w:rsidR="007B6DDA" w:rsidRPr="00466D0A">
        <w:rPr>
          <w:color w:val="FF0000"/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>руководствуясь ст. ст. 31, 43, 46 Устава сельского поселения Сосновского муниципального образования, Дума</w:t>
      </w:r>
      <w:r w:rsidR="00E40CAE" w:rsidRPr="00466D0A">
        <w:rPr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 xml:space="preserve">сельского поселения Сосновского муниципального образования, </w:t>
      </w:r>
    </w:p>
    <w:p w:rsidR="00E713ED" w:rsidRPr="00466D0A" w:rsidRDefault="00E713ED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</w:p>
    <w:p w:rsidR="007B6DDA" w:rsidRPr="00466D0A" w:rsidRDefault="007B6DDA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  <w:r w:rsidRPr="00466D0A">
        <w:rPr>
          <w:rFonts w:ascii="Times New Roman" w:hAnsi="Times New Roman"/>
          <w:color w:val="000000"/>
          <w:spacing w:val="20"/>
        </w:rPr>
        <w:t>РЕШИЛА:</w:t>
      </w:r>
    </w:p>
    <w:p w:rsidR="00E713ED" w:rsidRPr="00466D0A" w:rsidRDefault="00E713ED" w:rsidP="006D67F0">
      <w:pPr>
        <w:ind w:firstLine="567"/>
        <w:jc w:val="both"/>
        <w:rPr>
          <w:sz w:val="28"/>
          <w:szCs w:val="28"/>
        </w:rPr>
      </w:pPr>
    </w:p>
    <w:p w:rsidR="007B6DDA" w:rsidRPr="00581984" w:rsidRDefault="007B6DDA" w:rsidP="00581984">
      <w:pPr>
        <w:pStyle w:val="aa"/>
        <w:numPr>
          <w:ilvl w:val="0"/>
          <w:numId w:val="11"/>
        </w:numPr>
        <w:jc w:val="both"/>
        <w:rPr>
          <w:color w:val="000000"/>
          <w:spacing w:val="-1"/>
          <w:sz w:val="28"/>
          <w:szCs w:val="28"/>
        </w:rPr>
      </w:pPr>
      <w:r w:rsidRPr="00581984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581984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F03B98" w:rsidRPr="00466D0A" w:rsidRDefault="00F03B98" w:rsidP="006D67F0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C16854" w:rsidRDefault="00F03B98" w:rsidP="00C16854">
      <w:pPr>
        <w:pStyle w:val="aa"/>
        <w:numPr>
          <w:ilvl w:val="1"/>
          <w:numId w:val="1"/>
        </w:numPr>
        <w:ind w:left="0" w:firstLine="567"/>
        <w:jc w:val="both"/>
        <w:rPr>
          <w:color w:val="000000"/>
          <w:spacing w:val="-1"/>
          <w:sz w:val="28"/>
          <w:szCs w:val="28"/>
        </w:rPr>
      </w:pPr>
      <w:r w:rsidRPr="00466D0A">
        <w:rPr>
          <w:b/>
          <w:color w:val="000000"/>
          <w:spacing w:val="-1"/>
          <w:sz w:val="28"/>
          <w:szCs w:val="28"/>
        </w:rPr>
        <w:t>Стать</w:t>
      </w:r>
      <w:r w:rsidR="00C16854">
        <w:rPr>
          <w:b/>
          <w:color w:val="000000"/>
          <w:spacing w:val="-1"/>
          <w:sz w:val="28"/>
          <w:szCs w:val="28"/>
        </w:rPr>
        <w:t>я</w:t>
      </w:r>
      <w:r w:rsidRPr="00466D0A">
        <w:rPr>
          <w:b/>
          <w:color w:val="000000"/>
          <w:spacing w:val="-1"/>
          <w:sz w:val="28"/>
          <w:szCs w:val="28"/>
        </w:rPr>
        <w:t xml:space="preserve"> </w:t>
      </w:r>
      <w:r w:rsidR="00C16854">
        <w:rPr>
          <w:b/>
          <w:color w:val="000000"/>
          <w:spacing w:val="-1"/>
          <w:sz w:val="28"/>
          <w:szCs w:val="28"/>
        </w:rPr>
        <w:t>3.</w:t>
      </w:r>
      <w:r w:rsidRPr="00466D0A">
        <w:rPr>
          <w:b/>
          <w:color w:val="000000"/>
          <w:spacing w:val="-1"/>
          <w:sz w:val="28"/>
          <w:szCs w:val="28"/>
        </w:rPr>
        <w:t xml:space="preserve"> </w:t>
      </w:r>
      <w:r w:rsidR="00C16854">
        <w:rPr>
          <w:b/>
          <w:color w:val="000000"/>
          <w:spacing w:val="-1"/>
          <w:sz w:val="28"/>
          <w:szCs w:val="28"/>
        </w:rPr>
        <w:t>Территория Поселения</w:t>
      </w:r>
    </w:p>
    <w:p w:rsidR="00C16854" w:rsidRDefault="00C16854" w:rsidP="00C16854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части 4 слова «рекреационные земли» заменить словами «земли рекреационного назначения»;</w:t>
      </w:r>
    </w:p>
    <w:p w:rsidR="00CE5F1E" w:rsidRPr="00C16854" w:rsidRDefault="00CE5F1E" w:rsidP="00C16854">
      <w:pPr>
        <w:pStyle w:val="aa"/>
        <w:numPr>
          <w:ilvl w:val="1"/>
          <w:numId w:val="1"/>
        </w:numPr>
        <w:jc w:val="both"/>
        <w:rPr>
          <w:color w:val="000000"/>
          <w:spacing w:val="-1"/>
          <w:sz w:val="28"/>
          <w:szCs w:val="28"/>
        </w:rPr>
      </w:pPr>
      <w:r w:rsidRPr="00C16854">
        <w:rPr>
          <w:b/>
          <w:color w:val="000000"/>
          <w:spacing w:val="-1"/>
          <w:sz w:val="28"/>
          <w:szCs w:val="28"/>
        </w:rPr>
        <w:t>Статья</w:t>
      </w:r>
      <w:r w:rsidR="00C16854">
        <w:rPr>
          <w:b/>
          <w:color w:val="000000"/>
          <w:spacing w:val="-1"/>
          <w:sz w:val="28"/>
          <w:szCs w:val="28"/>
        </w:rPr>
        <w:t xml:space="preserve"> </w:t>
      </w:r>
      <w:r w:rsidRPr="00C16854">
        <w:rPr>
          <w:b/>
          <w:color w:val="000000"/>
          <w:spacing w:val="-1"/>
          <w:sz w:val="28"/>
          <w:szCs w:val="28"/>
        </w:rPr>
        <w:t>6</w:t>
      </w:r>
      <w:r w:rsidR="00C16854">
        <w:rPr>
          <w:b/>
          <w:color w:val="000000"/>
          <w:spacing w:val="-1"/>
          <w:sz w:val="28"/>
          <w:szCs w:val="28"/>
        </w:rPr>
        <w:t>.1.</w:t>
      </w:r>
      <w:r w:rsidRPr="00C16854">
        <w:rPr>
          <w:b/>
          <w:color w:val="000000"/>
          <w:spacing w:val="-1"/>
          <w:sz w:val="28"/>
          <w:szCs w:val="28"/>
        </w:rPr>
        <w:t xml:space="preserve"> </w:t>
      </w:r>
      <w:r w:rsidR="002F79B4">
        <w:rPr>
          <w:b/>
          <w:color w:val="000000"/>
          <w:spacing w:val="-1"/>
          <w:sz w:val="28"/>
          <w:szCs w:val="28"/>
        </w:rPr>
        <w:t>Права орг</w:t>
      </w:r>
      <w:r w:rsidR="00C16854">
        <w:rPr>
          <w:b/>
          <w:color w:val="000000"/>
          <w:spacing w:val="-1"/>
          <w:sz w:val="28"/>
          <w:szCs w:val="28"/>
        </w:rPr>
        <w:t>анов местного самоуправления Поселения на решение вопросов, не отнесённых к вопросам местного значения.</w:t>
      </w:r>
    </w:p>
    <w:p w:rsidR="00C16854" w:rsidRDefault="00C16854" w:rsidP="00C16854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Часть 1 дополнить пунктом 15 следующего содержания:</w:t>
      </w:r>
    </w:p>
    <w:p w:rsidR="00816CC8" w:rsidRPr="00466D0A" w:rsidRDefault="00C16854" w:rsidP="00242CC8">
      <w:pPr>
        <w:pStyle w:val="aa"/>
        <w:ind w:left="1712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</w:rPr>
        <w:t xml:space="preserve">«15) осуществление мероприятий по защите прав потребителей, </w:t>
      </w:r>
      <w:r w:rsidR="00C70C6F">
        <w:rPr>
          <w:color w:val="000000"/>
          <w:spacing w:val="-1"/>
          <w:sz w:val="28"/>
          <w:szCs w:val="28"/>
        </w:rPr>
        <w:t xml:space="preserve">предусмотренных Законом Российской Федерации от </w:t>
      </w:r>
      <w:r>
        <w:rPr>
          <w:color w:val="000000"/>
          <w:spacing w:val="-1"/>
          <w:sz w:val="28"/>
          <w:szCs w:val="28"/>
        </w:rPr>
        <w:t>7</w:t>
      </w:r>
      <w:r w:rsidR="00242CC8">
        <w:rPr>
          <w:color w:val="000000"/>
          <w:spacing w:val="-1"/>
          <w:sz w:val="28"/>
          <w:szCs w:val="28"/>
        </w:rPr>
        <w:t xml:space="preserve"> февраля 1992 года № 2300-1 «О защите прав потребителей».</w:t>
      </w:r>
    </w:p>
    <w:p w:rsidR="00CC6D05" w:rsidRPr="00466D0A" w:rsidRDefault="00816CC8" w:rsidP="006D67F0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466D0A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242CC8" w:rsidRDefault="004C6C7B" w:rsidP="00242CC8">
      <w:pPr>
        <w:pStyle w:val="aa"/>
        <w:numPr>
          <w:ilvl w:val="1"/>
          <w:numId w:val="1"/>
        </w:numPr>
        <w:ind w:left="0" w:firstLine="567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F0434D">
        <w:rPr>
          <w:b/>
          <w:color w:val="22272F"/>
          <w:sz w:val="28"/>
          <w:szCs w:val="28"/>
          <w:shd w:val="clear" w:color="auto" w:fill="FFFFFF"/>
        </w:rPr>
        <w:t>Стать</w:t>
      </w:r>
      <w:r w:rsidR="00242CC8">
        <w:rPr>
          <w:b/>
          <w:color w:val="22272F"/>
          <w:sz w:val="28"/>
          <w:szCs w:val="28"/>
          <w:shd w:val="clear" w:color="auto" w:fill="FFFFFF"/>
        </w:rPr>
        <w:t>я 31. Полномочия Думы Поселения</w:t>
      </w:r>
    </w:p>
    <w:p w:rsidR="00242CC8" w:rsidRPr="00242CC8" w:rsidRDefault="00242CC8" w:rsidP="00242CC8">
      <w:pPr>
        <w:pStyle w:val="aa"/>
        <w:numPr>
          <w:ilvl w:val="2"/>
          <w:numId w:val="1"/>
        </w:numPr>
        <w:jc w:val="both"/>
        <w:rPr>
          <w:color w:val="22272F"/>
          <w:sz w:val="28"/>
          <w:szCs w:val="28"/>
          <w:shd w:val="clear" w:color="auto" w:fill="FFFFFF"/>
        </w:rPr>
      </w:pPr>
      <w:r w:rsidRPr="00242CC8">
        <w:rPr>
          <w:color w:val="22272F"/>
          <w:sz w:val="28"/>
          <w:szCs w:val="28"/>
          <w:shd w:val="clear" w:color="auto" w:fill="FFFFFF"/>
        </w:rPr>
        <w:t>Подпункт</w:t>
      </w:r>
      <w:r>
        <w:rPr>
          <w:color w:val="22272F"/>
          <w:sz w:val="28"/>
          <w:szCs w:val="28"/>
          <w:shd w:val="clear" w:color="auto" w:fill="FFFFFF"/>
        </w:rPr>
        <w:t xml:space="preserve"> «б» пункта 5 части 2 исключить;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412B5" w:rsidRPr="00242CC8" w:rsidRDefault="00242CC8" w:rsidP="00242CC8">
      <w:pPr>
        <w:pStyle w:val="aa"/>
        <w:numPr>
          <w:ilvl w:val="1"/>
          <w:numId w:val="1"/>
        </w:numPr>
        <w:jc w:val="both"/>
        <w:outlineLvl w:val="1"/>
        <w:rPr>
          <w:b/>
          <w:sz w:val="28"/>
          <w:szCs w:val="28"/>
        </w:rPr>
      </w:pPr>
      <w:r w:rsidRPr="00242CC8">
        <w:rPr>
          <w:b/>
          <w:sz w:val="28"/>
          <w:szCs w:val="28"/>
        </w:rPr>
        <w:t>Статья 31. Срок полномочий депутата Думы Поселения и основания прекращения депутатской деятельности</w:t>
      </w:r>
    </w:p>
    <w:p w:rsidR="00242CC8" w:rsidRPr="00242CC8" w:rsidRDefault="00242CC8" w:rsidP="00242CC8">
      <w:pPr>
        <w:pStyle w:val="aa"/>
        <w:numPr>
          <w:ilvl w:val="2"/>
          <w:numId w:val="1"/>
        </w:num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абзаце 2 части 3.1 слова «Председателя Правительства Иркутской области» исключить;</w:t>
      </w:r>
    </w:p>
    <w:p w:rsidR="00F0434D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2CC8" w:rsidRDefault="00242CC8" w:rsidP="00242CC8">
      <w:pPr>
        <w:pStyle w:val="aa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242CC8">
        <w:rPr>
          <w:b/>
          <w:bCs/>
          <w:sz w:val="28"/>
          <w:szCs w:val="28"/>
        </w:rPr>
        <w:t>Глава 4. Наименования, структура, порядок формирования и полномочия органов местного самоуправления и должностных лиц местного самоуправления</w:t>
      </w:r>
    </w:p>
    <w:p w:rsidR="00D47647" w:rsidRPr="00D47647" w:rsidRDefault="00242CC8" w:rsidP="00D47647">
      <w:pPr>
        <w:pStyle w:val="aa"/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Статью 27.1 исключить;</w:t>
      </w:r>
    </w:p>
    <w:p w:rsidR="00D47647" w:rsidRDefault="00D47647" w:rsidP="00D47647">
      <w:pPr>
        <w:pStyle w:val="aa"/>
        <w:ind w:left="1712"/>
        <w:jc w:val="both"/>
        <w:rPr>
          <w:b/>
          <w:bCs/>
          <w:sz w:val="28"/>
          <w:szCs w:val="28"/>
        </w:rPr>
      </w:pPr>
    </w:p>
    <w:p w:rsidR="00242CC8" w:rsidRDefault="00D47647" w:rsidP="00D47647">
      <w:pPr>
        <w:pStyle w:val="aa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D47647">
        <w:rPr>
          <w:b/>
          <w:bCs/>
          <w:sz w:val="28"/>
          <w:szCs w:val="28"/>
        </w:rPr>
        <w:t>Статья 38. Администрация Поселения</w:t>
      </w:r>
    </w:p>
    <w:p w:rsidR="00D47647" w:rsidRPr="00D47647" w:rsidRDefault="00D47647" w:rsidP="00D47647">
      <w:pPr>
        <w:pStyle w:val="aa"/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Пункт 4 части 4 изложить в следующей редакции:</w:t>
      </w:r>
    </w:p>
    <w:p w:rsidR="00D47647" w:rsidRDefault="00D47647" w:rsidP="00D47647">
      <w:pPr>
        <w:pStyle w:val="aa"/>
        <w:ind w:left="17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«разработка стратегии социально-экономического развития муниципального образования;».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97B2F" w:rsidRDefault="00D47647" w:rsidP="00D47647">
      <w:pPr>
        <w:pStyle w:val="aa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55. Взаимоотношения органов местного самоуправления с предприятиями, учреждениями и иными организациями</w:t>
      </w:r>
    </w:p>
    <w:p w:rsidR="00D47647" w:rsidRPr="00D47647" w:rsidRDefault="00D47647" w:rsidP="00D47647">
      <w:pPr>
        <w:pStyle w:val="aa"/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части 3 слово «закрытых» заменить словом «непубличных»;</w:t>
      </w:r>
    </w:p>
    <w:p w:rsidR="00783C4F" w:rsidRPr="00466D0A" w:rsidRDefault="00783C4F" w:rsidP="006D67F0">
      <w:pPr>
        <w:ind w:firstLine="567"/>
        <w:jc w:val="both"/>
        <w:rPr>
          <w:sz w:val="28"/>
          <w:szCs w:val="28"/>
        </w:rPr>
      </w:pPr>
    </w:p>
    <w:p w:rsidR="006A27E7" w:rsidRDefault="006A27E7" w:rsidP="00D47647">
      <w:pPr>
        <w:pStyle w:val="a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D47647">
        <w:rPr>
          <w:b/>
          <w:sz w:val="28"/>
          <w:szCs w:val="28"/>
        </w:rPr>
        <w:t>Стать</w:t>
      </w:r>
      <w:r w:rsidR="00D47647">
        <w:rPr>
          <w:b/>
          <w:sz w:val="28"/>
          <w:szCs w:val="28"/>
        </w:rPr>
        <w:t>я</w:t>
      </w:r>
      <w:r w:rsidRPr="00D47647">
        <w:rPr>
          <w:b/>
          <w:sz w:val="28"/>
          <w:szCs w:val="28"/>
        </w:rPr>
        <w:t xml:space="preserve"> </w:t>
      </w:r>
      <w:r w:rsidR="008E764A">
        <w:rPr>
          <w:b/>
          <w:sz w:val="28"/>
          <w:szCs w:val="28"/>
        </w:rPr>
        <w:t>75.1</w:t>
      </w:r>
      <w:r w:rsidR="00D47647">
        <w:rPr>
          <w:b/>
          <w:sz w:val="28"/>
          <w:szCs w:val="28"/>
        </w:rPr>
        <w:t xml:space="preserve"> Контроль и надзор за деятельностью органов местного самоуправлени</w:t>
      </w:r>
      <w:bookmarkStart w:id="0" w:name="_GoBack"/>
      <w:bookmarkEnd w:id="0"/>
      <w:r w:rsidR="00D47647">
        <w:rPr>
          <w:b/>
          <w:sz w:val="28"/>
          <w:szCs w:val="28"/>
        </w:rPr>
        <w:t>я и должностных лиц местного самоуправления</w:t>
      </w:r>
    </w:p>
    <w:p w:rsidR="0072266E" w:rsidRDefault="0072266E" w:rsidP="0072266E">
      <w:pPr>
        <w:pStyle w:val="aa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2266E">
        <w:rPr>
          <w:sz w:val="28"/>
          <w:szCs w:val="28"/>
        </w:rPr>
        <w:t xml:space="preserve">асть 2 </w:t>
      </w:r>
      <w:r>
        <w:rPr>
          <w:sz w:val="28"/>
          <w:szCs w:val="28"/>
        </w:rPr>
        <w:t>изложить в следующей редакции:</w:t>
      </w:r>
    </w:p>
    <w:p w:rsidR="0072266E" w:rsidRPr="0072266E" w:rsidRDefault="0072266E" w:rsidP="0072266E">
      <w:pPr>
        <w:pStyle w:val="aa"/>
        <w:ind w:left="1712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закреплённых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</w:t>
      </w:r>
      <w:r w:rsidR="00663B4B">
        <w:rPr>
          <w:sz w:val="28"/>
          <w:szCs w:val="28"/>
        </w:rPr>
        <w:t xml:space="preserve"> Российской Федерации, федеральных </w:t>
      </w:r>
      <w:r w:rsidR="00663B4B">
        <w:rPr>
          <w:sz w:val="28"/>
          <w:szCs w:val="28"/>
        </w:rPr>
        <w:lastRenderedPageBreak/>
        <w:t xml:space="preserve">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образований.» </w:t>
      </w:r>
    </w:p>
    <w:p w:rsidR="00E775CC" w:rsidRPr="00466D0A" w:rsidRDefault="00E775CC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75CC" w:rsidRPr="001C5D9A" w:rsidRDefault="001C5D9A" w:rsidP="001C5D9A">
      <w:pPr>
        <w:pStyle w:val="a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C5D9A">
        <w:rPr>
          <w:b/>
          <w:sz w:val="28"/>
          <w:szCs w:val="28"/>
        </w:rPr>
        <w:t>Статья 22 Глава сельского поселения Сосновского муниципального образования</w:t>
      </w:r>
    </w:p>
    <w:p w:rsidR="00982F06" w:rsidRDefault="001C5D9A" w:rsidP="00982F06">
      <w:pPr>
        <w:pStyle w:val="aa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п.5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982F06" w:rsidRPr="00982F06" w:rsidRDefault="00982F06" w:rsidP="00B00060">
      <w:pPr>
        <w:pStyle w:val="a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982F06">
        <w:rPr>
          <w:b/>
          <w:snapToGrid w:val="0"/>
          <w:color w:val="22272F"/>
          <w:sz w:val="28"/>
          <w:szCs w:val="28"/>
          <w:shd w:val="clear" w:color="auto" w:fill="FFFFFF"/>
        </w:rPr>
        <w:t>Статья 6</w:t>
      </w:r>
      <w:r w:rsidRPr="00982F06">
        <w:rPr>
          <w:b/>
          <w:snapToGrid w:val="0"/>
          <w:sz w:val="28"/>
          <w:szCs w:val="28"/>
        </w:rPr>
        <w:t xml:space="preserve"> </w:t>
      </w:r>
      <w:r w:rsidR="00B00060" w:rsidRPr="00B00060">
        <w:rPr>
          <w:b/>
          <w:snapToGrid w:val="0"/>
          <w:sz w:val="28"/>
          <w:szCs w:val="28"/>
        </w:rPr>
        <w:t>Вопросы местного значения Сосновского муниципального образования</w:t>
      </w:r>
    </w:p>
    <w:p w:rsidR="00553E28" w:rsidRPr="00553E28" w:rsidRDefault="00553E28" w:rsidP="00982F06">
      <w:pPr>
        <w:pStyle w:val="aa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Часть 1 д</w:t>
      </w:r>
      <w:r w:rsidR="00982F06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пунктом 14 следующего содержания</w:t>
      </w:r>
    </w:p>
    <w:p w:rsidR="00982F06" w:rsidRPr="00982F06" w:rsidRDefault="00982F06" w:rsidP="00553E28">
      <w:pPr>
        <w:pStyle w:val="aa"/>
        <w:ind w:left="17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28">
        <w:rPr>
          <w:sz w:val="28"/>
          <w:szCs w:val="28"/>
        </w:rPr>
        <w:t>«14)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="009A2459">
        <w:rPr>
          <w:sz w:val="28"/>
          <w:szCs w:val="28"/>
        </w:rPr>
        <w:t xml:space="preserve"> </w:t>
      </w:r>
      <w:r w:rsidR="00553E28">
        <w:rPr>
          <w:sz w:val="28"/>
          <w:szCs w:val="28"/>
        </w:rPr>
        <w:t>-</w:t>
      </w:r>
      <w:r w:rsidR="009A2459">
        <w:rPr>
          <w:sz w:val="28"/>
          <w:szCs w:val="28"/>
        </w:rPr>
        <w:t xml:space="preserve"> </w:t>
      </w:r>
      <w:r w:rsidR="00553E28">
        <w:rPr>
          <w:sz w:val="28"/>
          <w:szCs w:val="28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F26AE">
        <w:rPr>
          <w:sz w:val="28"/>
          <w:szCs w:val="28"/>
        </w:rPr>
        <w:t xml:space="preserve"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="00DF26AE">
        <w:rPr>
          <w:sz w:val="28"/>
          <w:szCs w:val="28"/>
        </w:rPr>
        <w:lastRenderedPageBreak/>
        <w:t>строительстве или реконструкции объектов индивидуального жилищного строительства или садовых домов</w:t>
      </w:r>
      <w:r w:rsidR="005E1A33">
        <w:rPr>
          <w:sz w:val="28"/>
          <w:szCs w:val="28"/>
        </w:rPr>
        <w:t xml:space="preserve">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 или её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E775CC" w:rsidRPr="00466D0A" w:rsidRDefault="00E775CC" w:rsidP="006D67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C6C7B" w:rsidRPr="00466D0A" w:rsidRDefault="004C6C7B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BF2C76" w:rsidRPr="00466D0A" w:rsidRDefault="00581984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BF2C76" w:rsidRPr="00466D0A">
        <w:rPr>
          <w:color w:val="000000"/>
          <w:sz w:val="28"/>
          <w:szCs w:val="28"/>
        </w:rPr>
        <w:t xml:space="preserve">. В порядке, установленном Федеральным законом от 21.07.2005г. № 97-ФЗ «О государственной регистрации Уставов муниципальных образований» предоставить </w:t>
      </w:r>
      <w:r w:rsidR="00014D4E">
        <w:rPr>
          <w:color w:val="000000"/>
          <w:sz w:val="28"/>
          <w:szCs w:val="28"/>
        </w:rPr>
        <w:t>муниципальный правовой акт о внесении изменении в Устав Сосновского муниципального образования</w:t>
      </w:r>
      <w:r w:rsidR="00BF2C76" w:rsidRPr="00466D0A">
        <w:rPr>
          <w:color w:val="000000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2C76" w:rsidRPr="00466D0A" w:rsidRDefault="00581984" w:rsidP="006D67F0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III</w:t>
      </w:r>
      <w:r w:rsidR="00BF2C76" w:rsidRPr="00466D0A">
        <w:rPr>
          <w:color w:val="000000"/>
          <w:spacing w:val="1"/>
          <w:sz w:val="28"/>
          <w:szCs w:val="28"/>
        </w:rPr>
        <w:t xml:space="preserve">. Главе Сосновского муниципального образования опубликовать </w:t>
      </w:r>
      <w:r w:rsidR="00014D4E">
        <w:rPr>
          <w:color w:val="000000"/>
          <w:spacing w:val="1"/>
          <w:sz w:val="28"/>
          <w:szCs w:val="28"/>
        </w:rPr>
        <w:t>муниципальный правовой акт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="00014D4E">
        <w:rPr>
          <w:color w:val="000000"/>
          <w:spacing w:val="1"/>
          <w:sz w:val="28"/>
          <w:szCs w:val="28"/>
        </w:rPr>
        <w:t xml:space="preserve"> (обнародования) муниципального правового акта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739CA" w:rsidRDefault="00581984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  <w:lang w:val="en-US"/>
        </w:rPr>
        <w:t>IV</w:t>
      </w:r>
      <w:r w:rsidR="00BF2C76" w:rsidRPr="00466D0A">
        <w:rPr>
          <w:color w:val="000000"/>
          <w:spacing w:val="3"/>
          <w:sz w:val="28"/>
          <w:szCs w:val="28"/>
        </w:rPr>
        <w:t>.</w:t>
      </w:r>
      <w:r w:rsidR="00BF2C76" w:rsidRPr="00466D0A">
        <w:rPr>
          <w:b/>
          <w:color w:val="000000"/>
          <w:spacing w:val="3"/>
          <w:sz w:val="28"/>
          <w:szCs w:val="28"/>
        </w:rPr>
        <w:t xml:space="preserve"> </w:t>
      </w:r>
      <w:r w:rsidR="008C0A5E" w:rsidRPr="008C0A5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014D4E">
        <w:rPr>
          <w:color w:val="000000"/>
          <w:spacing w:val="1"/>
          <w:sz w:val="28"/>
          <w:szCs w:val="28"/>
        </w:rPr>
        <w:t>после государственной регистрации и опубликования в «Сосновском вестнике».</w:t>
      </w: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Pr="00466D0A" w:rsidRDefault="00131CCE" w:rsidP="008C0A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A5E" w:rsidRDefault="008C0A5E" w:rsidP="006D67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6DDA" w:rsidRPr="00466D0A" w:rsidRDefault="007B6DDA" w:rsidP="006D67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6D0A">
        <w:rPr>
          <w:sz w:val="28"/>
          <w:szCs w:val="28"/>
        </w:rPr>
        <w:t xml:space="preserve">Глава сельского поселения </w:t>
      </w:r>
    </w:p>
    <w:p w:rsidR="00801278" w:rsidRPr="00466D0A" w:rsidRDefault="007B6DDA" w:rsidP="00014D4E">
      <w:pPr>
        <w:ind w:firstLine="567"/>
        <w:jc w:val="both"/>
        <w:rPr>
          <w:bCs/>
          <w:sz w:val="28"/>
          <w:szCs w:val="28"/>
        </w:rPr>
      </w:pPr>
      <w:r w:rsidRPr="00466D0A">
        <w:rPr>
          <w:sz w:val="28"/>
          <w:szCs w:val="28"/>
        </w:rPr>
        <w:t>Сосновск</w:t>
      </w:r>
      <w:r w:rsidR="00F155E8" w:rsidRPr="00466D0A">
        <w:rPr>
          <w:sz w:val="28"/>
          <w:szCs w:val="28"/>
        </w:rPr>
        <w:t>ого муниципального образования</w:t>
      </w:r>
      <w:r w:rsidRPr="00466D0A">
        <w:rPr>
          <w:sz w:val="28"/>
          <w:szCs w:val="28"/>
        </w:rPr>
        <w:t xml:space="preserve">                           </w:t>
      </w:r>
      <w:r w:rsidR="008C0A5E">
        <w:rPr>
          <w:sz w:val="28"/>
          <w:szCs w:val="28"/>
        </w:rPr>
        <w:t>В.С.Мелентьев</w:t>
      </w:r>
    </w:p>
    <w:sectPr w:rsidR="00801278" w:rsidRPr="00466D0A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2D" w:rsidRDefault="001C472D" w:rsidP="00FC5469">
      <w:r>
        <w:separator/>
      </w:r>
    </w:p>
  </w:endnote>
  <w:endnote w:type="continuationSeparator" w:id="0">
    <w:p w:rsidR="001C472D" w:rsidRDefault="001C472D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2D" w:rsidRDefault="001C472D" w:rsidP="00FC5469">
      <w:r>
        <w:separator/>
      </w:r>
    </w:p>
  </w:footnote>
  <w:footnote w:type="continuationSeparator" w:id="0">
    <w:p w:rsidR="001C472D" w:rsidRDefault="001C472D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F4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4A">
          <w:rPr>
            <w:noProof/>
          </w:rPr>
          <w:t>2</w:t>
        </w:r>
        <w:r>
          <w:fldChar w:fldCharType="end"/>
        </w:r>
      </w:p>
    </w:sdtContent>
  </w:sdt>
  <w:p w:rsidR="003F4B22" w:rsidRDefault="003F4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4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6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1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4D4E"/>
    <w:rsid w:val="00034773"/>
    <w:rsid w:val="000B0411"/>
    <w:rsid w:val="000D4D9F"/>
    <w:rsid w:val="000E62ED"/>
    <w:rsid w:val="0010001B"/>
    <w:rsid w:val="00102023"/>
    <w:rsid w:val="00131CCE"/>
    <w:rsid w:val="00132135"/>
    <w:rsid w:val="00152D21"/>
    <w:rsid w:val="001A5D42"/>
    <w:rsid w:val="001C2DE0"/>
    <w:rsid w:val="001C472D"/>
    <w:rsid w:val="001C5667"/>
    <w:rsid w:val="001C5D9A"/>
    <w:rsid w:val="001D2A64"/>
    <w:rsid w:val="00205FEC"/>
    <w:rsid w:val="00223CE2"/>
    <w:rsid w:val="00242CC8"/>
    <w:rsid w:val="00263C87"/>
    <w:rsid w:val="00272FAC"/>
    <w:rsid w:val="00286256"/>
    <w:rsid w:val="002A0EE9"/>
    <w:rsid w:val="002A5125"/>
    <w:rsid w:val="002A69D5"/>
    <w:rsid w:val="002F0592"/>
    <w:rsid w:val="002F79B4"/>
    <w:rsid w:val="0032117F"/>
    <w:rsid w:val="00340C74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4DC2"/>
    <w:rsid w:val="004054C8"/>
    <w:rsid w:val="00430B9B"/>
    <w:rsid w:val="00436D61"/>
    <w:rsid w:val="004640E7"/>
    <w:rsid w:val="00466D0A"/>
    <w:rsid w:val="004739CA"/>
    <w:rsid w:val="004C6C7B"/>
    <w:rsid w:val="004D579F"/>
    <w:rsid w:val="004E0758"/>
    <w:rsid w:val="004E4C42"/>
    <w:rsid w:val="004F6F87"/>
    <w:rsid w:val="004F7486"/>
    <w:rsid w:val="00522C5B"/>
    <w:rsid w:val="00553E28"/>
    <w:rsid w:val="00554AC3"/>
    <w:rsid w:val="00554FA8"/>
    <w:rsid w:val="005558B0"/>
    <w:rsid w:val="00581984"/>
    <w:rsid w:val="00581C7E"/>
    <w:rsid w:val="00595AC4"/>
    <w:rsid w:val="00597B2F"/>
    <w:rsid w:val="005B7F98"/>
    <w:rsid w:val="005D5CD3"/>
    <w:rsid w:val="005E1A33"/>
    <w:rsid w:val="0063487D"/>
    <w:rsid w:val="006411CF"/>
    <w:rsid w:val="00644905"/>
    <w:rsid w:val="00663B4B"/>
    <w:rsid w:val="006654C6"/>
    <w:rsid w:val="006704A2"/>
    <w:rsid w:val="00683AB8"/>
    <w:rsid w:val="00691402"/>
    <w:rsid w:val="006A27E7"/>
    <w:rsid w:val="006D67F0"/>
    <w:rsid w:val="006D6C29"/>
    <w:rsid w:val="00710249"/>
    <w:rsid w:val="00710CEC"/>
    <w:rsid w:val="0072266E"/>
    <w:rsid w:val="007466F7"/>
    <w:rsid w:val="00757374"/>
    <w:rsid w:val="00783C4F"/>
    <w:rsid w:val="007906A8"/>
    <w:rsid w:val="007A409D"/>
    <w:rsid w:val="007B6DDA"/>
    <w:rsid w:val="007D6C58"/>
    <w:rsid w:val="007E1B94"/>
    <w:rsid w:val="00801278"/>
    <w:rsid w:val="008075C4"/>
    <w:rsid w:val="00816CC8"/>
    <w:rsid w:val="008321A5"/>
    <w:rsid w:val="008369F8"/>
    <w:rsid w:val="0087668A"/>
    <w:rsid w:val="008808A9"/>
    <w:rsid w:val="0088135A"/>
    <w:rsid w:val="0088330D"/>
    <w:rsid w:val="008B6E54"/>
    <w:rsid w:val="008C0A5E"/>
    <w:rsid w:val="008D361B"/>
    <w:rsid w:val="008E621D"/>
    <w:rsid w:val="008E764A"/>
    <w:rsid w:val="00915968"/>
    <w:rsid w:val="00941A44"/>
    <w:rsid w:val="00955963"/>
    <w:rsid w:val="00955C87"/>
    <w:rsid w:val="00982F06"/>
    <w:rsid w:val="00990C21"/>
    <w:rsid w:val="009A2459"/>
    <w:rsid w:val="009B7E8E"/>
    <w:rsid w:val="00A36574"/>
    <w:rsid w:val="00A52792"/>
    <w:rsid w:val="00A54C15"/>
    <w:rsid w:val="00A87937"/>
    <w:rsid w:val="00A93E72"/>
    <w:rsid w:val="00AC20C6"/>
    <w:rsid w:val="00AC3D45"/>
    <w:rsid w:val="00AF2E72"/>
    <w:rsid w:val="00B00060"/>
    <w:rsid w:val="00B23E69"/>
    <w:rsid w:val="00B61038"/>
    <w:rsid w:val="00BE48DA"/>
    <w:rsid w:val="00BF2C76"/>
    <w:rsid w:val="00BF3736"/>
    <w:rsid w:val="00C16854"/>
    <w:rsid w:val="00C55DB9"/>
    <w:rsid w:val="00C63C76"/>
    <w:rsid w:val="00C64704"/>
    <w:rsid w:val="00C70C6F"/>
    <w:rsid w:val="00CC5149"/>
    <w:rsid w:val="00CC6D05"/>
    <w:rsid w:val="00CE54B2"/>
    <w:rsid w:val="00CE5F1E"/>
    <w:rsid w:val="00CF7839"/>
    <w:rsid w:val="00D13005"/>
    <w:rsid w:val="00D205F3"/>
    <w:rsid w:val="00D21E5C"/>
    <w:rsid w:val="00D2428F"/>
    <w:rsid w:val="00D412B5"/>
    <w:rsid w:val="00D47647"/>
    <w:rsid w:val="00D5057A"/>
    <w:rsid w:val="00D54850"/>
    <w:rsid w:val="00D80382"/>
    <w:rsid w:val="00D92821"/>
    <w:rsid w:val="00DE1E9C"/>
    <w:rsid w:val="00DE7954"/>
    <w:rsid w:val="00DF26AE"/>
    <w:rsid w:val="00E10015"/>
    <w:rsid w:val="00E371E4"/>
    <w:rsid w:val="00E40CAE"/>
    <w:rsid w:val="00E41A3D"/>
    <w:rsid w:val="00E50C61"/>
    <w:rsid w:val="00E713ED"/>
    <w:rsid w:val="00E775CC"/>
    <w:rsid w:val="00E80F56"/>
    <w:rsid w:val="00EA30A4"/>
    <w:rsid w:val="00EB03AC"/>
    <w:rsid w:val="00EB0CE7"/>
    <w:rsid w:val="00F03B98"/>
    <w:rsid w:val="00F0434D"/>
    <w:rsid w:val="00F067CB"/>
    <w:rsid w:val="00F155E8"/>
    <w:rsid w:val="00F1702F"/>
    <w:rsid w:val="00F2104F"/>
    <w:rsid w:val="00F276DA"/>
    <w:rsid w:val="00F34571"/>
    <w:rsid w:val="00F57026"/>
    <w:rsid w:val="00F75A79"/>
    <w:rsid w:val="00F779DE"/>
    <w:rsid w:val="00F90A5E"/>
    <w:rsid w:val="00FC5469"/>
    <w:rsid w:val="00FD3A1B"/>
    <w:rsid w:val="00FE4D14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83A-B1DF-43EF-93E2-A7C5464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cp:lastPrinted>2017-12-26T02:03:00Z</cp:lastPrinted>
  <dcterms:created xsi:type="dcterms:W3CDTF">2018-09-18T09:06:00Z</dcterms:created>
  <dcterms:modified xsi:type="dcterms:W3CDTF">2018-09-19T07:35:00Z</dcterms:modified>
</cp:coreProperties>
</file>