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51C94FC7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311CE" w:rsidRPr="001311CE">
        <w:rPr>
          <w:rStyle w:val="markedcontent"/>
          <w:sz w:val="28"/>
          <w:szCs w:val="28"/>
        </w:rPr>
        <w:t>38:16:000044:145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311CE" w:rsidRPr="001311CE">
        <w:rPr>
          <w:rStyle w:val="markedcontent"/>
          <w:sz w:val="28"/>
          <w:szCs w:val="28"/>
        </w:rPr>
        <w:t>Батуева Светлана Геннадьевна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D22A070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311CE" w:rsidRPr="001311CE">
        <w:rPr>
          <w:rStyle w:val="markedcontent"/>
          <w:sz w:val="28"/>
          <w:szCs w:val="28"/>
        </w:rPr>
        <w:t>Батуевой Светланы Геннадьевны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4AF810C" w:rsidR="00281E0E" w:rsidRDefault="001311CE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1311CE">
              <w:rPr>
                <w:rStyle w:val="markedcontent"/>
                <w:lang w:eastAsia="en-US"/>
              </w:rPr>
              <w:t>Батуевой С.Г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363814B3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1311CE" w:rsidRPr="001311CE">
        <w:rPr>
          <w:rStyle w:val="markedcontent"/>
          <w:sz w:val="28"/>
          <w:szCs w:val="28"/>
        </w:rPr>
        <w:t>Светлана Геннадьевна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0C899DAC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311CE" w:rsidRPr="001311CE">
        <w:rPr>
          <w:rStyle w:val="markedcontent"/>
          <w:sz w:val="28"/>
          <w:szCs w:val="28"/>
        </w:rPr>
        <w:t>38:16:000044:145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1311CE" w:rsidRPr="001311CE">
        <w:rPr>
          <w:rStyle w:val="markedcontent"/>
          <w:sz w:val="27"/>
          <w:szCs w:val="27"/>
        </w:rPr>
        <w:t>129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311CE"/>
    <w:rsid w:val="00270B84"/>
    <w:rsid w:val="00281E0E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2024-04-23T01:48:00Z</dcterms:modified>
</cp:coreProperties>
</file>